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24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4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承租杭州西湖区</w:t>
      </w:r>
      <w:r>
        <w:rPr>
          <w:rFonts w:hint="eastAsia" w:asciiTheme="minorEastAsia" w:hAnsiTheme="minorEastAsia" w:eastAsiaTheme="minorEastAsia"/>
          <w:szCs w:val="21"/>
          <w:u w:val="single"/>
          <w:lang w:val="en-US" w:eastAsia="zh-CN"/>
        </w:rPr>
        <w:t xml:space="preserve">                       </w:t>
      </w:r>
      <w:r>
        <w:rPr>
          <w:rFonts w:hint="eastAsia" w:asciiTheme="minorEastAsia" w:hAnsiTheme="minorEastAsia" w:eastAsiaTheme="minorEastAsia"/>
          <w:szCs w:val="21"/>
          <w:lang w:eastAsia="zh-CN"/>
        </w:rPr>
        <w:t>号房屋5年租赁权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24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24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eastAsia="宋体" w:cs="宋体"/>
          <w:kern w:val="0"/>
          <w:sz w:val="21"/>
          <w:szCs w:val="21"/>
        </w:rPr>
        <w:t>同意在被确认为承租方之日起3个工作日内携带报名时上传的主体资格证明等相关文件原件至杭交所完成现场确认和签署《成交通知书》、交易记录等相关文件，并在《成交通知书》签署之日起5个工作日内向杭交所资金监管账户一次性支付首期租金、履约保证金等交易资金（以到账时间为准）。承租方须在出租方通知签署合同的3个工作日内至出租方处签署《房屋租赁合同》</w:t>
      </w:r>
      <w:r>
        <w:rPr>
          <w:rFonts w:hint="eastAsia" w:asciiTheme="minorEastAsia" w:hAnsiTheme="minorEastAsia" w:eastAsiaTheme="minorEastAsia"/>
          <w:szCs w:val="21"/>
        </w:rPr>
        <w:t>。</w:t>
      </w:r>
    </w:p>
    <w:p>
      <w:pPr>
        <w:numPr>
          <w:ilvl w:val="0"/>
          <w:numId w:val="0"/>
        </w:numPr>
        <w:spacing w:line="240" w:lineRule="auto"/>
        <w:ind w:firstLine="420" w:firstLineChars="200"/>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4、同意杭交所在经出租方申请之日起3个工作日内将承租方已交纳的首期租金、履约保证金全部划转至出租方指定账户。</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5、我方知悉并承诺：</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同意在被确认为承租方之日起3个工作日内携带报名时上传的主体资格证明等相关文件原件至杭交所完成现场确认和签署《成交通知书》、交易记录等相关文件，并在《成交通知书》签署之日起5个工作日内向杭交所资金监管账户一次性支付首期租金、履约保证金等交易资金（以到账时间为准）。承租方须在出租方通知签署合同的3个工作日内至出租方处签署《房屋租赁合同》。</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（2）同意杭交所在经出租方申请之日起3个工作日内将承租方已交纳的首期租金、履约保证金全部划转至出租方指定账户。</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租赁房屋无房产证，出租方向承租方提供租赁房屋的权属资料仅限于《杭州市房屋租赁登记备案证明(非居住房屋)》等资料。承租方在租赁房屋内进行经营活动前，应按《房屋租赁合同》规定向政府有关部门办理相关登记、审批等手续，出租方可根据实际情况提供必要的协助，相关费用均由承租方承担。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（4）承租方必须每年与蒋村安监中队签订消防安全责任书，定期开展消防安全检查，发现安全隐患及时消除，如违反消防安全规定的，出租方有权终止合同，所造成的经济损失自负。</w:t>
      </w:r>
    </w:p>
    <w:p>
      <w:pPr>
        <w:numPr>
          <w:ilvl w:val="0"/>
          <w:numId w:val="0"/>
        </w:num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（5）未经出租方同意，承租方不得转租、分租或变相转租、分租该房屋。</w:t>
      </w:r>
    </w:p>
    <w:p>
      <w:pPr>
        <w:spacing w:line="24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spacing w:line="24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租赁合同》的或未按约定支付首期租金、履约保证金的；</w:t>
      </w:r>
    </w:p>
    <w:p>
      <w:pPr>
        <w:spacing w:line="24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24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240" w:lineRule="auto"/>
        <w:rPr>
          <w:rFonts w:asciiTheme="minorEastAsia" w:hAnsiTheme="minorEastAsia" w:eastAsiaTheme="minorEastAsia"/>
          <w:szCs w:val="21"/>
        </w:rPr>
      </w:pPr>
    </w:p>
    <w:p>
      <w:pPr>
        <w:spacing w:line="24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24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bookmarkStart w:id="0" w:name="_GoBack"/>
      <w:bookmarkEnd w:id="0"/>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796719"/>
    <w:rsid w:val="0279645F"/>
    <w:rsid w:val="02CD18F9"/>
    <w:rsid w:val="02EB7464"/>
    <w:rsid w:val="04273FE8"/>
    <w:rsid w:val="05474BCA"/>
    <w:rsid w:val="06FF3E8A"/>
    <w:rsid w:val="09377722"/>
    <w:rsid w:val="0A514DBC"/>
    <w:rsid w:val="0BA526FA"/>
    <w:rsid w:val="0C455BB9"/>
    <w:rsid w:val="0D5A0848"/>
    <w:rsid w:val="10346095"/>
    <w:rsid w:val="11561F17"/>
    <w:rsid w:val="122D5A9B"/>
    <w:rsid w:val="15A24EEF"/>
    <w:rsid w:val="15B80C26"/>
    <w:rsid w:val="166533E4"/>
    <w:rsid w:val="18AB29E5"/>
    <w:rsid w:val="1A4B5000"/>
    <w:rsid w:val="1AE30C41"/>
    <w:rsid w:val="1E570CAC"/>
    <w:rsid w:val="1E867034"/>
    <w:rsid w:val="2164102D"/>
    <w:rsid w:val="21D62F05"/>
    <w:rsid w:val="22EF036A"/>
    <w:rsid w:val="258432D6"/>
    <w:rsid w:val="25D72BEF"/>
    <w:rsid w:val="261256F5"/>
    <w:rsid w:val="261B6EAF"/>
    <w:rsid w:val="280C6FF3"/>
    <w:rsid w:val="28CC02DE"/>
    <w:rsid w:val="29831BA4"/>
    <w:rsid w:val="29A37426"/>
    <w:rsid w:val="29AC0889"/>
    <w:rsid w:val="2A7A57A9"/>
    <w:rsid w:val="2A7E3585"/>
    <w:rsid w:val="2C5B5AFF"/>
    <w:rsid w:val="2C993CF8"/>
    <w:rsid w:val="2D095E73"/>
    <w:rsid w:val="2D462264"/>
    <w:rsid w:val="2EF16AF3"/>
    <w:rsid w:val="300301BA"/>
    <w:rsid w:val="31C10B20"/>
    <w:rsid w:val="32824EDB"/>
    <w:rsid w:val="34705D86"/>
    <w:rsid w:val="34B343DA"/>
    <w:rsid w:val="37A200AC"/>
    <w:rsid w:val="380B12B2"/>
    <w:rsid w:val="384E2216"/>
    <w:rsid w:val="38CB4108"/>
    <w:rsid w:val="39CF441D"/>
    <w:rsid w:val="3A4574B2"/>
    <w:rsid w:val="3A874BD8"/>
    <w:rsid w:val="3B2E3F4D"/>
    <w:rsid w:val="3C2C0B99"/>
    <w:rsid w:val="3CB624B8"/>
    <w:rsid w:val="3E366EA5"/>
    <w:rsid w:val="3F7A371C"/>
    <w:rsid w:val="3FFD00BF"/>
    <w:rsid w:val="40FE57EE"/>
    <w:rsid w:val="41586F32"/>
    <w:rsid w:val="4305016E"/>
    <w:rsid w:val="450A38F6"/>
    <w:rsid w:val="464723B1"/>
    <w:rsid w:val="4A51743C"/>
    <w:rsid w:val="4A7055BB"/>
    <w:rsid w:val="4C4308FE"/>
    <w:rsid w:val="4D801570"/>
    <w:rsid w:val="4DD22F16"/>
    <w:rsid w:val="52212BBB"/>
    <w:rsid w:val="52E76F7E"/>
    <w:rsid w:val="54130175"/>
    <w:rsid w:val="54AC0761"/>
    <w:rsid w:val="5502046E"/>
    <w:rsid w:val="57E43E5E"/>
    <w:rsid w:val="580A29D8"/>
    <w:rsid w:val="589C33A1"/>
    <w:rsid w:val="58E27BEC"/>
    <w:rsid w:val="59C553D4"/>
    <w:rsid w:val="59D25817"/>
    <w:rsid w:val="5A721786"/>
    <w:rsid w:val="5C6F1AF2"/>
    <w:rsid w:val="60D41C1D"/>
    <w:rsid w:val="61AF798C"/>
    <w:rsid w:val="63DB45BE"/>
    <w:rsid w:val="63F50A4F"/>
    <w:rsid w:val="685936B8"/>
    <w:rsid w:val="69057392"/>
    <w:rsid w:val="69771ECE"/>
    <w:rsid w:val="6B3B2C71"/>
    <w:rsid w:val="6C7E0522"/>
    <w:rsid w:val="6D490EB5"/>
    <w:rsid w:val="6DC2291F"/>
    <w:rsid w:val="6DE029CA"/>
    <w:rsid w:val="6EED0BA0"/>
    <w:rsid w:val="70681F34"/>
    <w:rsid w:val="71204A9C"/>
    <w:rsid w:val="744676DC"/>
    <w:rsid w:val="76E45562"/>
    <w:rsid w:val="773878D6"/>
    <w:rsid w:val="77D53699"/>
    <w:rsid w:val="79944E61"/>
    <w:rsid w:val="7A54014C"/>
    <w:rsid w:val="7ADA7D76"/>
    <w:rsid w:val="7AE52BBB"/>
    <w:rsid w:val="7AFB73C0"/>
    <w:rsid w:val="7D1767FA"/>
    <w:rsid w:val="7D1B4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beforeAutospacing="0" w:after="120" w:afterAutospacing="0"/>
      <w:ind w:left="0" w:right="0"/>
      <w:jc w:val="left"/>
    </w:pPr>
    <w:rPr>
      <w:rFonts w:hint="eastAsia" w:ascii="宋体" w:hAnsi="宋体" w:eastAsia="宋体" w:cs="宋体"/>
      <w:b/>
      <w:bCs/>
      <w:caps/>
      <w:kern w:val="0"/>
      <w:sz w:val="20"/>
      <w:szCs w:val="20"/>
      <w:lang w:val="en-US" w:eastAsia="zh-CN" w:bidi="ar"/>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1131</Words>
  <Characters>1138</Characters>
  <Lines>7</Lines>
  <Paragraphs>2</Paragraphs>
  <TotalTime>7</TotalTime>
  <ScaleCrop>false</ScaleCrop>
  <LinksUpToDate>false</LinksUpToDate>
  <CharactersWithSpaces>1225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2026-09-28T01:56:34Z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CE9654403F9D4BBFAC1CC394429D908C</vt:lpwstr>
  </property>
  <property fmtid="{D5CDD505-2E9C-101B-9397-08002B2CF9AE}" pid="4" name="KSOTemplateDocerSaveRecord">
    <vt:lpwstr>eyJoZGlkIjoiZDQyMTliOGFhNjFjMjMxMzk1NWU0ZWU0ZTU0OGM4MzYiLCJ1c2VySWQiOiI0NDgwNDI4NDcifQ==</vt:lpwstr>
  </property>
</Properties>
</file>