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default" w:eastAsia="宋体"/>
          <w:highlight w:val="none"/>
          <w:lang w:val="en-US" w:eastAsia="zh-CN"/>
        </w:rPr>
        <w:t>三福路公交中心站4层（普庆路102号）房屋</w:t>
      </w:r>
      <w:r>
        <w:rPr>
          <w:rFonts w:hint="eastAsia" w:ascii="Times New Roman" w:hAnsi="Times New Roman" w:eastAsia="宋体" w:cs="Times New Roman"/>
          <w:highlight w:val="none"/>
          <w:lang w:val="en-US" w:eastAsia="zh-CN"/>
        </w:rPr>
        <w:t>7年租赁权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lang w:eastAsia="zh-CN"/>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rPr>
        <w:t>同意杭交所在经出租方申请之日起3个工作日内将承租方已交纳的履约保证金</w:t>
      </w:r>
      <w:r>
        <w:rPr>
          <w:rFonts w:hint="eastAsia"/>
          <w:lang w:eastAsia="zh-CN"/>
        </w:rPr>
        <w:t>、</w:t>
      </w:r>
      <w:r>
        <w:rPr>
          <w:rFonts w:hint="eastAsia"/>
          <w:lang w:val="en-US" w:eastAsia="zh-CN"/>
        </w:rPr>
        <w:t>装修保证金</w:t>
      </w:r>
      <w:r>
        <w:rPr>
          <w:rFonts w:hint="eastAsia"/>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5、我方知悉并承诺：</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租赁房屋不动产权证证载权利性质为划拨/自建房，用途为街巷用地/非住宅，附记显示本宗地实际用途为公交中心站。（2号标的适用）</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w:t>
      </w:r>
      <w:bookmarkStart w:id="0" w:name="_GoBack"/>
      <w:bookmarkEnd w:id="0"/>
      <w:r>
        <w:rPr>
          <w:rFonts w:hint="eastAsia" w:asciiTheme="minorEastAsia" w:hAnsiTheme="minorEastAsia" w:eastAsiaTheme="minorEastAsia"/>
          <w:szCs w:val="21"/>
        </w:rPr>
        <w:t>业产权交易中心有限公司不承担任何责任。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w:t>
      </w:r>
      <w:r>
        <w:rPr>
          <w:rFonts w:hint="eastAsia"/>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w:t>
      </w:r>
      <w:r>
        <w:rPr>
          <w:rFonts w:hint="eastAsia"/>
          <w:color w:val="auto"/>
        </w:rPr>
        <w:t>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cs="Times New Roman"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w:t>
      </w:r>
      <w:r>
        <w:rPr>
          <w:rFonts w:hint="eastAsia"/>
        </w:rPr>
        <w:t>承租方须承诺不存在下述情况：出租方及各</w:t>
      </w:r>
      <w:r>
        <w:rPr>
          <w:rFonts w:hint="eastAsia" w:cs="Times New Roman" w:asciiTheme="minorEastAsia" w:hAnsiTheme="minorEastAsia" w:eastAsiaTheme="minorEastAsia"/>
          <w:szCs w:val="21"/>
          <w:lang w:eastAsia="zh-CN"/>
        </w:rPr>
        <w:t>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rPr>
      </w:pPr>
      <w:r>
        <w:rPr>
          <w:rFonts w:hint="eastAsia" w:cs="Times New Roman" w:asciiTheme="minorEastAsia" w:hAnsiTheme="minorEastAsia" w:eastAsiaTheme="minorEastAsia"/>
          <w:szCs w:val="21"/>
          <w:lang w:eastAsia="zh-CN"/>
        </w:rPr>
        <w:t>（</w:t>
      </w:r>
      <w:r>
        <w:rPr>
          <w:rFonts w:hint="eastAsia" w:cs="Times New Roman" w:asciiTheme="minorEastAsia" w:hAnsiTheme="minorEastAsia" w:eastAsiaTheme="minorEastAsia"/>
          <w:szCs w:val="21"/>
          <w:lang w:val="en-US" w:eastAsia="zh-CN"/>
        </w:rPr>
        <w:t>6</w:t>
      </w:r>
      <w:r>
        <w:rPr>
          <w:rFonts w:hint="eastAsia" w:cs="Times New Roman" w:asciiTheme="minorEastAsia" w:hAnsiTheme="minorEastAsia" w:eastAsiaTheme="minorEastAsia"/>
          <w:szCs w:val="21"/>
          <w:lang w:eastAsia="zh-CN"/>
        </w:rPr>
        <w:t>）本次租赁权公开交易出租方与承租方的权利义务</w:t>
      </w:r>
      <w:r>
        <w:rPr>
          <w:rFonts w:hint="eastAsia" w:cs="Times New Roman" w:asciiTheme="minorEastAsia" w:hAnsiTheme="minorEastAsia" w:eastAsiaTheme="minorEastAsia"/>
          <w:szCs w:val="21"/>
          <w:lang w:val="en-US" w:eastAsia="zh-CN"/>
        </w:rPr>
        <w:t>和房屋交付</w:t>
      </w:r>
      <w:r>
        <w:rPr>
          <w:rFonts w:hint="eastAsia" w:cs="Times New Roman" w:asciiTheme="minorEastAsia" w:hAnsiTheme="minorEastAsia" w:eastAsiaTheme="minorEastAsia"/>
          <w:szCs w:val="21"/>
          <w:lang w:eastAsia="zh-CN"/>
        </w:rPr>
        <w:t>以出租方提供的《房</w:t>
      </w:r>
      <w:r>
        <w:rPr>
          <w:rFonts w:hint="eastAsia" w:ascii="宋体" w:hAnsi="宋体" w:eastAsia="宋体" w:cs="Times New Roman"/>
          <w:sz w:val="21"/>
          <w:szCs w:val="21"/>
          <w:highlight w:val="none"/>
        </w:rPr>
        <w:t>屋租赁合同》（样本）为准。</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w:t>
      </w:r>
      <w:r>
        <w:rPr>
          <w:rFonts w:hint="eastAsia" w:ascii="宋体" w:hAnsi="宋体"/>
          <w:sz w:val="21"/>
          <w:szCs w:val="21"/>
          <w:highlight w:val="none"/>
        </w:rPr>
        <w:t>按</w:t>
      </w:r>
      <w:r>
        <w:rPr>
          <w:rFonts w:hint="eastAsia" w:ascii="宋体" w:hAnsi="宋体"/>
          <w:b/>
          <w:bCs/>
          <w:sz w:val="21"/>
          <w:szCs w:val="21"/>
          <w:highlight w:val="none"/>
        </w:rPr>
        <w:t>首年半个月租金</w:t>
      </w:r>
      <w:r>
        <w:rPr>
          <w:rFonts w:hint="eastAsia" w:ascii="宋体" w:hAnsi="宋体"/>
          <w:b/>
          <w:bCs/>
          <w:sz w:val="21"/>
          <w:szCs w:val="21"/>
          <w:highlight w:val="none"/>
          <w:lang w:val="en-US" w:eastAsia="zh-CN"/>
        </w:rPr>
        <w:t>计的</w:t>
      </w:r>
      <w:r>
        <w:rPr>
          <w:rFonts w:hint="eastAsia" w:asciiTheme="minorEastAsia" w:hAnsiTheme="minorEastAsia" w:eastAsiaTheme="minorEastAsia"/>
          <w:szCs w:val="21"/>
          <w:lang w:eastAsia="zh-CN"/>
        </w:rPr>
        <w:t>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经纪会员</w:t>
      </w:r>
      <w:r>
        <w:rPr>
          <w:rFonts w:hint="eastAsia" w:asciiTheme="minorEastAsia" w:hAnsiTheme="minorEastAsia" w:eastAsiaTheme="minorEastAsia"/>
          <w:szCs w:val="21"/>
        </w:rPr>
        <w:t>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租赁合同》的或未按约定支付</w:t>
      </w:r>
      <w:r>
        <w:rPr>
          <w:rFonts w:hint="eastAsia" w:ascii="宋体" w:hAnsi="宋体"/>
          <w:sz w:val="21"/>
          <w:szCs w:val="21"/>
          <w:highlight w:val="none"/>
        </w:rPr>
        <w:t>交易服务费、履约保证金</w:t>
      </w:r>
      <w:r>
        <w:rPr>
          <w:rFonts w:hint="eastAsia"/>
          <w:lang w:eastAsia="zh-CN"/>
        </w:rPr>
        <w:t>、</w:t>
      </w:r>
      <w:r>
        <w:rPr>
          <w:rFonts w:hint="eastAsia"/>
          <w:lang w:val="en-US" w:eastAsia="zh-CN"/>
        </w:rPr>
        <w:t>装修保证金</w:t>
      </w:r>
      <w:r>
        <w:rPr>
          <w:rFonts w:hint="eastAsia" w:ascii="宋体" w:hAnsi="宋体"/>
          <w:sz w:val="21"/>
          <w:szCs w:val="21"/>
          <w:highlight w:val="none"/>
        </w:rPr>
        <w:t>和</w:t>
      </w:r>
      <w:r>
        <w:rPr>
          <w:rFonts w:hint="eastAsia" w:ascii="宋体" w:hAnsi="宋体"/>
          <w:szCs w:val="21"/>
          <w:highlight w:val="none"/>
        </w:rPr>
        <w:t>首期租金</w:t>
      </w:r>
      <w:r>
        <w:rPr>
          <w:rFonts w:hint="eastAsia"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3A523CA"/>
    <w:rsid w:val="04273FE8"/>
    <w:rsid w:val="046203B0"/>
    <w:rsid w:val="04D96630"/>
    <w:rsid w:val="05474BCA"/>
    <w:rsid w:val="06403643"/>
    <w:rsid w:val="06565574"/>
    <w:rsid w:val="06A907A1"/>
    <w:rsid w:val="06FF3E8A"/>
    <w:rsid w:val="0739342F"/>
    <w:rsid w:val="09377722"/>
    <w:rsid w:val="0A514DBC"/>
    <w:rsid w:val="0BBE3E04"/>
    <w:rsid w:val="0C455BB9"/>
    <w:rsid w:val="0DF647A0"/>
    <w:rsid w:val="0EB953A5"/>
    <w:rsid w:val="0F423341"/>
    <w:rsid w:val="10346095"/>
    <w:rsid w:val="10E20B40"/>
    <w:rsid w:val="11561F17"/>
    <w:rsid w:val="122D5A9B"/>
    <w:rsid w:val="15B80C26"/>
    <w:rsid w:val="166533E4"/>
    <w:rsid w:val="17DF339A"/>
    <w:rsid w:val="18AB29E5"/>
    <w:rsid w:val="1980403E"/>
    <w:rsid w:val="1A4B5000"/>
    <w:rsid w:val="1AE30C41"/>
    <w:rsid w:val="1C3E344B"/>
    <w:rsid w:val="1D772D50"/>
    <w:rsid w:val="1E1E68ED"/>
    <w:rsid w:val="1E2E20E9"/>
    <w:rsid w:val="1E570CAC"/>
    <w:rsid w:val="1E867034"/>
    <w:rsid w:val="1E9C785A"/>
    <w:rsid w:val="1EC62F0A"/>
    <w:rsid w:val="1F9F68FC"/>
    <w:rsid w:val="1FB76644"/>
    <w:rsid w:val="1FF50CC5"/>
    <w:rsid w:val="209558D7"/>
    <w:rsid w:val="2164102D"/>
    <w:rsid w:val="21D62F05"/>
    <w:rsid w:val="224C47AB"/>
    <w:rsid w:val="22596EC8"/>
    <w:rsid w:val="22EF036A"/>
    <w:rsid w:val="237014BD"/>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DE0BE6"/>
    <w:rsid w:val="2EF16AF3"/>
    <w:rsid w:val="2F5D0F9C"/>
    <w:rsid w:val="2FFC7C4A"/>
    <w:rsid w:val="31831344"/>
    <w:rsid w:val="31A85707"/>
    <w:rsid w:val="31C10B20"/>
    <w:rsid w:val="324C2DB1"/>
    <w:rsid w:val="32824EDB"/>
    <w:rsid w:val="338256CF"/>
    <w:rsid w:val="34705D86"/>
    <w:rsid w:val="34B343DA"/>
    <w:rsid w:val="37200BEA"/>
    <w:rsid w:val="37A200AC"/>
    <w:rsid w:val="380B12B2"/>
    <w:rsid w:val="383374BF"/>
    <w:rsid w:val="384E2216"/>
    <w:rsid w:val="38536508"/>
    <w:rsid w:val="38CB4108"/>
    <w:rsid w:val="38DD4350"/>
    <w:rsid w:val="38FD240B"/>
    <w:rsid w:val="39E9751C"/>
    <w:rsid w:val="3A4574B2"/>
    <w:rsid w:val="3AC218E1"/>
    <w:rsid w:val="3B2E3F4D"/>
    <w:rsid w:val="3B872449"/>
    <w:rsid w:val="3C2C0B99"/>
    <w:rsid w:val="3CB624B8"/>
    <w:rsid w:val="3CE274CB"/>
    <w:rsid w:val="3D6B2F4F"/>
    <w:rsid w:val="3D8164A1"/>
    <w:rsid w:val="3D8D11E6"/>
    <w:rsid w:val="3E366EA5"/>
    <w:rsid w:val="3E9079E7"/>
    <w:rsid w:val="3F6A50BE"/>
    <w:rsid w:val="3F7A371C"/>
    <w:rsid w:val="3FC6216C"/>
    <w:rsid w:val="3FFD00BF"/>
    <w:rsid w:val="40FE57EE"/>
    <w:rsid w:val="41266D89"/>
    <w:rsid w:val="414F26D9"/>
    <w:rsid w:val="41F153B0"/>
    <w:rsid w:val="420A6652"/>
    <w:rsid w:val="4305016E"/>
    <w:rsid w:val="450A38F6"/>
    <w:rsid w:val="450C14F7"/>
    <w:rsid w:val="459A4A97"/>
    <w:rsid w:val="464723B1"/>
    <w:rsid w:val="479E5897"/>
    <w:rsid w:val="48725953"/>
    <w:rsid w:val="489A19EF"/>
    <w:rsid w:val="489B3220"/>
    <w:rsid w:val="48D83DF3"/>
    <w:rsid w:val="49396F88"/>
    <w:rsid w:val="49927B74"/>
    <w:rsid w:val="4A4333A2"/>
    <w:rsid w:val="4C4308FE"/>
    <w:rsid w:val="4D801570"/>
    <w:rsid w:val="4D9F2F9F"/>
    <w:rsid w:val="4DD22F16"/>
    <w:rsid w:val="4DD4668F"/>
    <w:rsid w:val="4F092F78"/>
    <w:rsid w:val="4F201E42"/>
    <w:rsid w:val="4F6D31A3"/>
    <w:rsid w:val="4FBC2F5F"/>
    <w:rsid w:val="504B528B"/>
    <w:rsid w:val="511C19B4"/>
    <w:rsid w:val="52212BBB"/>
    <w:rsid w:val="53CF79C0"/>
    <w:rsid w:val="54130175"/>
    <w:rsid w:val="54AC0761"/>
    <w:rsid w:val="5502046E"/>
    <w:rsid w:val="551B53B0"/>
    <w:rsid w:val="552542D2"/>
    <w:rsid w:val="57576ED8"/>
    <w:rsid w:val="576B3208"/>
    <w:rsid w:val="57917384"/>
    <w:rsid w:val="57E43E5E"/>
    <w:rsid w:val="580A29D8"/>
    <w:rsid w:val="58E27BEC"/>
    <w:rsid w:val="59B11DAD"/>
    <w:rsid w:val="59BB5339"/>
    <w:rsid w:val="59C553D4"/>
    <w:rsid w:val="59D25817"/>
    <w:rsid w:val="5A721786"/>
    <w:rsid w:val="5C6F1AF2"/>
    <w:rsid w:val="5D0B1ACB"/>
    <w:rsid w:val="5F263445"/>
    <w:rsid w:val="60D41C1D"/>
    <w:rsid w:val="61AF798C"/>
    <w:rsid w:val="62D637DB"/>
    <w:rsid w:val="63DB45BE"/>
    <w:rsid w:val="63F50A4F"/>
    <w:rsid w:val="65BC6383"/>
    <w:rsid w:val="662F1D0C"/>
    <w:rsid w:val="666F692A"/>
    <w:rsid w:val="669B59E7"/>
    <w:rsid w:val="67A91325"/>
    <w:rsid w:val="685936B8"/>
    <w:rsid w:val="69057392"/>
    <w:rsid w:val="6A7449B2"/>
    <w:rsid w:val="6AA52327"/>
    <w:rsid w:val="6B3B2C71"/>
    <w:rsid w:val="6B5B46E4"/>
    <w:rsid w:val="6BB75482"/>
    <w:rsid w:val="6BEE766C"/>
    <w:rsid w:val="6C7E0522"/>
    <w:rsid w:val="6CC36C06"/>
    <w:rsid w:val="6D490EB5"/>
    <w:rsid w:val="6DC2291F"/>
    <w:rsid w:val="6DE029CA"/>
    <w:rsid w:val="6FB807C9"/>
    <w:rsid w:val="70681F34"/>
    <w:rsid w:val="71204A9C"/>
    <w:rsid w:val="713D7662"/>
    <w:rsid w:val="72C023B8"/>
    <w:rsid w:val="72C64894"/>
    <w:rsid w:val="744676DC"/>
    <w:rsid w:val="744E1347"/>
    <w:rsid w:val="752E7623"/>
    <w:rsid w:val="75E82CFE"/>
    <w:rsid w:val="76E45562"/>
    <w:rsid w:val="77D53699"/>
    <w:rsid w:val="79944E61"/>
    <w:rsid w:val="7A54014C"/>
    <w:rsid w:val="7A63567B"/>
    <w:rsid w:val="7ADA7D76"/>
    <w:rsid w:val="7AE52BBB"/>
    <w:rsid w:val="7AFB73C0"/>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99"/>
    <w:pPr>
      <w:ind w:firstLine="420" w:firstLineChars="100"/>
    </w:p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toc 4"/>
    <w:basedOn w:val="1"/>
    <w:next w:val="1"/>
    <w:qFormat/>
    <w:uiPriority w:val="0"/>
    <w:pPr>
      <w:wordWrap w:val="0"/>
      <w:ind w:left="850"/>
      <w:jc w:val="both"/>
    </w:pPr>
    <w:rPr>
      <w:rFonts w:ascii="Calibri" w:hAnsi="Calibri" w:eastAsia="宋体" w:cs="Times New Roman"/>
      <w:sz w:val="21"/>
      <w:lang w:val="en-US" w:eastAsia="zh-CN" w:bidi="ar-SA"/>
    </w:rPr>
  </w:style>
  <w:style w:type="paragraph" w:styleId="5">
    <w:name w:val="Normal Indent"/>
    <w:basedOn w:val="1"/>
    <w:qFormat/>
    <w:uiPriority w:val="0"/>
    <w:pPr>
      <w:adjustRightInd w:val="0"/>
      <w:spacing w:line="360" w:lineRule="atLeast"/>
      <w:ind w:firstLine="482"/>
      <w:textAlignment w:val="baseline"/>
    </w:pPr>
    <w:rPr>
      <w:kern w:val="0"/>
      <w:sz w:val="24"/>
      <w:szCs w:val="20"/>
    </w:rPr>
  </w:style>
  <w:style w:type="paragraph" w:styleId="6">
    <w:name w:val="Body Text Indent"/>
    <w:basedOn w:val="1"/>
    <w:qFormat/>
    <w:uiPriority w:val="0"/>
    <w:pPr>
      <w:spacing w:after="120"/>
      <w:ind w:left="420" w:leftChars="200"/>
    </w:pPr>
  </w:style>
  <w:style w:type="paragraph" w:styleId="7">
    <w:name w:val="footer"/>
    <w:basedOn w:val="1"/>
    <w:link w:val="15"/>
    <w:semiHidden/>
    <w:unhideWhenUsed/>
    <w:qFormat/>
    <w:uiPriority w:val="99"/>
    <w:pPr>
      <w:tabs>
        <w:tab w:val="center" w:pos="4153"/>
        <w:tab w:val="right" w:pos="8306"/>
      </w:tabs>
      <w:snapToGrid w:val="0"/>
      <w:jc w:val="left"/>
    </w:pPr>
    <w:rPr>
      <w:sz w:val="18"/>
      <w:szCs w:val="18"/>
    </w:rPr>
  </w:style>
  <w:style w:type="paragraph" w:styleId="8">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10">
    <w:name w:val="Body Text First Indent 2"/>
    <w:basedOn w:val="6"/>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3">
    <w:name w:val="NormalIndent"/>
    <w:basedOn w:val="1"/>
    <w:qFormat/>
    <w:uiPriority w:val="0"/>
    <w:pPr>
      <w:ind w:firstLine="420"/>
    </w:pPr>
    <w:rPr>
      <w:rFonts w:ascii="Calibri" w:hAnsi="Calibri"/>
      <w:szCs w:val="22"/>
    </w:rPr>
  </w:style>
  <w:style w:type="character" w:customStyle="1" w:styleId="14">
    <w:name w:val="页眉 Char"/>
    <w:basedOn w:val="12"/>
    <w:link w:val="8"/>
    <w:semiHidden/>
    <w:qFormat/>
    <w:uiPriority w:val="99"/>
    <w:rPr>
      <w:rFonts w:ascii="Times New Roman" w:hAnsi="Times New Roman" w:eastAsia="宋体" w:cs="Times New Roman"/>
      <w:sz w:val="18"/>
      <w:szCs w:val="18"/>
    </w:rPr>
  </w:style>
  <w:style w:type="character" w:customStyle="1" w:styleId="15">
    <w:name w:val="页脚 Char"/>
    <w:basedOn w:val="12"/>
    <w:link w:val="7"/>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paragraph" w:customStyle="1" w:styleId="17">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2026-09-16T09:41:47Z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89F2E91492584960A2BD8545D904B2E2</vt:lpwstr>
  </property>
</Properties>
</file>