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杭州市滨江区长河街道乳泉路825号8幢商铺2号（102室）部分房屋5年租赁权</w:t>
      </w:r>
      <w:r>
        <w:rPr>
          <w:rFonts w:hint="eastAsia" w:asciiTheme="minorEastAsia" w:hAnsiTheme="minorEastAsia" w:eastAsiaTheme="minorEastAsia"/>
          <w:szCs w:val="21"/>
        </w:rPr>
        <w:t>，现做如下承诺：</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rPr>
        <w:t>同意在被确定为承租方之日起3个工作日携带报名时上传的主体资格证明等相关文件原件至杭交所完成现场确认和签署《成</w:t>
      </w:r>
      <w:r>
        <w:rPr>
          <w:rFonts w:hint="eastAsia" w:ascii="Times New Roman" w:hAnsi="Times New Roman" w:eastAsia="宋体" w:cs="Times New Roman"/>
        </w:rPr>
        <w:t>交通知书》、《房屋租赁合同》；并在《成交通知书》、《房屋租赁合同》签署之日起5个工作日内向杭交所指定账户一次性支付首期租金、交易服务费、履约保证金、装修保证金等交易资金（以到账时间为准）</w:t>
      </w:r>
      <w:r>
        <w:rPr>
          <w:rFonts w:hint="eastAsia" w:asciiTheme="minorEastAsia" w:hAnsiTheme="minorEastAsia" w:eastAsiaTheme="minorEastAsia"/>
          <w:szCs w:val="21"/>
        </w:rPr>
        <w:t>。</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w:t>
      </w:r>
      <w:r>
        <w:rPr>
          <w:rFonts w:hint="eastAsia" w:ascii="Times New Roman" w:hAnsi="Times New Roman" w:eastAsia="宋体" w:cs="Times New Roman"/>
          <w:szCs w:val="22"/>
          <w:lang w:val="en-US" w:eastAsia="zh-CN"/>
        </w:rPr>
        <w:t>租赁房屋不动产权证证载用途为</w:t>
      </w:r>
      <w:r>
        <w:rPr>
          <w:rFonts w:hint="eastAsia" w:eastAsia="宋体"/>
          <w:kern w:val="2"/>
          <w:sz w:val="21"/>
          <w:highlight w:val="none"/>
          <w:lang w:val="en-US" w:eastAsia="zh-CN" w:bidi="ar-SA"/>
        </w:rPr>
        <w:t>工业用地（标准厂房）/非住宅，权利性质为出让/自建房</w:t>
      </w:r>
      <w:r>
        <w:rPr>
          <w:rFonts w:hint="eastAsia" w:ascii="Times New Roman" w:hAnsi="Times New Roman" w:eastAsia="宋体" w:cs="Times New Roman"/>
          <w:szCs w:val="22"/>
          <w:lang w:val="en-US" w:eastAsia="zh-CN"/>
        </w:rPr>
        <w:t>。</w:t>
      </w:r>
      <w:r>
        <w:rPr>
          <w:rFonts w:hint="eastAsia" w:ascii="Times New Roman" w:hAnsi="Times New Roman" w:eastAsia="宋体" w:cs="Times New Roman"/>
        </w:rPr>
        <w:t>出租方保证租赁房屋产权无争议，如承租方在房屋内开展经营活动前须取得政府有关部门批准必要的执照、批准证书或许可证等（如法律、法规要求），出租方可根据实际情况提供必要的协助，相关费用均由承</w:t>
      </w:r>
      <w:r>
        <w:rPr>
          <w:rFonts w:hint="eastAsia"/>
        </w:rPr>
        <w:t>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 xml:space="preserve"> 若我方成为承租方，我方知悉并同意：</w:t>
      </w:r>
      <w:r>
        <w:rPr>
          <w:rFonts w:hint="eastAsia"/>
        </w:rPr>
        <w:t>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w:t>
      </w:r>
      <w:r>
        <w:rPr>
          <w:rFonts w:hint="eastAsia"/>
          <w:highlight w:val="none"/>
        </w:rPr>
        <w:t>承</w:t>
      </w:r>
      <w:r>
        <w:rPr>
          <w:rFonts w:hint="eastAsia"/>
        </w:rPr>
        <w:t>租方在该租赁</w:t>
      </w:r>
      <w:r>
        <w:rPr>
          <w:rFonts w:hint="eastAsia"/>
          <w:lang w:eastAsia="zh-CN"/>
        </w:rPr>
        <w:t>房屋</w:t>
      </w:r>
      <w:r>
        <w:rPr>
          <w:rFonts w:hint="eastAsia"/>
        </w:rPr>
        <w:t>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w:t>
      </w:r>
      <w:r>
        <w:rPr>
          <w:rFonts w:hint="eastAsia"/>
          <w:lang w:val="en-US" w:eastAsia="zh-CN"/>
        </w:rPr>
        <w:t>房屋</w:t>
      </w:r>
      <w:r>
        <w:rPr>
          <w:rFonts w:hint="eastAsia"/>
        </w:rPr>
        <w:t>权证证载的地类用途和租赁</w:t>
      </w:r>
      <w:r>
        <w:rPr>
          <w:rFonts w:hint="eastAsia"/>
          <w:lang w:val="en-US" w:eastAsia="zh-CN"/>
        </w:rPr>
        <w:t>房屋</w:t>
      </w:r>
      <w:r>
        <w:rPr>
          <w:rFonts w:hint="eastAsia"/>
        </w:rPr>
        <w:t>现状、设施及</w:t>
      </w:r>
      <w:r>
        <w:rPr>
          <w:rFonts w:hint="eastAsia"/>
          <w:lang w:eastAsia="zh-CN"/>
        </w:rPr>
        <w:t>房屋</w:t>
      </w:r>
      <w:r>
        <w:rPr>
          <w:rFonts w:hint="eastAsia"/>
        </w:rPr>
        <w:t>环境有充分了解，如因租赁</w:t>
      </w:r>
      <w:r>
        <w:rPr>
          <w:rFonts w:hint="eastAsia"/>
          <w:lang w:val="en-US" w:eastAsia="zh-CN"/>
        </w:rPr>
        <w:t>房屋</w:t>
      </w:r>
      <w:r>
        <w:rPr>
          <w:rFonts w:hint="eastAsia"/>
        </w:rPr>
        <w:t>证载的用途和租赁用途不一致而导致未取得前述执照、批准或许可证的，所有损失由承租方自行承担，出租方不承担任何责任。</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w:t>
      </w:r>
      <w:r>
        <w:rPr>
          <w:rFonts w:hint="eastAsia"/>
        </w:rPr>
        <w:t>租赁期限内，未经</w:t>
      </w:r>
      <w:r>
        <w:rPr>
          <w:rFonts w:hint="eastAsia"/>
          <w:lang w:eastAsia="zh-CN"/>
        </w:rPr>
        <w:t>出租方</w:t>
      </w:r>
      <w:r>
        <w:rPr>
          <w:rFonts w:hint="eastAsia"/>
        </w:rPr>
        <w:t>书面同意，</w:t>
      </w:r>
      <w:r>
        <w:rPr>
          <w:rFonts w:hint="eastAsia"/>
          <w:lang w:eastAsia="zh-CN"/>
        </w:rPr>
        <w:t>承租方</w:t>
      </w:r>
      <w:r>
        <w:rPr>
          <w:rFonts w:hint="eastAsia"/>
        </w:rPr>
        <w:t>不得将承租的房屋全部或部分转租或与他人合用。</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w:t>
      </w:r>
      <w:r>
        <w:rPr>
          <w:rFonts w:hint="eastAsia" w:ascii="宋体" w:hAnsi="宋体"/>
          <w:lang w:val="en-US" w:eastAsia="zh-CN"/>
        </w:rPr>
        <w:t>租赁期限内，</w:t>
      </w:r>
      <w:r>
        <w:rPr>
          <w:rFonts w:hint="eastAsia" w:ascii="宋体" w:hAnsi="宋体"/>
        </w:rPr>
        <w:t>物业</w:t>
      </w:r>
      <w:r>
        <w:rPr>
          <w:rFonts w:hint="eastAsia" w:ascii="宋体" w:hAnsi="Arial"/>
        </w:rPr>
        <w:t>管理费</w:t>
      </w:r>
      <w:r>
        <w:rPr>
          <w:rFonts w:hint="eastAsia" w:ascii="宋体" w:hAnsi="Arial"/>
          <w:lang w:eastAsia="zh-CN"/>
        </w:rPr>
        <w:t>、</w:t>
      </w:r>
      <w:r>
        <w:rPr>
          <w:rFonts w:hint="eastAsia" w:ascii="宋体" w:hAnsi="Arial"/>
          <w:lang w:val="en-US" w:eastAsia="zh-CN"/>
        </w:rPr>
        <w:t>水费、电费、公共能耗费、通讯费、网络费、停车位使用费等各项与使用租赁房屋相关费用均由承租方自行承担，并由承租方自行向收费单位缴纳。若前述费用收费标准发生变更的，具体以变更后的收费标准为准。若承租方拖欠前述费用，导致收费单位向出租方追讨的，出租方有权从租赁保证金中直接扣除</w:t>
      </w:r>
      <w:r>
        <w:rPr>
          <w:rFonts w:hint="eastAsia" w:ascii="宋体" w:cs="宋体"/>
          <w:bCs/>
          <w:szCs w:val="21"/>
        </w:rPr>
        <w:t>。</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spacing w:line="336"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我方同意按首年半个月租金标准支付交易服务费。</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w:t>
      </w:r>
      <w:r>
        <w:rPr>
          <w:rFonts w:hint="eastAsia" w:ascii="Times New Roman" w:hAnsi="Times New Roman" w:eastAsia="宋体" w:cs="Times New Roman"/>
        </w:rPr>
        <w:t>、装修保证金</w:t>
      </w:r>
      <w:r>
        <w:rPr>
          <w:rFonts w:hint="eastAsia" w:asciiTheme="minorEastAsia" w:hAnsiTheme="minorEastAsia" w:eastAsiaTheme="minorEastAsia"/>
          <w:szCs w:val="21"/>
        </w:rPr>
        <w:t>和交易服务费的；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spacing w:line="336" w:lineRule="auto"/>
        <w:rPr>
          <w:rFonts w:asciiTheme="minorEastAsia" w:hAnsiTheme="minorEastAsia" w:eastAsiaTheme="minorEastAsia"/>
          <w:szCs w:val="21"/>
        </w:rPr>
      </w:pP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bookmarkStart w:id="0" w:name="_GoBack"/>
      <w:bookmarkEnd w:id="0"/>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3857F79"/>
    <w:rsid w:val="061C73F5"/>
    <w:rsid w:val="07D87335"/>
    <w:rsid w:val="0A25564B"/>
    <w:rsid w:val="0BEB7543"/>
    <w:rsid w:val="0ED418D7"/>
    <w:rsid w:val="0FEC78F6"/>
    <w:rsid w:val="114F6F76"/>
    <w:rsid w:val="12D47B09"/>
    <w:rsid w:val="16BD1BA6"/>
    <w:rsid w:val="174D738C"/>
    <w:rsid w:val="19B122C7"/>
    <w:rsid w:val="19B324A8"/>
    <w:rsid w:val="19CF393C"/>
    <w:rsid w:val="1E14735D"/>
    <w:rsid w:val="1EFA488D"/>
    <w:rsid w:val="1FE75D9F"/>
    <w:rsid w:val="20720E5B"/>
    <w:rsid w:val="227B2D5A"/>
    <w:rsid w:val="22DC58EB"/>
    <w:rsid w:val="25526291"/>
    <w:rsid w:val="25B34C3E"/>
    <w:rsid w:val="25C0407C"/>
    <w:rsid w:val="2731534B"/>
    <w:rsid w:val="27866046"/>
    <w:rsid w:val="279515A0"/>
    <w:rsid w:val="28CD421D"/>
    <w:rsid w:val="29064147"/>
    <w:rsid w:val="2A6D649A"/>
    <w:rsid w:val="2B224A23"/>
    <w:rsid w:val="2B2B69BE"/>
    <w:rsid w:val="2DE64B98"/>
    <w:rsid w:val="2E3F3416"/>
    <w:rsid w:val="2E6953D9"/>
    <w:rsid w:val="37F012DD"/>
    <w:rsid w:val="3A1A0F46"/>
    <w:rsid w:val="3A802DEC"/>
    <w:rsid w:val="3AD83A40"/>
    <w:rsid w:val="3C2C4C6F"/>
    <w:rsid w:val="3C756890"/>
    <w:rsid w:val="3C940D63"/>
    <w:rsid w:val="3D4E2474"/>
    <w:rsid w:val="3EBF19DA"/>
    <w:rsid w:val="42D40179"/>
    <w:rsid w:val="45F94112"/>
    <w:rsid w:val="46B466DD"/>
    <w:rsid w:val="4716173F"/>
    <w:rsid w:val="494F753A"/>
    <w:rsid w:val="4AFF3DA7"/>
    <w:rsid w:val="4B9805B5"/>
    <w:rsid w:val="4CC66179"/>
    <w:rsid w:val="4D3434AB"/>
    <w:rsid w:val="4E0013D2"/>
    <w:rsid w:val="51317EBA"/>
    <w:rsid w:val="54E742B4"/>
    <w:rsid w:val="563F5F26"/>
    <w:rsid w:val="56D936DD"/>
    <w:rsid w:val="56EE2F1F"/>
    <w:rsid w:val="578C6173"/>
    <w:rsid w:val="584668FF"/>
    <w:rsid w:val="5B0B381E"/>
    <w:rsid w:val="5B7618C6"/>
    <w:rsid w:val="5BF72ABA"/>
    <w:rsid w:val="5DB959AE"/>
    <w:rsid w:val="5F2F1449"/>
    <w:rsid w:val="633A51EB"/>
    <w:rsid w:val="657C12B1"/>
    <w:rsid w:val="6A2F474B"/>
    <w:rsid w:val="6D1B0EA5"/>
    <w:rsid w:val="6D511A93"/>
    <w:rsid w:val="6E0C6798"/>
    <w:rsid w:val="71711121"/>
    <w:rsid w:val="71933AE8"/>
    <w:rsid w:val="72822FCE"/>
    <w:rsid w:val="736C7394"/>
    <w:rsid w:val="73AB2518"/>
    <w:rsid w:val="73B45BA4"/>
    <w:rsid w:val="7C05433D"/>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 w:type="paragraph" w:customStyle="1" w:styleId="21">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2026-08-17T03:35:45Z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4770E14D82724177BA0EEA61E12B2BE3</vt:lpwstr>
  </property>
</Properties>
</file>