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E091" w14:textId="77777777" w:rsidR="00CD7841" w:rsidRDefault="00CD7841" w:rsidP="00CD7841">
      <w:pPr>
        <w:spacing w:line="410" w:lineRule="exact"/>
        <w:ind w:firstLine="696"/>
        <w:jc w:val="center"/>
        <w:rPr>
          <w:rFonts w:ascii="宋体" w:eastAsia="宋体" w:hAnsi="宋体" w:hint="eastAsia"/>
          <w:sz w:val="36"/>
          <w:szCs w:val="36"/>
        </w:rPr>
      </w:pPr>
      <w:r>
        <w:rPr>
          <w:rFonts w:ascii="宋体" w:eastAsia="宋体" w:hAnsi="宋体" w:hint="eastAsia"/>
          <w:sz w:val="36"/>
          <w:szCs w:val="36"/>
        </w:rPr>
        <w:t>杭州市市直机关事业单位房屋租赁合同</w:t>
      </w:r>
    </w:p>
    <w:p w14:paraId="3C8CE382" w14:textId="77777777" w:rsidR="00CD7841" w:rsidRDefault="00CD7841" w:rsidP="00CD7841">
      <w:pPr>
        <w:spacing w:line="410" w:lineRule="exact"/>
        <w:jc w:val="center"/>
        <w:rPr>
          <w:rFonts w:ascii="宋体" w:eastAsia="宋体" w:hAnsi="宋体" w:hint="eastAsia"/>
        </w:rPr>
      </w:pPr>
      <w:r>
        <w:rPr>
          <w:rFonts w:ascii="宋体" w:eastAsia="宋体" w:hAnsi="宋体" w:hint="eastAsia"/>
        </w:rPr>
        <w:t xml:space="preserve"> </w:t>
      </w:r>
    </w:p>
    <w:p w14:paraId="0400BAFC" w14:textId="77777777" w:rsidR="00CD7841" w:rsidRDefault="00CD7841" w:rsidP="00CD7841">
      <w:pPr>
        <w:rPr>
          <w:rFonts w:hint="eastAsia"/>
          <w:u w:val="single"/>
        </w:rPr>
      </w:pPr>
      <w:r>
        <w:rPr>
          <w:rFonts w:ascii="宋体" w:eastAsia="宋体" w:hAnsi="宋体" w:hint="eastAsia"/>
        </w:rPr>
        <w:t>甲方（出租人）：</w:t>
      </w:r>
      <w:r>
        <w:rPr>
          <w:rFonts w:hint="eastAsia"/>
          <w:u w:val="single"/>
        </w:rPr>
        <w:t>杭州市第三人民医院</w:t>
      </w:r>
    </w:p>
    <w:p w14:paraId="2B121756" w14:textId="77777777" w:rsidR="00CD7841" w:rsidRDefault="00CD7841" w:rsidP="00CD7841">
      <w:pPr>
        <w:rPr>
          <w:rFonts w:ascii="宋体" w:eastAsia="宋体" w:hAnsi="宋体" w:hint="eastAsia"/>
          <w:u w:val="single"/>
        </w:rPr>
      </w:pPr>
      <w:r>
        <w:rPr>
          <w:rFonts w:ascii="宋体" w:eastAsia="宋体" w:hAnsi="宋体" w:hint="eastAsia"/>
        </w:rPr>
        <w:t>乙方（承租人）：</w:t>
      </w:r>
      <w:r>
        <w:rPr>
          <w:rFonts w:ascii="宋体" w:eastAsia="宋体" w:hAnsi="宋体" w:hint="eastAsia"/>
          <w:u w:val="single"/>
        </w:rPr>
        <w:t xml:space="preserve">                  </w:t>
      </w:r>
    </w:p>
    <w:p w14:paraId="05A386A3" w14:textId="77777777" w:rsidR="00CD7841" w:rsidRDefault="00CD7841" w:rsidP="00CD7841">
      <w:pPr>
        <w:rPr>
          <w:rFonts w:ascii="宋体" w:eastAsia="宋体" w:hAnsi="宋体" w:hint="eastAsia"/>
          <w:u w:val="single"/>
        </w:rPr>
      </w:pPr>
    </w:p>
    <w:p w14:paraId="56FF67D1" w14:textId="7F0EDBF2" w:rsidR="007E725B" w:rsidRDefault="00000000" w:rsidP="00CD7841">
      <w:pPr>
        <w:rPr>
          <w:rFonts w:hint="eastAsia"/>
        </w:rPr>
      </w:pPr>
      <w:r>
        <w:rPr>
          <w:rFonts w:hint="eastAsia"/>
        </w:rPr>
        <w:t>根据国家、省有关法律法规和本市的有关规定，甲、乙双方在自愿、公平、诚信、等价有偿原则的基础上，同意就下列房屋租赁事项，订立本合同，并共同遵守。</w:t>
      </w:r>
    </w:p>
    <w:p w14:paraId="39E566AC" w14:textId="77777777" w:rsidR="007E725B" w:rsidRDefault="00000000" w:rsidP="00CD7841">
      <w:pPr>
        <w:rPr>
          <w:rFonts w:hint="eastAsia"/>
        </w:rPr>
      </w:pPr>
      <w:r>
        <w:rPr>
          <w:rFonts w:hint="eastAsia"/>
        </w:rPr>
        <w:t>一、甲方自愿将坐落在</w:t>
      </w:r>
      <w:r>
        <w:rPr>
          <w:rFonts w:hint="eastAsia"/>
          <w:b/>
          <w:bCs/>
          <w:u w:val="single"/>
        </w:rPr>
        <w:t>西湖大道18号市三医院新门诊楼02号商铺</w:t>
      </w:r>
      <w:r>
        <w:rPr>
          <w:rFonts w:hint="eastAsia"/>
        </w:rPr>
        <w:t>出租给乙方使用。该房屋租赁面积为</w:t>
      </w:r>
      <w:r>
        <w:rPr>
          <w:rFonts w:hint="eastAsia"/>
          <w:u w:val="single"/>
        </w:rPr>
        <w:t>227</w:t>
      </w:r>
      <w:r>
        <w:rPr>
          <w:rFonts w:hint="eastAsia"/>
        </w:rPr>
        <w:t>平方米，无单独不动产权证，其</w:t>
      </w:r>
      <w:proofErr w:type="gramStart"/>
      <w:r>
        <w:rPr>
          <w:rFonts w:hint="eastAsia"/>
        </w:rPr>
        <w:t>为杭房权证上</w:t>
      </w:r>
      <w:proofErr w:type="gramEnd"/>
      <w:r>
        <w:rPr>
          <w:rFonts w:hint="eastAsia"/>
        </w:rPr>
        <w:t>更字第06041528号房屋所有权证的一部分。乙方对甲方所要出租的房屋已做了充分了解，愿意承租该房屋。</w:t>
      </w:r>
    </w:p>
    <w:p w14:paraId="5B3FB193" w14:textId="77777777" w:rsidR="007E725B" w:rsidRDefault="00000000" w:rsidP="00CD7841">
      <w:pPr>
        <w:rPr>
          <w:rFonts w:hint="eastAsia"/>
        </w:rPr>
      </w:pPr>
      <w:r>
        <w:rPr>
          <w:rFonts w:hint="eastAsia"/>
        </w:rPr>
        <w:t>二、该房屋租赁期为</w:t>
      </w:r>
      <w:r>
        <w:rPr>
          <w:rFonts w:hint="eastAsia"/>
          <w:u w:val="single"/>
        </w:rPr>
        <w:t>3</w:t>
      </w:r>
      <w:r>
        <w:rPr>
          <w:rFonts w:hint="eastAsia"/>
        </w:rPr>
        <w:t>年，自</w:t>
      </w:r>
      <w:r>
        <w:rPr>
          <w:rFonts w:hint="eastAsia"/>
          <w:u w:val="single"/>
        </w:rPr>
        <w:t>2026</w:t>
      </w:r>
      <w:r>
        <w:rPr>
          <w:rFonts w:hint="eastAsia"/>
        </w:rPr>
        <w:t xml:space="preserve">年 </w:t>
      </w:r>
      <w:r>
        <w:rPr>
          <w:rFonts w:hint="eastAsia"/>
          <w:u w:val="single"/>
        </w:rPr>
        <w:t xml:space="preserve"> </w:t>
      </w:r>
      <w:r>
        <w:rPr>
          <w:rFonts w:hint="eastAsia"/>
        </w:rPr>
        <w:t xml:space="preserve">月 </w:t>
      </w:r>
      <w:r>
        <w:rPr>
          <w:rFonts w:hint="eastAsia"/>
          <w:u w:val="single"/>
        </w:rPr>
        <w:t xml:space="preserve"> </w:t>
      </w:r>
      <w:r>
        <w:rPr>
          <w:rFonts w:hint="eastAsia"/>
        </w:rPr>
        <w:t xml:space="preserve">日至2029年 </w:t>
      </w:r>
      <w:r>
        <w:rPr>
          <w:rFonts w:hint="eastAsia"/>
          <w:u w:val="single"/>
        </w:rPr>
        <w:t xml:space="preserve"> </w:t>
      </w:r>
      <w:r>
        <w:rPr>
          <w:rFonts w:hint="eastAsia"/>
        </w:rPr>
        <w:t>月</w:t>
      </w:r>
      <w:r>
        <w:rPr>
          <w:rFonts w:hint="eastAsia"/>
          <w:u w:val="single"/>
        </w:rPr>
        <w:t xml:space="preserve"> </w:t>
      </w:r>
      <w:r>
        <w:rPr>
          <w:rFonts w:hint="eastAsia"/>
        </w:rPr>
        <w:t>日止（如乙方逾期付款，甲方有权延期交房，</w:t>
      </w:r>
      <w:proofErr w:type="gramStart"/>
      <w:r>
        <w:rPr>
          <w:rFonts w:hint="eastAsia"/>
        </w:rPr>
        <w:t>租期不</w:t>
      </w:r>
      <w:proofErr w:type="gramEnd"/>
      <w:r>
        <w:rPr>
          <w:rFonts w:hint="eastAsia"/>
        </w:rPr>
        <w:t>顺延）。</w:t>
      </w:r>
    </w:p>
    <w:p w14:paraId="5C00972F" w14:textId="77777777" w:rsidR="007E725B" w:rsidRDefault="00000000" w:rsidP="00CD7841">
      <w:pPr>
        <w:rPr>
          <w:rFonts w:hint="eastAsia"/>
        </w:rPr>
      </w:pPr>
      <w:r>
        <w:rPr>
          <w:rFonts w:hint="eastAsia"/>
        </w:rPr>
        <w:t>三、2026年   月   日前，乙方需缴纳首年租金的10%作为首次装修的装修保证金，待乙方营业场地装修完成投入营业后乙方向甲方提出书面申请，经甲方认可后无息退还。如后续再行装修的，乙方应于每次装修的一个月前向甲方支付当年租金的10%作为当次装修保证金。如乙方违反本合同中关于装修的相关约定或因装修行为造成甲方受损的，甲方有权从装修保证金中扣除相应违约金、损失金额等；如仍不足以弥补甲方因此所遭受的损失（该损失包括但不限于直接损失、间接损失和甲方因维权而产生的诉讼费、律师费、保全费、保全担保费、公证费、评估费、鉴定费和执行费等一切损失），乙方应予补足。</w:t>
      </w:r>
    </w:p>
    <w:p w14:paraId="367EE82B" w14:textId="77777777" w:rsidR="007E725B" w:rsidRDefault="00000000" w:rsidP="00CD7841">
      <w:pPr>
        <w:rPr>
          <w:rFonts w:hint="eastAsia"/>
        </w:rPr>
      </w:pPr>
      <w:r>
        <w:rPr>
          <w:rFonts w:hint="eastAsia"/>
        </w:rPr>
        <w:t>四、该房屋的年租金和成交总价：</w:t>
      </w:r>
    </w:p>
    <w:p w14:paraId="08A0AF88" w14:textId="77777777" w:rsidR="007E725B" w:rsidRDefault="00000000" w:rsidP="00CD7841">
      <w:pPr>
        <w:rPr>
          <w:rFonts w:hint="eastAsia"/>
        </w:rPr>
      </w:pPr>
      <w:r>
        <w:rPr>
          <w:rFonts w:hint="eastAsia"/>
        </w:rPr>
        <w:t>1.该房屋的首年租金：</w:t>
      </w:r>
    </w:p>
    <w:p w14:paraId="6A60BD85" w14:textId="77777777" w:rsidR="007E725B" w:rsidRDefault="00000000" w:rsidP="00CD7841">
      <w:pPr>
        <w:rPr>
          <w:rFonts w:hint="eastAsia"/>
        </w:rPr>
      </w:pPr>
      <w:r>
        <w:rPr>
          <w:rFonts w:hint="eastAsia"/>
        </w:rPr>
        <w:t xml:space="preserve">金额（大写）  </w:t>
      </w:r>
      <w:proofErr w:type="gramStart"/>
      <w:r>
        <w:rPr>
          <w:rFonts w:hint="eastAsia"/>
        </w:rPr>
        <w:t>佰</w:t>
      </w:r>
      <w:proofErr w:type="gramEnd"/>
      <w:r>
        <w:rPr>
          <w:rFonts w:hint="eastAsia"/>
        </w:rPr>
        <w:t xml:space="preserve">  拾  万  仟 佰  拾  元整（含税）。</w:t>
      </w:r>
    </w:p>
    <w:p w14:paraId="06C8B58C" w14:textId="77777777" w:rsidR="007E725B" w:rsidRDefault="00000000" w:rsidP="00CD7841">
      <w:pPr>
        <w:rPr>
          <w:rFonts w:hint="eastAsia"/>
        </w:rPr>
      </w:pPr>
      <w:r>
        <w:rPr>
          <w:rFonts w:hint="eastAsia"/>
        </w:rPr>
        <w:t>小写￥           。</w:t>
      </w:r>
    </w:p>
    <w:p w14:paraId="21250C9C" w14:textId="77777777" w:rsidR="007E725B" w:rsidRDefault="00000000" w:rsidP="00CD7841">
      <w:pPr>
        <w:rPr>
          <w:rFonts w:hint="eastAsia"/>
        </w:rPr>
      </w:pPr>
      <w:r>
        <w:rPr>
          <w:rFonts w:hint="eastAsia"/>
        </w:rPr>
        <w:t>2.成交总价：</w:t>
      </w:r>
      <w:r>
        <w:rPr>
          <w:rFonts w:hint="eastAsia"/>
          <w:u w:val="single"/>
        </w:rPr>
        <w:t>3</w:t>
      </w:r>
      <w:r>
        <w:rPr>
          <w:rFonts w:hint="eastAsia"/>
        </w:rPr>
        <w:t>年年租金之和（</w:t>
      </w:r>
      <w:bookmarkStart w:id="0" w:name="_Hlk227316407"/>
      <w:r>
        <w:rPr>
          <w:rFonts w:hint="eastAsia"/>
        </w:rPr>
        <w:t>第二年起每年租金在上一年的租金基础上递增3%至租赁期满</w:t>
      </w:r>
      <w:bookmarkEnd w:id="0"/>
      <w:r>
        <w:rPr>
          <w:rFonts w:hint="eastAsia"/>
        </w:rPr>
        <w:t>）。</w:t>
      </w:r>
    </w:p>
    <w:p w14:paraId="5121E1C5" w14:textId="77777777" w:rsidR="007E725B" w:rsidRDefault="00000000" w:rsidP="00CD7841">
      <w:pPr>
        <w:rPr>
          <w:rFonts w:hint="eastAsia"/>
        </w:rPr>
      </w:pPr>
      <w:r>
        <w:rPr>
          <w:rFonts w:hint="eastAsia"/>
        </w:rPr>
        <w:t xml:space="preserve">金额（大写）  </w:t>
      </w:r>
      <w:proofErr w:type="gramStart"/>
      <w:r>
        <w:rPr>
          <w:rFonts w:hint="eastAsia"/>
        </w:rPr>
        <w:t>佰</w:t>
      </w:r>
      <w:proofErr w:type="gramEnd"/>
      <w:r>
        <w:rPr>
          <w:rFonts w:hint="eastAsia"/>
        </w:rPr>
        <w:t xml:space="preserve">  拾  万  </w:t>
      </w:r>
      <w:proofErr w:type="gramStart"/>
      <w:r>
        <w:rPr>
          <w:rFonts w:hint="eastAsia"/>
        </w:rPr>
        <w:t>仟</w:t>
      </w:r>
      <w:proofErr w:type="gramEnd"/>
      <w:r>
        <w:rPr>
          <w:rFonts w:hint="eastAsia"/>
        </w:rPr>
        <w:t xml:space="preserve">  </w:t>
      </w:r>
      <w:proofErr w:type="gramStart"/>
      <w:r>
        <w:rPr>
          <w:rFonts w:hint="eastAsia"/>
        </w:rPr>
        <w:t>佰</w:t>
      </w:r>
      <w:proofErr w:type="gramEnd"/>
      <w:r>
        <w:rPr>
          <w:rFonts w:hint="eastAsia"/>
        </w:rPr>
        <w:t xml:space="preserve">  拾 元整（含税）。</w:t>
      </w:r>
    </w:p>
    <w:p w14:paraId="2484C067" w14:textId="77777777" w:rsidR="007E725B" w:rsidRDefault="00000000" w:rsidP="00CD7841">
      <w:pPr>
        <w:rPr>
          <w:rFonts w:hint="eastAsia"/>
        </w:rPr>
      </w:pPr>
      <w:r>
        <w:rPr>
          <w:rFonts w:hint="eastAsia"/>
        </w:rPr>
        <w:t>小写￥           。</w:t>
      </w:r>
    </w:p>
    <w:p w14:paraId="466A90C2" w14:textId="77777777" w:rsidR="007E725B" w:rsidRDefault="00000000" w:rsidP="00CD7841">
      <w:pPr>
        <w:rPr>
          <w:rFonts w:hint="eastAsia"/>
        </w:rPr>
      </w:pPr>
      <w:r>
        <w:rPr>
          <w:rFonts w:hint="eastAsia"/>
        </w:rPr>
        <w:t>五、除首期租金外，后续房屋租金乙方每半</w:t>
      </w:r>
      <w:proofErr w:type="gramStart"/>
      <w:r>
        <w:rPr>
          <w:rFonts w:hint="eastAsia"/>
        </w:rPr>
        <w:t>年支付</w:t>
      </w:r>
      <w:proofErr w:type="gramEnd"/>
      <w:r>
        <w:rPr>
          <w:rFonts w:hint="eastAsia"/>
        </w:rPr>
        <w:t>一次，先付后用。具体租金支付时间以如下约定为准：</w:t>
      </w:r>
    </w:p>
    <w:p w14:paraId="0B86A30C" w14:textId="77777777" w:rsidR="007E725B" w:rsidRDefault="00000000" w:rsidP="00CD7841">
      <w:pPr>
        <w:rPr>
          <w:rFonts w:hint="eastAsia"/>
        </w:rPr>
      </w:pPr>
      <w:r>
        <w:rPr>
          <w:rFonts w:hint="eastAsia"/>
        </w:rPr>
        <w:t>1.首期租金、交易服务费、装修保证金及履约保证金由乙方支付给</w:t>
      </w:r>
      <w:r>
        <w:rPr>
          <w:rFonts w:hint="eastAsia"/>
        </w:rPr>
        <w:lastRenderedPageBreak/>
        <w:t>杭州产权交易所有限责任公司。首期租金、装修保证金及履约保证金</w:t>
      </w:r>
      <w:proofErr w:type="gramStart"/>
      <w:r>
        <w:rPr>
          <w:rFonts w:hint="eastAsia"/>
        </w:rPr>
        <w:t>由杭交所</w:t>
      </w:r>
      <w:proofErr w:type="gramEnd"/>
      <w:r>
        <w:rPr>
          <w:rFonts w:hint="eastAsia"/>
        </w:rPr>
        <w:t>转付给甲方。首期租金￥</w:t>
      </w:r>
      <w:r>
        <w:rPr>
          <w:rFonts w:hint="eastAsia"/>
          <w:u w:val="single"/>
        </w:rPr>
        <w:t xml:space="preserve">       </w:t>
      </w:r>
      <w:r>
        <w:rPr>
          <w:rFonts w:hint="eastAsia"/>
        </w:rPr>
        <w:t>、装修保证金￥</w:t>
      </w:r>
      <w:r>
        <w:rPr>
          <w:rFonts w:hint="eastAsia"/>
          <w:u w:val="single"/>
        </w:rPr>
        <w:t xml:space="preserve">       </w:t>
      </w:r>
      <w:r>
        <w:rPr>
          <w:rFonts w:hint="eastAsia"/>
        </w:rPr>
        <w:t>（首年租金的10％）、履约保证金（为首年租金的20％）￥</w:t>
      </w:r>
      <w:r>
        <w:rPr>
          <w:rFonts w:hint="eastAsia"/>
          <w:u w:val="single"/>
        </w:rPr>
        <w:t xml:space="preserve">       </w:t>
      </w:r>
      <w:r>
        <w:rPr>
          <w:rFonts w:hint="eastAsia"/>
        </w:rPr>
        <w:t>和交易服务费（即成交总价×4％）￥</w:t>
      </w:r>
      <w:r>
        <w:rPr>
          <w:rFonts w:hint="eastAsia"/>
          <w:u w:val="single"/>
        </w:rPr>
        <w:t xml:space="preserve">        </w:t>
      </w:r>
      <w:r>
        <w:rPr>
          <w:rFonts w:hint="eastAsia"/>
        </w:rPr>
        <w:t>，四项合计</w:t>
      </w:r>
      <w:r>
        <w:rPr>
          <w:rFonts w:hint="eastAsia"/>
          <w:u w:val="single"/>
        </w:rPr>
        <w:t xml:space="preserve">       </w:t>
      </w:r>
      <w:r>
        <w:rPr>
          <w:rFonts w:hint="eastAsia"/>
        </w:rPr>
        <w:t>，乙方在2026年</w:t>
      </w:r>
      <w:r>
        <w:rPr>
          <w:rFonts w:hint="eastAsia"/>
          <w:u w:val="single"/>
        </w:rPr>
        <w:t xml:space="preserve">   </w:t>
      </w:r>
      <w:r>
        <w:rPr>
          <w:rFonts w:hint="eastAsia"/>
        </w:rPr>
        <w:t>月</w:t>
      </w:r>
      <w:r>
        <w:rPr>
          <w:rFonts w:hint="eastAsia"/>
          <w:u w:val="single"/>
        </w:rPr>
        <w:t xml:space="preserve">   </w:t>
      </w:r>
      <w:r>
        <w:rPr>
          <w:rFonts w:hint="eastAsia"/>
        </w:rPr>
        <w:t>日前全部付清。除本合同另有约定的外，乙方因违约情形所产生的违约金、赔偿的损失金额均可从履约保证金中扣除；如仍不足以弥补甲方因此所遭受的损失（该损失包括但不限于直接损失、间接损失和甲方因维权而产生的诉讼费、律师费、保全费、保全担保费、公证费、评估费、鉴定费和执行费等一切损失），乙方应予补足。每次履约保证金金额发生变动的15日内，乙方应足额将履约保证金补缴至合同约定金额；否则，每日按逾期金额的万分之五向甲方支付违约金。</w:t>
      </w:r>
    </w:p>
    <w:p w14:paraId="5420CFBF" w14:textId="0760B893" w:rsidR="007E725B" w:rsidRDefault="00000000" w:rsidP="00CD7841">
      <w:pPr>
        <w:rPr>
          <w:rFonts w:hint="eastAsia"/>
        </w:rPr>
      </w:pPr>
      <w:r>
        <w:rPr>
          <w:rFonts w:hint="eastAsia"/>
        </w:rPr>
        <w:t>若乙方逾期支付首期租金、交易服务费、装修保证金或履约保证金的，每日按逾期额的万分之五向甲方支付违约金。逾期付款超过20天，视为乙方根本违约，甲方有权单方面解除已签订的《杭州市市直机关事业单位房屋租赁合同》，乙方已支付的全部费用不予返还（如有），且还应向甲方支付本合同约定的当年计租年度租金2%的违约金。</w:t>
      </w:r>
    </w:p>
    <w:p w14:paraId="0EF5E299" w14:textId="77777777" w:rsidR="007E725B" w:rsidRDefault="00000000" w:rsidP="00CD7841">
      <w:pPr>
        <w:rPr>
          <w:rFonts w:hint="eastAsia"/>
        </w:rPr>
      </w:pPr>
      <w:r>
        <w:rPr>
          <w:rFonts w:hint="eastAsia"/>
        </w:rPr>
        <w:t>2.后续租金由乙方直接支付给甲方。乙方应按照下列表格中的约定，以银行转账方式存入甲方指定账户。</w:t>
      </w:r>
    </w:p>
    <w:p w14:paraId="5EB8D15F" w14:textId="77777777" w:rsidR="007E725B" w:rsidRDefault="00000000" w:rsidP="00CD7841">
      <w:pPr>
        <w:rPr>
          <w:rFonts w:hint="eastAsia"/>
        </w:rPr>
      </w:pPr>
      <w:r>
        <w:rPr>
          <w:rFonts w:hint="eastAsia"/>
        </w:rPr>
        <w:t>户名：杭州市第三人民医院</w:t>
      </w:r>
    </w:p>
    <w:p w14:paraId="21DBAF68" w14:textId="77777777" w:rsidR="007E725B" w:rsidRDefault="00000000" w:rsidP="00CD7841">
      <w:pPr>
        <w:rPr>
          <w:rFonts w:hint="eastAsia"/>
        </w:rPr>
      </w:pPr>
      <w:r>
        <w:rPr>
          <w:rFonts w:hint="eastAsia"/>
        </w:rPr>
        <w:t>开户行：农业银行杭州解放路支行</w:t>
      </w:r>
    </w:p>
    <w:p w14:paraId="1442CDEA" w14:textId="77777777" w:rsidR="007E725B" w:rsidRDefault="00000000" w:rsidP="00CD7841">
      <w:pPr>
        <w:rPr>
          <w:rFonts w:hint="eastAsia"/>
        </w:rPr>
      </w:pPr>
      <w:r>
        <w:rPr>
          <w:rFonts w:hint="eastAsia"/>
        </w:rPr>
        <w:t>账号：19025101040009505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3347"/>
        <w:gridCol w:w="2346"/>
      </w:tblGrid>
      <w:tr w:rsidR="007E725B" w14:paraId="5A9A820C" w14:textId="77777777">
        <w:tc>
          <w:tcPr>
            <w:tcW w:w="2603" w:type="dxa"/>
            <w:tcBorders>
              <w:top w:val="single" w:sz="4" w:space="0" w:color="auto"/>
              <w:left w:val="single" w:sz="4" w:space="0" w:color="auto"/>
              <w:bottom w:val="single" w:sz="4" w:space="0" w:color="auto"/>
              <w:right w:val="single" w:sz="4" w:space="0" w:color="auto"/>
            </w:tcBorders>
            <w:vAlign w:val="center"/>
          </w:tcPr>
          <w:p w14:paraId="5F123F39" w14:textId="77777777" w:rsidR="007E725B" w:rsidRDefault="00000000" w:rsidP="00CD7841">
            <w:pPr>
              <w:rPr>
                <w:rFonts w:hint="eastAsia"/>
              </w:rPr>
            </w:pPr>
            <w:r>
              <w:rPr>
                <w:rFonts w:hint="eastAsia"/>
              </w:rPr>
              <w:t>租金缴纳时间</w:t>
            </w:r>
          </w:p>
        </w:tc>
        <w:tc>
          <w:tcPr>
            <w:tcW w:w="3347" w:type="dxa"/>
            <w:tcBorders>
              <w:top w:val="single" w:sz="4" w:space="0" w:color="auto"/>
              <w:left w:val="single" w:sz="4" w:space="0" w:color="auto"/>
              <w:bottom w:val="single" w:sz="4" w:space="0" w:color="auto"/>
              <w:right w:val="single" w:sz="4" w:space="0" w:color="auto"/>
            </w:tcBorders>
            <w:vAlign w:val="center"/>
          </w:tcPr>
          <w:p w14:paraId="545308E2" w14:textId="77777777" w:rsidR="007E725B" w:rsidRDefault="00000000" w:rsidP="00CD7841">
            <w:pPr>
              <w:rPr>
                <w:rFonts w:hint="eastAsia"/>
              </w:rPr>
            </w:pPr>
            <w:r>
              <w:rPr>
                <w:rFonts w:hint="eastAsia"/>
              </w:rPr>
              <w:t>租期起止日期</w:t>
            </w:r>
          </w:p>
        </w:tc>
        <w:tc>
          <w:tcPr>
            <w:tcW w:w="2346" w:type="dxa"/>
            <w:tcBorders>
              <w:top w:val="single" w:sz="4" w:space="0" w:color="auto"/>
              <w:left w:val="single" w:sz="4" w:space="0" w:color="auto"/>
              <w:bottom w:val="single" w:sz="4" w:space="0" w:color="auto"/>
              <w:right w:val="single" w:sz="4" w:space="0" w:color="auto"/>
            </w:tcBorders>
            <w:vAlign w:val="center"/>
          </w:tcPr>
          <w:p w14:paraId="65307D15" w14:textId="77777777" w:rsidR="007E725B" w:rsidRDefault="00000000" w:rsidP="00CD7841">
            <w:pPr>
              <w:rPr>
                <w:rFonts w:hint="eastAsia"/>
              </w:rPr>
            </w:pPr>
            <w:r>
              <w:rPr>
                <w:rFonts w:hint="eastAsia"/>
              </w:rPr>
              <w:t>应缴租金（元）</w:t>
            </w:r>
          </w:p>
        </w:tc>
      </w:tr>
      <w:tr w:rsidR="007E725B" w14:paraId="55398485" w14:textId="77777777">
        <w:tc>
          <w:tcPr>
            <w:tcW w:w="2603" w:type="dxa"/>
            <w:tcBorders>
              <w:top w:val="single" w:sz="4" w:space="0" w:color="auto"/>
              <w:left w:val="single" w:sz="4" w:space="0" w:color="auto"/>
              <w:bottom w:val="single" w:sz="4" w:space="0" w:color="auto"/>
              <w:right w:val="single" w:sz="4" w:space="0" w:color="auto"/>
            </w:tcBorders>
            <w:vAlign w:val="center"/>
          </w:tcPr>
          <w:p w14:paraId="3693297D"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542357B5"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74F95D2E" w14:textId="77777777" w:rsidR="007E725B" w:rsidRDefault="007E725B" w:rsidP="00CD7841">
            <w:pPr>
              <w:rPr>
                <w:rFonts w:hint="eastAsia"/>
              </w:rPr>
            </w:pPr>
          </w:p>
        </w:tc>
      </w:tr>
      <w:tr w:rsidR="007E725B" w14:paraId="20B2CB95" w14:textId="77777777">
        <w:trPr>
          <w:trHeight w:val="360"/>
        </w:trPr>
        <w:tc>
          <w:tcPr>
            <w:tcW w:w="2603" w:type="dxa"/>
            <w:tcBorders>
              <w:top w:val="single" w:sz="4" w:space="0" w:color="auto"/>
              <w:left w:val="single" w:sz="4" w:space="0" w:color="auto"/>
              <w:bottom w:val="single" w:sz="4" w:space="0" w:color="auto"/>
              <w:right w:val="single" w:sz="4" w:space="0" w:color="auto"/>
            </w:tcBorders>
            <w:vAlign w:val="center"/>
          </w:tcPr>
          <w:p w14:paraId="665B48D1"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24216C1B"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2D69A804" w14:textId="77777777" w:rsidR="007E725B" w:rsidRDefault="007E725B" w:rsidP="00CD7841">
            <w:pPr>
              <w:rPr>
                <w:rFonts w:hint="eastAsia"/>
              </w:rPr>
            </w:pPr>
          </w:p>
        </w:tc>
      </w:tr>
      <w:tr w:rsidR="007E725B" w14:paraId="0F2852BD" w14:textId="77777777">
        <w:tc>
          <w:tcPr>
            <w:tcW w:w="2603" w:type="dxa"/>
            <w:tcBorders>
              <w:top w:val="single" w:sz="4" w:space="0" w:color="auto"/>
              <w:left w:val="single" w:sz="4" w:space="0" w:color="auto"/>
              <w:bottom w:val="single" w:sz="4" w:space="0" w:color="auto"/>
              <w:right w:val="single" w:sz="4" w:space="0" w:color="auto"/>
            </w:tcBorders>
            <w:vAlign w:val="center"/>
          </w:tcPr>
          <w:p w14:paraId="7C856DFB"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0A38C57C"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67A7DBD2" w14:textId="77777777" w:rsidR="007E725B" w:rsidRDefault="007E725B" w:rsidP="00CD7841">
            <w:pPr>
              <w:rPr>
                <w:rFonts w:hint="eastAsia"/>
              </w:rPr>
            </w:pPr>
          </w:p>
        </w:tc>
      </w:tr>
      <w:tr w:rsidR="007E725B" w14:paraId="58A17A50" w14:textId="77777777">
        <w:tc>
          <w:tcPr>
            <w:tcW w:w="2603" w:type="dxa"/>
            <w:tcBorders>
              <w:top w:val="single" w:sz="4" w:space="0" w:color="auto"/>
              <w:left w:val="single" w:sz="4" w:space="0" w:color="auto"/>
              <w:bottom w:val="single" w:sz="4" w:space="0" w:color="auto"/>
              <w:right w:val="single" w:sz="4" w:space="0" w:color="auto"/>
            </w:tcBorders>
            <w:vAlign w:val="center"/>
          </w:tcPr>
          <w:p w14:paraId="73996A10"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5844378F"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1479CC6D" w14:textId="77777777" w:rsidR="007E725B" w:rsidRDefault="007E725B" w:rsidP="00CD7841">
            <w:pPr>
              <w:rPr>
                <w:rFonts w:hint="eastAsia"/>
              </w:rPr>
            </w:pPr>
          </w:p>
        </w:tc>
      </w:tr>
      <w:tr w:rsidR="007E725B" w14:paraId="2A5172E7" w14:textId="77777777">
        <w:tc>
          <w:tcPr>
            <w:tcW w:w="2603" w:type="dxa"/>
            <w:tcBorders>
              <w:top w:val="single" w:sz="4" w:space="0" w:color="auto"/>
              <w:left w:val="single" w:sz="4" w:space="0" w:color="auto"/>
              <w:bottom w:val="single" w:sz="4" w:space="0" w:color="auto"/>
              <w:right w:val="single" w:sz="4" w:space="0" w:color="auto"/>
            </w:tcBorders>
            <w:vAlign w:val="center"/>
          </w:tcPr>
          <w:p w14:paraId="05DA442A"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377C2004"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21C3D135" w14:textId="77777777" w:rsidR="007E725B" w:rsidRDefault="007E725B" w:rsidP="00CD7841">
            <w:pPr>
              <w:rPr>
                <w:rFonts w:hint="eastAsia"/>
              </w:rPr>
            </w:pPr>
          </w:p>
        </w:tc>
      </w:tr>
      <w:tr w:rsidR="007E725B" w14:paraId="2FE48649" w14:textId="77777777">
        <w:tc>
          <w:tcPr>
            <w:tcW w:w="2603" w:type="dxa"/>
            <w:tcBorders>
              <w:top w:val="single" w:sz="4" w:space="0" w:color="auto"/>
              <w:left w:val="single" w:sz="4" w:space="0" w:color="auto"/>
              <w:bottom w:val="single" w:sz="4" w:space="0" w:color="auto"/>
              <w:right w:val="single" w:sz="4" w:space="0" w:color="auto"/>
            </w:tcBorders>
            <w:vAlign w:val="center"/>
          </w:tcPr>
          <w:p w14:paraId="13476D9E" w14:textId="77777777" w:rsidR="007E725B" w:rsidRDefault="007E725B" w:rsidP="00CD7841">
            <w:pPr>
              <w:rPr>
                <w:rFonts w:hint="eastAsia"/>
              </w:rPr>
            </w:pPr>
          </w:p>
        </w:tc>
        <w:tc>
          <w:tcPr>
            <w:tcW w:w="3347" w:type="dxa"/>
            <w:tcBorders>
              <w:top w:val="single" w:sz="4" w:space="0" w:color="auto"/>
              <w:left w:val="single" w:sz="4" w:space="0" w:color="auto"/>
              <w:bottom w:val="single" w:sz="4" w:space="0" w:color="auto"/>
              <w:right w:val="single" w:sz="4" w:space="0" w:color="auto"/>
            </w:tcBorders>
            <w:vAlign w:val="center"/>
          </w:tcPr>
          <w:p w14:paraId="76E24DDE" w14:textId="77777777" w:rsidR="007E725B" w:rsidRDefault="007E725B" w:rsidP="00CD7841">
            <w:pPr>
              <w:rPr>
                <w:rFonts w:hint="eastAsia"/>
              </w:rPr>
            </w:pPr>
          </w:p>
        </w:tc>
        <w:tc>
          <w:tcPr>
            <w:tcW w:w="2346" w:type="dxa"/>
            <w:tcBorders>
              <w:top w:val="single" w:sz="4" w:space="0" w:color="auto"/>
              <w:left w:val="single" w:sz="4" w:space="0" w:color="auto"/>
              <w:bottom w:val="single" w:sz="4" w:space="0" w:color="auto"/>
              <w:right w:val="single" w:sz="4" w:space="0" w:color="auto"/>
            </w:tcBorders>
            <w:vAlign w:val="center"/>
          </w:tcPr>
          <w:p w14:paraId="13BB03B8" w14:textId="77777777" w:rsidR="007E725B" w:rsidRDefault="007E725B" w:rsidP="00CD7841">
            <w:pPr>
              <w:rPr>
                <w:rFonts w:hint="eastAsia"/>
              </w:rPr>
            </w:pPr>
          </w:p>
        </w:tc>
      </w:tr>
    </w:tbl>
    <w:p w14:paraId="05916C3F" w14:textId="77777777" w:rsidR="007E725B" w:rsidRDefault="00000000" w:rsidP="00CD7841">
      <w:pPr>
        <w:rPr>
          <w:rFonts w:hint="eastAsia"/>
        </w:rPr>
      </w:pPr>
      <w:r>
        <w:rPr>
          <w:rFonts w:hint="eastAsia"/>
        </w:rPr>
        <w:t>若乙方逾期支付后续租金的，每日按逾期额的万分之五向甲方支付违约金。逾期付款超过二个月，视为乙方根本违约，甲方有权单方面解除已签订《杭州市市直机关事业单位房屋租赁合同》。</w:t>
      </w:r>
    </w:p>
    <w:p w14:paraId="6E843094" w14:textId="77777777" w:rsidR="007E725B" w:rsidRDefault="00000000" w:rsidP="00CD7841">
      <w:pPr>
        <w:rPr>
          <w:rFonts w:hint="eastAsia"/>
        </w:rPr>
      </w:pPr>
      <w:r>
        <w:rPr>
          <w:rFonts w:hint="eastAsia"/>
        </w:rPr>
        <w:t>六、乙方保证所租赁的房屋经营业态为</w:t>
      </w:r>
      <w:bookmarkStart w:id="1" w:name="_Hlk227316184"/>
      <w:r>
        <w:rPr>
          <w:rFonts w:hint="eastAsia"/>
          <w:b/>
          <w:u w:val="single"/>
        </w:rPr>
        <w:t>仅限于合同约定的西式快餐（如简餐、三明治、汉堡、意面等）、饮料及相关配套产品，未经医院</w:t>
      </w:r>
      <w:r>
        <w:rPr>
          <w:rFonts w:hint="eastAsia"/>
          <w:b/>
          <w:u w:val="single"/>
        </w:rPr>
        <w:lastRenderedPageBreak/>
        <w:t>书面同意，不得经营其他项目。</w:t>
      </w:r>
      <w:bookmarkEnd w:id="1"/>
      <w:r>
        <w:rPr>
          <w:rFonts w:hint="eastAsia"/>
        </w:rPr>
        <w:t>乙方保证在该租赁房屋所规定的用途范围内，按国家规定依法经营，自行负责办理相关手续和支付相关费用。</w:t>
      </w:r>
    </w:p>
    <w:p w14:paraId="6DE40632" w14:textId="77777777" w:rsidR="007E725B" w:rsidRDefault="00000000" w:rsidP="00CD7841">
      <w:pPr>
        <w:rPr>
          <w:rFonts w:hint="eastAsia"/>
        </w:rPr>
      </w:pPr>
      <w:r>
        <w:rPr>
          <w:rFonts w:hint="eastAsia"/>
        </w:rPr>
        <w:t>如乙方违反本条约定进行超范围经营的，甲方有权责令乙方立即停止该行为，乙方应在3个工作日内撤除违规商品或服务，且每发生一次超范围经营行为，乙方应向甲方支付违约金人民币 10000 元。乙方拒不整改，或累计发生3次超范围经营行为，或发生行政处罚、人身伤亡等情节严重事件的，甲方有权按照本合同第十四条约定终止本合同，并要求乙方承担相应违约责任。</w:t>
      </w:r>
      <w:bookmarkStart w:id="2" w:name="_Hlk227316198"/>
    </w:p>
    <w:p w14:paraId="2D85B3F1" w14:textId="249590DB" w:rsidR="007E725B" w:rsidRDefault="00000000" w:rsidP="00CD7841">
      <w:pPr>
        <w:rPr>
          <w:rFonts w:hint="eastAsia"/>
        </w:rPr>
      </w:pPr>
      <w:r>
        <w:rPr>
          <w:rFonts w:hint="eastAsia"/>
        </w:rPr>
        <w:t>乙方须保证本租赁房屋的每日营业时间不低于18个小时（6：00-24：00）。</w:t>
      </w:r>
    </w:p>
    <w:p w14:paraId="762CC44A" w14:textId="77777777" w:rsidR="007E725B" w:rsidRDefault="00000000" w:rsidP="00CD7841">
      <w:pPr>
        <w:rPr>
          <w:rFonts w:hint="eastAsia"/>
        </w:rPr>
      </w:pPr>
      <w:bookmarkStart w:id="3" w:name="_Hlk227316095"/>
      <w:bookmarkEnd w:id="2"/>
      <w:r>
        <w:rPr>
          <w:rFonts w:hint="eastAsia"/>
        </w:rPr>
        <w:t>乙方须保证于租赁房屋交付次日起一个月内开张营业。若乙方为自然人，须在交付次日起1个月内成立由其</w:t>
      </w:r>
      <w:r>
        <w:t>100%持股</w:t>
      </w:r>
      <w:r>
        <w:rPr>
          <w:rFonts w:hint="eastAsia"/>
        </w:rPr>
        <w:t>的全资公司；如乙方未能按时成立上述公司，视为乙方根本违约，甲方有权单方面解除本租赁合同，对乙方缴纳的履约保证金不予返还。乙方应确保其全资公司严格遵守本合同项下乙方的全部义务约定，其全资公司的行为即视作乙方行为；一旦其违反合同约定的情形，乙方应与该全资公司向甲方承担连带责任。</w:t>
      </w:r>
    </w:p>
    <w:p w14:paraId="12E7637F" w14:textId="77777777" w:rsidR="007E725B" w:rsidRDefault="00000000" w:rsidP="00CD7841">
      <w:pPr>
        <w:rPr>
          <w:rFonts w:hint="eastAsia"/>
        </w:rPr>
      </w:pPr>
      <w:bookmarkStart w:id="4" w:name="_Hlk227316233"/>
      <w:bookmarkStart w:id="5" w:name="_Hlk235431911"/>
      <w:bookmarkEnd w:id="3"/>
      <w:r>
        <w:rPr>
          <w:rFonts w:hint="eastAsia"/>
        </w:rPr>
        <w:t>乙方须在本合同签订之日起1个月内向甲方提供有效的《营业执照》《食品经营许可证》及所有员工的有效健康证等相关资质证件。若乙方未按要求提供上述资质证件，视为违约，甲方有权解除本合同，对乙方缴纳的履约保证金不予返还。</w:t>
      </w:r>
      <w:bookmarkEnd w:id="4"/>
    </w:p>
    <w:bookmarkEnd w:id="5"/>
    <w:p w14:paraId="4C1F02E7" w14:textId="77777777" w:rsidR="007E725B" w:rsidRDefault="00000000" w:rsidP="00CD7841">
      <w:pPr>
        <w:rPr>
          <w:rFonts w:hint="eastAsia"/>
        </w:rPr>
      </w:pPr>
      <w:r>
        <w:rPr>
          <w:rFonts w:hint="eastAsia"/>
        </w:rPr>
        <w:t>乙方确认并同意，乙方应自行负责申请必要的业务开展资质和完成业务所涉及的相关报批工作，甲方不对乙方申请资质和进行报批</w:t>
      </w:r>
      <w:proofErr w:type="gramStart"/>
      <w:r>
        <w:rPr>
          <w:rFonts w:hint="eastAsia"/>
        </w:rPr>
        <w:t>作出</w:t>
      </w:r>
      <w:proofErr w:type="gramEnd"/>
      <w:r>
        <w:rPr>
          <w:rFonts w:hint="eastAsia"/>
        </w:rPr>
        <w:t>任何承诺保证，乙方</w:t>
      </w:r>
      <w:proofErr w:type="gramStart"/>
      <w:r>
        <w:rPr>
          <w:rFonts w:hint="eastAsia"/>
        </w:rPr>
        <w:t>不</w:t>
      </w:r>
      <w:proofErr w:type="gramEnd"/>
      <w:r>
        <w:rPr>
          <w:rFonts w:hint="eastAsia"/>
        </w:rPr>
        <w:t>因此向甲方提出索赔。如乙方未能取得相关资质或获批的，甲方有权不予租赁房屋供乙方使用且不构成违约，直至乙方取得相关资质或获批，且</w:t>
      </w:r>
      <w:proofErr w:type="gramStart"/>
      <w:r>
        <w:rPr>
          <w:rFonts w:hint="eastAsia"/>
        </w:rPr>
        <w:t>租期不</w:t>
      </w:r>
      <w:proofErr w:type="gramEnd"/>
      <w:r>
        <w:rPr>
          <w:rFonts w:hint="eastAsia"/>
        </w:rPr>
        <w:t>顺延；如乙方在未能取得相关资质和获批的情况下擅自开展经营活动的，甲方有权终止本合同，收回该房屋，没收履约保证金，乙方应向甲方支付本合同约定的当年计租年度租金5%的违约金；如前述违约金不足以弥补由此而造成甲方的全部损失（该损失包括但不限于直接损失、间接损失和甲方因维权而产生的诉讼费、律师费、保全费、保全担保费、公证费、评估费、鉴定费和执行费等一切损失），乙方应予补足。</w:t>
      </w:r>
    </w:p>
    <w:p w14:paraId="01CB289F" w14:textId="77777777" w:rsidR="007E725B" w:rsidRDefault="00000000" w:rsidP="00CD7841">
      <w:pPr>
        <w:rPr>
          <w:rFonts w:hint="eastAsia"/>
        </w:rPr>
      </w:pPr>
      <w:r>
        <w:rPr>
          <w:rFonts w:hint="eastAsia"/>
        </w:rPr>
        <w:t>七、租赁期内，未经甲方书面同意，乙方不得转租或转借、与他人共同使用、与他人联合开发或合作运营等方式进行租赁房屋租赁使用权</w:t>
      </w:r>
      <w:r>
        <w:rPr>
          <w:rFonts w:hint="eastAsia"/>
        </w:rPr>
        <w:lastRenderedPageBreak/>
        <w:t>的转移，亦不得将全部或部分租赁房屋使用权用作担保、抵押、质押或设置</w:t>
      </w:r>
      <w:proofErr w:type="gramStart"/>
      <w:r>
        <w:rPr>
          <w:rFonts w:hint="eastAsia"/>
        </w:rPr>
        <w:t>其他第三</w:t>
      </w:r>
      <w:proofErr w:type="gramEnd"/>
      <w:r>
        <w:rPr>
          <w:rFonts w:hint="eastAsia"/>
        </w:rPr>
        <w:t>方权利，如乙方</w:t>
      </w:r>
      <w:proofErr w:type="gramStart"/>
      <w:r>
        <w:rPr>
          <w:rFonts w:hint="eastAsia"/>
        </w:rPr>
        <w:t>作出</w:t>
      </w:r>
      <w:proofErr w:type="gramEnd"/>
      <w:r>
        <w:rPr>
          <w:rFonts w:hint="eastAsia"/>
        </w:rPr>
        <w:t>上述行为的，该行为无效。甲方有权单方面解除合同收回房屋。</w:t>
      </w:r>
    </w:p>
    <w:p w14:paraId="19663742" w14:textId="77777777" w:rsidR="007E725B" w:rsidRDefault="00000000" w:rsidP="00CD7841">
      <w:pPr>
        <w:rPr>
          <w:rFonts w:hint="eastAsia"/>
        </w:rPr>
      </w:pPr>
      <w:r>
        <w:rPr>
          <w:rFonts w:hint="eastAsia"/>
        </w:rPr>
        <w:t>八、乙方负责租赁房屋的消防和安全工作，不得在房屋内存放易燃、易爆、化学危险品。否则因此给甲方造成损失的，应由乙方负责赔偿，并承担由此而产生的民事、行政和刑事责任。</w:t>
      </w:r>
    </w:p>
    <w:p w14:paraId="2F0C56E8" w14:textId="77777777" w:rsidR="007E725B" w:rsidRDefault="00000000" w:rsidP="00CD7841">
      <w:pPr>
        <w:rPr>
          <w:rFonts w:hint="eastAsia"/>
        </w:rPr>
      </w:pPr>
      <w:r>
        <w:rPr>
          <w:rFonts w:hint="eastAsia"/>
        </w:rPr>
        <w:t>九、租赁期内，甲方应保证出租房屋的使用功能（乙方装饰及添置设施除外），负责对房屋及主体结构的维修。其余部分由乙方负责维修并承担维修费用。因甲方延误房屋维修而使乙方遭受损失的，甲方负责赔偿。乙方使用不当造成房屋或设施损坏的，乙方应立即负责修复或予以经济赔偿，乙方拒不维修，甲方可代为维修，费用由乙方承担。房屋及附属设施设备在日常使用过程中的日常维护、安全管理由乙方负责，因之产生的费用由乙方承担，且乙方不得给甲方造成损害,否则乙方应当赔偿甲方因此所遭受的全部损失（该损失包括但不限于直接损失、间接损失和甲方因维权而产生的诉讼费、律师费、保全费、保全担保费、公证费、鉴定费和执行费等一切损失）。</w:t>
      </w:r>
    </w:p>
    <w:p w14:paraId="1F7979DA" w14:textId="77777777" w:rsidR="007E725B" w:rsidRDefault="00000000" w:rsidP="00CD7841">
      <w:pPr>
        <w:rPr>
          <w:rFonts w:hint="eastAsia"/>
        </w:rPr>
      </w:pPr>
      <w:r>
        <w:rPr>
          <w:rFonts w:hint="eastAsia"/>
        </w:rPr>
        <w:t>十、甲方维修房屋及其附着设施，应提前15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14:paraId="13F0D47C" w14:textId="77777777" w:rsidR="007E725B" w:rsidRDefault="00000000" w:rsidP="00CD7841">
      <w:pPr>
        <w:rPr>
          <w:rFonts w:hint="eastAsia"/>
        </w:rPr>
      </w:pPr>
      <w:r>
        <w:rPr>
          <w:rFonts w:hint="eastAsia"/>
        </w:rPr>
        <w:t>十一、本次租赁房屋的室内装饰设计、装修、拆旧、垃圾清运等费用均由乙方承担，设计效果图及方案必须经甲方书面确认后方可实施，涉及外立面装饰改造、结构变动也必须报经甲方书面确认后方可实施。此次施工如需向政府相关部门报批，经甲方书面确认后由乙方以乙方自身名义申报，法律法规或主管部门另有规定、要求的除外，但报批、验收工作及费用、后果由乙方自行承担，甲方应积极予以协助。对于乙方装修、装饰、改善和增设的他物，甲方不承担维修义务。</w:t>
      </w:r>
    </w:p>
    <w:p w14:paraId="0E199D2A" w14:textId="77777777" w:rsidR="007E725B" w:rsidRDefault="00000000" w:rsidP="00CD7841">
      <w:pPr>
        <w:rPr>
          <w:rFonts w:hint="eastAsia"/>
          <w:spacing w:val="-8"/>
        </w:rPr>
      </w:pPr>
      <w:r>
        <w:rPr>
          <w:rFonts w:hint="eastAsia"/>
        </w:rPr>
        <w:t>十二、乙方未事先征得甲方及按规定应报经有关部门核准的书面同意，不得擅自改变房屋的结构和使用性质。乙方如需对房屋进行改造、装修或增扩设备时，应事先征得甲方的书面同意，并按规定向有关部门办理审批同意手续后，方可进行。</w:t>
      </w:r>
    </w:p>
    <w:p w14:paraId="605226D1" w14:textId="77777777" w:rsidR="007E725B" w:rsidRDefault="00000000" w:rsidP="00CD7841">
      <w:pPr>
        <w:rPr>
          <w:rFonts w:hint="eastAsia"/>
        </w:rPr>
      </w:pPr>
      <w:r>
        <w:rPr>
          <w:rFonts w:hint="eastAsia"/>
        </w:rPr>
        <w:t>十三、在租赁期内，因不可抗力、城市规划或市政建设需要拆除、医院建设需要拆除、改造乙方租赁的房屋或因政府决定收回该出租房屋，致使本合同不能继续履行或造成损失，甲乙双方互不承担责任、互不赔</w:t>
      </w:r>
      <w:r>
        <w:rPr>
          <w:rFonts w:hint="eastAsia"/>
        </w:rPr>
        <w:lastRenderedPageBreak/>
        <w:t>偿。</w:t>
      </w:r>
    </w:p>
    <w:p w14:paraId="6A919D30" w14:textId="77777777" w:rsidR="007E725B" w:rsidRDefault="00000000" w:rsidP="00CD7841">
      <w:pPr>
        <w:rPr>
          <w:rFonts w:hint="eastAsia"/>
        </w:rPr>
      </w:pPr>
      <w:r>
        <w:rPr>
          <w:rFonts w:hint="eastAsia"/>
        </w:rPr>
        <w:t>因上述原因而终止本合同时，房屋租赁费按照乙方实际使用时间计算，不足整月的按天数计算，多退少补。</w:t>
      </w:r>
    </w:p>
    <w:p w14:paraId="07CA5FF1" w14:textId="77777777" w:rsidR="007E725B" w:rsidRDefault="00000000" w:rsidP="00CD7841">
      <w:pPr>
        <w:rPr>
          <w:rFonts w:hint="eastAsia"/>
        </w:rPr>
      </w:pPr>
      <w:r>
        <w:rPr>
          <w:rFonts w:hint="eastAsia"/>
        </w:rPr>
        <w:t>十四、租赁期内，乙方有下列行为之一的，视乙方根本违约，甲方有权终止本合同，收回该房屋，没收履约保证金，乙方应向甲方支付本合同约定的当年计租年度租金10%的违约金。如前述违约金不足以弥补由此而造成甲方损失的（该损失包括但不限于直接损失、间接损失和甲方因维权而产生的诉讼费、律师费、保全费、保全担保费、公证费、评估费、鉴定费和执行费等一切损失），乙方应予以赔偿：</w:t>
      </w:r>
    </w:p>
    <w:p w14:paraId="0BAF4858" w14:textId="77777777" w:rsidR="007E725B" w:rsidRDefault="00000000" w:rsidP="00CD7841">
      <w:pPr>
        <w:rPr>
          <w:rFonts w:hint="eastAsia"/>
        </w:rPr>
      </w:pPr>
      <w:r>
        <w:rPr>
          <w:rFonts w:hint="eastAsia"/>
        </w:rPr>
        <w:t>1.未经甲方同意，擅自改变本合同规定的租赁用途，或利用该房屋进行除无证经营外的其他违法违规活动的；</w:t>
      </w:r>
    </w:p>
    <w:p w14:paraId="7AA51397" w14:textId="77777777" w:rsidR="007E725B" w:rsidRDefault="00000000" w:rsidP="00CD7841">
      <w:pPr>
        <w:rPr>
          <w:rFonts w:hint="eastAsia"/>
        </w:rPr>
      </w:pPr>
      <w:r>
        <w:rPr>
          <w:rFonts w:hint="eastAsia"/>
        </w:rPr>
        <w:t>2.未经甲方同意，擅自拆改变动房屋结构，或损坏房屋，且经甲方书面通知，在限定时间内仍未纠正并修复的；</w:t>
      </w:r>
    </w:p>
    <w:p w14:paraId="59C58D8E" w14:textId="77777777" w:rsidR="007E725B" w:rsidRDefault="00000000" w:rsidP="00CD7841">
      <w:pPr>
        <w:rPr>
          <w:rFonts w:hint="eastAsia"/>
        </w:rPr>
      </w:pPr>
      <w:r>
        <w:rPr>
          <w:rFonts w:hint="eastAsia"/>
        </w:rPr>
        <w:t>3.乙方擅自将房屋转租、转让、转借他人或调换使用的；</w:t>
      </w:r>
    </w:p>
    <w:p w14:paraId="006147A9" w14:textId="77777777" w:rsidR="007E725B" w:rsidRDefault="00000000" w:rsidP="00CD7841">
      <w:pPr>
        <w:rPr>
          <w:rFonts w:hint="eastAsia"/>
        </w:rPr>
      </w:pPr>
      <w:r>
        <w:rPr>
          <w:rFonts w:hint="eastAsia"/>
        </w:rPr>
        <w:t>4. 乙方未在本合同签订之日起1个月内向甲方提供有效的《营业执照》《食品经营许可证》及所有员工的有效健康证等相关资质证件；</w:t>
      </w:r>
    </w:p>
    <w:p w14:paraId="36848F42" w14:textId="77777777" w:rsidR="007E725B" w:rsidRDefault="00000000" w:rsidP="00CD7841">
      <w:pPr>
        <w:rPr>
          <w:rFonts w:hint="eastAsia"/>
        </w:rPr>
      </w:pPr>
      <w:r>
        <w:rPr>
          <w:rFonts w:hint="eastAsia"/>
        </w:rPr>
        <w:t>5.逾期支付房屋租金、水费、电费、</w:t>
      </w:r>
      <w:proofErr w:type="gramStart"/>
      <w:r>
        <w:rPr>
          <w:rFonts w:hint="eastAsia"/>
        </w:rPr>
        <w:t>物业费</w:t>
      </w:r>
      <w:proofErr w:type="gramEnd"/>
      <w:r>
        <w:rPr>
          <w:rFonts w:hint="eastAsia"/>
        </w:rPr>
        <w:t>等相关费用累计二个月以上的；</w:t>
      </w:r>
    </w:p>
    <w:p w14:paraId="5E83D802" w14:textId="77777777" w:rsidR="007E725B" w:rsidRDefault="00000000" w:rsidP="00CD7841">
      <w:pPr>
        <w:rPr>
          <w:rFonts w:hint="eastAsia"/>
        </w:rPr>
      </w:pPr>
      <w:r>
        <w:rPr>
          <w:rFonts w:hint="eastAsia"/>
        </w:rPr>
        <w:t>6.不服从甲方及相关部门管理、不配合甲方接受政府部门检查且不及时进行整改的；</w:t>
      </w:r>
    </w:p>
    <w:p w14:paraId="3A5C123F" w14:textId="77777777" w:rsidR="007E725B" w:rsidRDefault="00000000" w:rsidP="00CD7841">
      <w:pPr>
        <w:rPr>
          <w:rFonts w:hint="eastAsia"/>
        </w:rPr>
      </w:pPr>
      <w:r>
        <w:rPr>
          <w:rFonts w:ascii="宋体" w:eastAsia="宋体" w:hAnsi="宋体" w:hint="eastAsia"/>
        </w:rPr>
        <w:t>7</w:t>
      </w:r>
      <w:r>
        <w:rPr>
          <w:rFonts w:hint="eastAsia"/>
        </w:rPr>
        <w:t>.存在消防隐患，经检查指出后拒不整改的；</w:t>
      </w:r>
    </w:p>
    <w:p w14:paraId="1F0DBD04" w14:textId="77777777" w:rsidR="007E725B" w:rsidRDefault="00000000" w:rsidP="00CD7841">
      <w:pPr>
        <w:rPr>
          <w:rFonts w:hint="eastAsia"/>
        </w:rPr>
      </w:pPr>
      <w:r>
        <w:rPr>
          <w:rFonts w:hint="eastAsia"/>
        </w:rPr>
        <w:t>8.乙方经营出售过期或变质等不符合法律规定的产品，或经主管部门检查卫生不合格且未整顿或整顿后仍不合格的，或发生重大食物中毒事件的。</w:t>
      </w:r>
    </w:p>
    <w:p w14:paraId="3F28960D" w14:textId="77777777" w:rsidR="007E725B" w:rsidRDefault="00000000" w:rsidP="00CD7841">
      <w:pPr>
        <w:rPr>
          <w:rFonts w:hint="eastAsia"/>
        </w:rPr>
      </w:pPr>
      <w:r>
        <w:rPr>
          <w:rFonts w:hint="eastAsia"/>
        </w:rPr>
        <w:t>9. 除本合同另有约定的外，经甲方查实有客户投诉5次以上乙方违法违规经营的；</w:t>
      </w:r>
    </w:p>
    <w:p w14:paraId="5D4254BA" w14:textId="5E33086D" w:rsidR="007E725B" w:rsidRDefault="00000000" w:rsidP="00CD7841">
      <w:pPr>
        <w:rPr>
          <w:rFonts w:hint="eastAsia"/>
        </w:rPr>
      </w:pPr>
      <w:r>
        <w:rPr>
          <w:rFonts w:hint="eastAsia"/>
        </w:rPr>
        <w:t>10. 乙方单方面提出提前解除本合同或擅自中途退租的；</w:t>
      </w:r>
    </w:p>
    <w:p w14:paraId="198A2F68" w14:textId="77777777" w:rsidR="007E725B" w:rsidRDefault="00000000" w:rsidP="00CD7841">
      <w:pPr>
        <w:rPr>
          <w:rFonts w:hint="eastAsia"/>
        </w:rPr>
      </w:pPr>
      <w:r>
        <w:rPr>
          <w:rFonts w:hint="eastAsia"/>
        </w:rPr>
        <w:t>11. 其他本合同约定或法律法规规定的情形。</w:t>
      </w:r>
    </w:p>
    <w:p w14:paraId="04A3CD74" w14:textId="77777777" w:rsidR="007E725B" w:rsidRDefault="00000000" w:rsidP="00CD7841">
      <w:pPr>
        <w:rPr>
          <w:rFonts w:hint="eastAsia"/>
        </w:rPr>
      </w:pPr>
      <w:r>
        <w:rPr>
          <w:rFonts w:hint="eastAsia"/>
        </w:rPr>
        <w:t>十五、租赁房屋交付：</w:t>
      </w:r>
    </w:p>
    <w:p w14:paraId="1A988EC3" w14:textId="66D71CD4" w:rsidR="007E725B" w:rsidRDefault="00000000" w:rsidP="00CD7841">
      <w:pPr>
        <w:rPr>
          <w:rFonts w:hint="eastAsia"/>
        </w:rPr>
      </w:pPr>
      <w:r>
        <w:rPr>
          <w:rFonts w:hint="eastAsia"/>
        </w:rPr>
        <w:t>出租房屋的移交在甲方和乙方之间进行。乙方按期付清首期房屋租金、交易服务费、装修保证金及履约保证金的，甲方应在起租日</w:t>
      </w:r>
      <w:r>
        <w:rPr>
          <w:rFonts w:cs="仿宋" w:hint="eastAsia"/>
        </w:rPr>
        <w:t>（如有原承租人的，则</w:t>
      </w:r>
      <w:proofErr w:type="gramStart"/>
      <w:r>
        <w:rPr>
          <w:rFonts w:cs="仿宋" w:hint="eastAsia"/>
        </w:rPr>
        <w:t>起租日</w:t>
      </w:r>
      <w:proofErr w:type="gramEnd"/>
      <w:r>
        <w:rPr>
          <w:rFonts w:cs="仿宋" w:hint="eastAsia"/>
        </w:rPr>
        <w:t>为实际交付日）</w:t>
      </w:r>
      <w:r>
        <w:rPr>
          <w:rFonts w:hint="eastAsia"/>
        </w:rPr>
        <w:t>将出租房屋交付乙方。如乙方逾期付款，甲方有权延期交房。甲方发出交付通知，仅代表该房屋满足基础交付标准。乙方知悉并确认，该房屋的最终合法开业经营，取决于包</w:t>
      </w:r>
      <w:r>
        <w:rPr>
          <w:rFonts w:hint="eastAsia"/>
        </w:rPr>
        <w:lastRenderedPageBreak/>
        <w:t>括但不限于乙方完成其专</w:t>
      </w:r>
      <w:proofErr w:type="gramStart"/>
      <w:r>
        <w:rPr>
          <w:rFonts w:hint="eastAsia"/>
        </w:rPr>
        <w:t>属区域</w:t>
      </w:r>
      <w:proofErr w:type="gramEnd"/>
      <w:r>
        <w:rPr>
          <w:rFonts w:hint="eastAsia"/>
        </w:rPr>
        <w:t>的消防改造、通过开业前消防安全检查、取得经营许可等乙方自身义务。因前述原因导致乙方无法开业或延迟开业的，不影响租金的起算与支付，亦不影响租期计算，相关风险与损失由乙方自行承担。</w:t>
      </w:r>
    </w:p>
    <w:p w14:paraId="770FDC98" w14:textId="5F878625" w:rsidR="007E725B" w:rsidRPr="00CD7841" w:rsidRDefault="00000000" w:rsidP="00CD7841">
      <w:pPr>
        <w:rPr>
          <w:rFonts w:hint="eastAsia"/>
        </w:rPr>
      </w:pPr>
      <w:r w:rsidRPr="00CD7841">
        <w:rPr>
          <w:rFonts w:hint="eastAsia"/>
        </w:rPr>
        <w:t>十六、租赁期内，甲方无正当理由，提前收回该房屋的，本合同解除，甲方应</w:t>
      </w:r>
      <w:r w:rsidR="00CD7841" w:rsidRPr="00CD7841">
        <w:rPr>
          <w:rFonts w:hint="eastAsia"/>
        </w:rPr>
        <w:t>向乙方返还多收取且未实</w:t>
      </w:r>
      <w:r w:rsidR="00BE5574">
        <w:rPr>
          <w:rFonts w:hint="eastAsia"/>
        </w:rPr>
        <w:t>际</w:t>
      </w:r>
      <w:r w:rsidR="00CD7841" w:rsidRPr="00CD7841">
        <w:rPr>
          <w:rFonts w:hint="eastAsia"/>
        </w:rPr>
        <w:t>发生的租金，并按多收取且未实际发生的租金总额的5%向乙方支付违约金</w:t>
      </w:r>
      <w:r w:rsidRPr="00CD7841">
        <w:rPr>
          <w:rFonts w:hint="eastAsia"/>
        </w:rPr>
        <w:t>。</w:t>
      </w:r>
    </w:p>
    <w:p w14:paraId="0783218B" w14:textId="77777777" w:rsidR="007E725B" w:rsidRDefault="00000000" w:rsidP="00CD7841">
      <w:pPr>
        <w:rPr>
          <w:rFonts w:hint="eastAsia"/>
        </w:rPr>
      </w:pPr>
      <w:r>
        <w:rPr>
          <w:rFonts w:hint="eastAsia"/>
        </w:rPr>
        <w:t>十七、租赁期满，甲方有权收回全部出租房屋，乙方未搬离的物品视作废弃物。若乙方意向继续租赁的，可参加公开招租工作，乙方享有同等条件下优先承租权。若乙方无意向租赁或经公开招租后未获得租赁权，或甲方决定收回该房屋不再出租时，乙方应于租赁到期后10个日历日内将该房屋腾退并归还甲方。如乙方逾期不归还的，除需继续支付租金外，且每逾期一天还应额外向甲方支付日租金2倍的违约金，且甲方有权视乙方留存于房屋内之任何物品（包括但不限于办公用品和设备等）为乙方废弃物，甲方有权进入该房屋并处置废弃物（如有），乙方同意不向甲方索赔，并承担甲方为清除上述物品的劳务费用、搬运费、仓储费和将房屋恢复原状所支付的费用等，甲方可采取强制手段关闭营业入口、停止供水供电、将乙方可移走物品作任意处置。由此所产生的所有损失，均由乙方自行承担，无权向甲方主张。</w:t>
      </w:r>
    </w:p>
    <w:p w14:paraId="7C641F40" w14:textId="77777777" w:rsidR="007E725B" w:rsidRDefault="00000000" w:rsidP="00CD7841">
      <w:pPr>
        <w:rPr>
          <w:rFonts w:hint="eastAsia"/>
        </w:rPr>
      </w:pPr>
      <w:r>
        <w:rPr>
          <w:rFonts w:hint="eastAsia"/>
        </w:rPr>
        <w:t>乙方对出租房屋</w:t>
      </w:r>
      <w:proofErr w:type="gramStart"/>
      <w:r>
        <w:rPr>
          <w:rFonts w:hint="eastAsia"/>
        </w:rPr>
        <w:t>作出</w:t>
      </w:r>
      <w:proofErr w:type="gramEnd"/>
      <w:r>
        <w:rPr>
          <w:rFonts w:hint="eastAsia"/>
        </w:rPr>
        <w:t>任何修建，或安装任何附属物、装置、附加物，即使该等装修、改建或安装已得到甲方的书面同意，甲方仍有权要求乙方在返还该房屋给甲方之前，复原、移去或拆走该等改建、附属物、装置及附加物或其任何部分，并要求乙方承担一切费用。</w:t>
      </w:r>
    </w:p>
    <w:p w14:paraId="38176153" w14:textId="77777777" w:rsidR="007E725B" w:rsidRDefault="00000000" w:rsidP="00CD7841">
      <w:pPr>
        <w:rPr>
          <w:rFonts w:hint="eastAsia"/>
        </w:rPr>
      </w:pPr>
      <w:r>
        <w:rPr>
          <w:rFonts w:hint="eastAsia"/>
        </w:rPr>
        <w:t>十八、如乙方新增电子显示屏如LED屏、电视机、电子屏、取号机等，用于宣传、叫号等面向患者提供宣教和服务等，需经甲方备案，确认信息安全措施后实施。</w:t>
      </w:r>
    </w:p>
    <w:p w14:paraId="1B98C4C4" w14:textId="77777777" w:rsidR="007E725B" w:rsidRDefault="00000000" w:rsidP="00CD7841">
      <w:pPr>
        <w:rPr>
          <w:rFonts w:hint="eastAsia"/>
        </w:rPr>
      </w:pPr>
      <w:r>
        <w:rPr>
          <w:rFonts w:hint="eastAsia"/>
        </w:rPr>
        <w:t>十九、医院员工的优惠服务</w:t>
      </w:r>
    </w:p>
    <w:p w14:paraId="2D220E1B" w14:textId="15354C85" w:rsidR="007E725B" w:rsidRDefault="00000000" w:rsidP="00CD7841">
      <w:pPr>
        <w:rPr>
          <w:rFonts w:hint="eastAsia"/>
        </w:rPr>
      </w:pPr>
      <w:r>
        <w:rPr>
          <w:rFonts w:hint="eastAsia"/>
        </w:rPr>
        <w:t>1.乙方承诺：</w:t>
      </w:r>
      <w:bookmarkStart w:id="6" w:name="_Hlk235431850"/>
      <w:r>
        <w:rPr>
          <w:rFonts w:hint="eastAsia"/>
        </w:rPr>
        <w:t>医院职工（包括离退休员工）凭医院职工饭卡刷卡消费，所有商品享受不高于9折优惠。</w:t>
      </w:r>
      <w:bookmarkEnd w:id="6"/>
    </w:p>
    <w:p w14:paraId="02D3C2DC" w14:textId="77777777" w:rsidR="007E725B" w:rsidRDefault="00000000" w:rsidP="00CD7841">
      <w:pPr>
        <w:rPr>
          <w:rFonts w:hint="eastAsia"/>
        </w:rPr>
      </w:pPr>
      <w:r>
        <w:rPr>
          <w:rFonts w:hint="eastAsia"/>
        </w:rPr>
        <w:t>二十、双方约定的其他事项：</w:t>
      </w:r>
    </w:p>
    <w:p w14:paraId="79971E45" w14:textId="77777777" w:rsidR="007E725B" w:rsidRDefault="00000000" w:rsidP="00CD7841">
      <w:pPr>
        <w:rPr>
          <w:rFonts w:hint="eastAsia"/>
        </w:rPr>
      </w:pPr>
      <w:r>
        <w:rPr>
          <w:rFonts w:hint="eastAsia"/>
        </w:rPr>
        <w:t>1.该出租房屋的房屋质量、面积、具体位置及水电状况均以该房屋现场展示为准。</w:t>
      </w:r>
    </w:p>
    <w:p w14:paraId="53280D77" w14:textId="77777777" w:rsidR="007E725B" w:rsidRDefault="00000000" w:rsidP="00CD7841">
      <w:pPr>
        <w:rPr>
          <w:rFonts w:hint="eastAsia"/>
        </w:rPr>
      </w:pPr>
      <w:r>
        <w:rPr>
          <w:rFonts w:hint="eastAsia"/>
        </w:rPr>
        <w:t>出租房屋的装修期为1个月，装修期不计租金(以租赁期满自动延长1个月不计租金租期体现)。若租赁期内乙方原因提前退租的，不予享</w:t>
      </w:r>
      <w:r>
        <w:rPr>
          <w:rFonts w:hint="eastAsia"/>
        </w:rPr>
        <w:lastRenderedPageBreak/>
        <w:t>受装修免租期，即乙方应补足相应租金，且应按照合同第十四条约定执行。</w:t>
      </w:r>
    </w:p>
    <w:p w14:paraId="20BDDCE1" w14:textId="77777777" w:rsidR="007E725B" w:rsidRDefault="00000000" w:rsidP="00CD7841">
      <w:pPr>
        <w:rPr>
          <w:rFonts w:hint="eastAsia"/>
        </w:rPr>
      </w:pPr>
      <w:r>
        <w:rPr>
          <w:rFonts w:hint="eastAsia"/>
        </w:rPr>
        <w:t>2.在租赁期内，乙方应合法经营，如乙方违法违规经营，经甲方查实有客户投诉5次及以上的，乙方承担违法经营而产生的一切经济和法律责任。</w:t>
      </w:r>
    </w:p>
    <w:p w14:paraId="10AD2D6D" w14:textId="77777777" w:rsidR="007E725B" w:rsidRDefault="00000000" w:rsidP="00CD7841">
      <w:pPr>
        <w:rPr>
          <w:rFonts w:hint="eastAsia"/>
        </w:rPr>
      </w:pPr>
      <w:r>
        <w:rPr>
          <w:rFonts w:hint="eastAsia"/>
        </w:rPr>
        <w:t>3.在租赁期内，乙方应遵循先付后用原则，按合同约定，按时交纳房屋租金及水电物管等其他费用。</w:t>
      </w:r>
    </w:p>
    <w:p w14:paraId="481935AA" w14:textId="77777777" w:rsidR="007E725B" w:rsidRDefault="00000000" w:rsidP="00CD7841">
      <w:pPr>
        <w:rPr>
          <w:rFonts w:hint="eastAsia"/>
        </w:rPr>
      </w:pPr>
      <w:r>
        <w:rPr>
          <w:rFonts w:hint="eastAsia"/>
        </w:rPr>
        <w:t>4.除租金外，乙方应支付履约保证金，履约保证金为首年租金的20％。该履约保证金不是乙方预付的租金、物业管理费，仅是乙方履行本合同约定的义务的担保，用于补偿甲方因乙方不能完成其合同义务而蒙受的损失和本合同约定的其他情形（如有）。如乙方违反本合同的规定，甲方有权不予返还履约保证金或直接从该保证金中扣除相关费用。履约保证金不足以弥补甲方损失的，不影响甲方继续追偿的权利。如在退还履约保证金之前，甲乙双方对合同履行存有争议的，待争议解决之后，按协商结果退还。</w:t>
      </w:r>
    </w:p>
    <w:p w14:paraId="6F562FBC" w14:textId="77777777" w:rsidR="007E725B" w:rsidRDefault="00000000" w:rsidP="00CD7841">
      <w:pPr>
        <w:rPr>
          <w:rFonts w:hint="eastAsia"/>
        </w:rPr>
      </w:pPr>
      <w:r>
        <w:rPr>
          <w:rFonts w:hint="eastAsia"/>
        </w:rPr>
        <w:t>在租赁合同期满后，乙方将租赁房屋交还给甲方，且双方就租赁该房屋而产生的一切权利和义务履约完毕并办理书面交接手续后20个工作日内，若不存在不予返还乙方缴纳的履约保证金的情形或者不存在履约保证金已扣完的情形，甲方向乙方退还剩余履约保证金（如有，不计利息）。</w:t>
      </w:r>
    </w:p>
    <w:p w14:paraId="3BE480FE" w14:textId="77777777" w:rsidR="007E725B" w:rsidRDefault="00000000" w:rsidP="00CD7841">
      <w:pPr>
        <w:rPr>
          <w:rFonts w:hint="eastAsia"/>
        </w:rPr>
      </w:pPr>
      <w:r>
        <w:rPr>
          <w:rFonts w:hint="eastAsia"/>
        </w:rPr>
        <w:t>本合同无论在任何情况下终止，乙方必须在本合同终止之日起一周内办理营业执照注销手续，脱离与甲方的一切关系，否则甲方有权没收履约保证金，并按房屋租金收取房屋使用费。</w:t>
      </w:r>
    </w:p>
    <w:p w14:paraId="666773FC" w14:textId="77777777" w:rsidR="007E725B" w:rsidRDefault="00000000" w:rsidP="00CD7841">
      <w:pPr>
        <w:rPr>
          <w:rFonts w:hint="eastAsia"/>
        </w:rPr>
      </w:pPr>
      <w:r>
        <w:rPr>
          <w:rFonts w:hint="eastAsia"/>
        </w:rPr>
        <w:t>5.租赁期内，房屋日常维修、维护等工作由乙方自行负责。租赁期满后，乙方除对自行安装的设备可拆除外，其余设施及装修均不得拆除和破坏，无偿归甲方所有。</w:t>
      </w:r>
    </w:p>
    <w:p w14:paraId="2BA009F0" w14:textId="77777777" w:rsidR="007E725B" w:rsidRDefault="00000000" w:rsidP="00CD7841">
      <w:pPr>
        <w:rPr>
          <w:rFonts w:hint="eastAsia"/>
        </w:rPr>
      </w:pPr>
      <w:r>
        <w:rPr>
          <w:rFonts w:hint="eastAsia"/>
        </w:rPr>
        <w:t>6.乙方需安装独立水、电表，自房屋交付之日起，该房屋产生的水费、电费、物业管理费及其他相关费用按以下方式执行：</w:t>
      </w:r>
    </w:p>
    <w:p w14:paraId="4B5E7FC8" w14:textId="77777777" w:rsidR="007E725B" w:rsidRDefault="00000000" w:rsidP="00CD7841">
      <w:pPr>
        <w:ind w:firstLine="560"/>
        <w:rPr>
          <w:rFonts w:hint="eastAsia"/>
        </w:rPr>
      </w:pPr>
      <w:r>
        <w:rPr>
          <w:rFonts w:hint="eastAsia"/>
        </w:rPr>
        <w:fldChar w:fldCharType="begin"/>
      </w:r>
      <w:r>
        <w:rPr>
          <w:rFonts w:hint="eastAsia"/>
        </w:rPr>
        <w:instrText xml:space="preserve"> = 1 \* GB3 </w:instrText>
      </w:r>
      <w:r>
        <w:rPr>
          <w:rFonts w:hint="eastAsia"/>
        </w:rPr>
        <w:fldChar w:fldCharType="separate"/>
      </w:r>
      <w:r>
        <w:rPr>
          <w:rFonts w:hint="eastAsia"/>
        </w:rPr>
        <w:t>①</w:t>
      </w:r>
      <w:r>
        <w:rPr>
          <w:rFonts w:hint="eastAsia"/>
        </w:rPr>
        <w:fldChar w:fldCharType="end"/>
      </w:r>
      <w:r>
        <w:rPr>
          <w:rFonts w:hint="eastAsia"/>
        </w:rPr>
        <w:t>费用承担主体：租赁期间，因使用该房屋所产生的水费、电费、物业管理费等日常经营费用均由乙方自行承担，并支付给甲方。乙方付款后7个工作日内由甲方开票给乙方。</w:t>
      </w:r>
    </w:p>
    <w:p w14:paraId="30A94740" w14:textId="77777777" w:rsidR="007E725B" w:rsidRDefault="00000000" w:rsidP="00CD7841">
      <w:pPr>
        <w:ind w:firstLine="560"/>
        <w:rPr>
          <w:rFonts w:hint="eastAsia"/>
        </w:rPr>
      </w:pPr>
      <w:r>
        <w:rPr>
          <w:rFonts w:hint="eastAsia"/>
        </w:rPr>
        <w:fldChar w:fldCharType="begin"/>
      </w:r>
      <w:r>
        <w:rPr>
          <w:rFonts w:hint="eastAsia"/>
        </w:rPr>
        <w:instrText xml:space="preserve"> = 2 \* GB3 </w:instrText>
      </w:r>
      <w:r>
        <w:rPr>
          <w:rFonts w:hint="eastAsia"/>
        </w:rPr>
        <w:fldChar w:fldCharType="separate"/>
      </w:r>
      <w:r>
        <w:rPr>
          <w:rFonts w:hint="eastAsia"/>
        </w:rPr>
        <w:t>②</w:t>
      </w:r>
      <w:r>
        <w:rPr>
          <w:rFonts w:hint="eastAsia"/>
        </w:rPr>
        <w:fldChar w:fldCharType="end"/>
      </w:r>
      <w:r>
        <w:rPr>
          <w:rFonts w:hint="eastAsia"/>
        </w:rPr>
        <w:t>计费标准：</w:t>
      </w:r>
    </w:p>
    <w:p w14:paraId="61F8361E" w14:textId="77777777" w:rsidR="007E725B" w:rsidRDefault="00000000" w:rsidP="00CD7841">
      <w:pPr>
        <w:rPr>
          <w:rFonts w:hint="eastAsia"/>
        </w:rPr>
      </w:pPr>
      <w:r>
        <w:rPr>
          <w:rFonts w:hint="eastAsia"/>
        </w:rPr>
        <w:t>水费：按甲方与物业公司实际结算的单价计算。</w:t>
      </w:r>
    </w:p>
    <w:p w14:paraId="2DD7C9B7" w14:textId="77777777" w:rsidR="007E725B" w:rsidRDefault="00000000" w:rsidP="00CD7841">
      <w:pPr>
        <w:rPr>
          <w:rFonts w:hint="eastAsia"/>
        </w:rPr>
      </w:pPr>
      <w:r>
        <w:rPr>
          <w:rFonts w:hint="eastAsia"/>
        </w:rPr>
        <w:t>电费：按甲方与物业公司实际结算的单价计算。</w:t>
      </w:r>
    </w:p>
    <w:p w14:paraId="54CFD6A6" w14:textId="77777777" w:rsidR="007E725B" w:rsidRDefault="00000000" w:rsidP="00CD7841">
      <w:pPr>
        <w:rPr>
          <w:rFonts w:hint="eastAsia"/>
        </w:rPr>
      </w:pPr>
      <w:r>
        <w:rPr>
          <w:rFonts w:hint="eastAsia"/>
        </w:rPr>
        <w:lastRenderedPageBreak/>
        <w:t>物业管理费：按甲方与物业公司实际结算的单价计算。</w:t>
      </w:r>
    </w:p>
    <w:p w14:paraId="195788CC" w14:textId="77777777" w:rsidR="007E725B" w:rsidRDefault="00000000" w:rsidP="00CD7841">
      <w:pPr>
        <w:ind w:firstLine="560"/>
        <w:rPr>
          <w:rFonts w:hint="eastAsia"/>
        </w:rPr>
      </w:pPr>
      <w:r>
        <w:rPr>
          <w:rFonts w:hint="eastAsia"/>
        </w:rPr>
        <w:fldChar w:fldCharType="begin"/>
      </w:r>
      <w:r>
        <w:rPr>
          <w:rFonts w:hint="eastAsia"/>
        </w:rPr>
        <w:instrText xml:space="preserve"> = 3 \* GB3 </w:instrText>
      </w:r>
      <w:r>
        <w:rPr>
          <w:rFonts w:hint="eastAsia"/>
        </w:rPr>
        <w:fldChar w:fldCharType="separate"/>
      </w:r>
      <w:r>
        <w:rPr>
          <w:rFonts w:hint="eastAsia"/>
        </w:rPr>
        <w:t>③</w:t>
      </w:r>
      <w:r>
        <w:rPr>
          <w:rFonts w:hint="eastAsia"/>
        </w:rPr>
        <w:fldChar w:fldCharType="end"/>
      </w:r>
      <w:r>
        <w:rPr>
          <w:rFonts w:hint="eastAsia"/>
        </w:rPr>
        <w:t>收取方式与时间：</w:t>
      </w:r>
    </w:p>
    <w:p w14:paraId="4A7C1E56" w14:textId="77777777" w:rsidR="007E725B" w:rsidRDefault="00000000" w:rsidP="00CD7841">
      <w:pPr>
        <w:rPr>
          <w:rFonts w:hint="eastAsia"/>
        </w:rPr>
      </w:pPr>
      <w:r>
        <w:rPr>
          <w:rFonts w:hint="eastAsia"/>
        </w:rPr>
        <w:t>计量方式：以房屋交付当日双方确认的水、电表读数为准，后续按独立计量表读数结算。</w:t>
      </w:r>
    </w:p>
    <w:p w14:paraId="122CE53A" w14:textId="77777777" w:rsidR="007E725B" w:rsidRDefault="00000000" w:rsidP="00CD7841">
      <w:pPr>
        <w:rPr>
          <w:rFonts w:hint="eastAsia"/>
        </w:rPr>
      </w:pPr>
      <w:r>
        <w:rPr>
          <w:rFonts w:hint="eastAsia"/>
        </w:rPr>
        <w:t>支付周期：上述费用原则上按月结算，如物业公司的结算周期与本约定不一致的，以物业公司通知的结算周期为准。乙方应于收到甲方缴费通知之日起</w:t>
      </w:r>
      <w:r>
        <w:t>5</w:t>
      </w:r>
      <w:r>
        <w:rPr>
          <w:rFonts w:hint="eastAsia"/>
        </w:rPr>
        <w:t>个工作日内，向甲方支付当期费用。如因乙方迟交或欠缴上述费用给甲方造成损失的，乙方须向甲方承担赔偿责任。</w:t>
      </w:r>
    </w:p>
    <w:p w14:paraId="08AB88CA" w14:textId="77777777" w:rsidR="007E725B" w:rsidRDefault="00000000" w:rsidP="00CD7841">
      <w:pPr>
        <w:rPr>
          <w:rFonts w:hint="eastAsia"/>
        </w:rPr>
      </w:pPr>
      <w:r>
        <w:rPr>
          <w:rFonts w:hint="eastAsia"/>
        </w:rPr>
        <w:t>支付方式：乙方应通过银行转账或现金方式支付至甲方指定账户。户名：杭州市第三人民医院</w:t>
      </w:r>
    </w:p>
    <w:p w14:paraId="36C40D95" w14:textId="77777777" w:rsidR="007E725B" w:rsidRDefault="00000000" w:rsidP="00CD7841">
      <w:pPr>
        <w:rPr>
          <w:rFonts w:hint="eastAsia"/>
        </w:rPr>
      </w:pPr>
      <w:r>
        <w:rPr>
          <w:rFonts w:hint="eastAsia"/>
        </w:rPr>
        <w:t>开户行：农业银行杭州解放路支行</w:t>
      </w:r>
    </w:p>
    <w:p w14:paraId="214C8B2B" w14:textId="77777777" w:rsidR="007E725B" w:rsidRDefault="00000000" w:rsidP="00CD7841">
      <w:pPr>
        <w:rPr>
          <w:rFonts w:hint="eastAsia"/>
        </w:rPr>
      </w:pPr>
      <w:r>
        <w:rPr>
          <w:rFonts w:hint="eastAsia"/>
        </w:rPr>
        <w:t>账号：19025101040009505</w:t>
      </w:r>
    </w:p>
    <w:p w14:paraId="6493F30B" w14:textId="77777777" w:rsidR="007E725B" w:rsidRDefault="00000000" w:rsidP="00CD7841">
      <w:pPr>
        <w:rPr>
          <w:rFonts w:hint="eastAsia"/>
        </w:rPr>
      </w:pPr>
      <w:r>
        <w:rPr>
          <w:rFonts w:hint="eastAsia"/>
        </w:rPr>
        <w:t>7.乙方应做好门前三包，费用自负，同时负责临街的各项社会性工作并承担所发生的费用，包括但不限于物业管理费用等。</w:t>
      </w:r>
    </w:p>
    <w:p w14:paraId="1C135FCA" w14:textId="77777777" w:rsidR="007E725B" w:rsidRDefault="00000000" w:rsidP="00CD7841">
      <w:pPr>
        <w:rPr>
          <w:rFonts w:hint="eastAsia"/>
        </w:rPr>
      </w:pPr>
      <w:r>
        <w:rPr>
          <w:rFonts w:hint="eastAsia"/>
        </w:rPr>
        <w:t>8.乙方严格遵守甲方及房屋所在地物业管理部门制定的消防、治安保卫及其他管理方面的规章制度。</w:t>
      </w:r>
    </w:p>
    <w:p w14:paraId="1FEEA1BF" w14:textId="77777777" w:rsidR="007E725B" w:rsidRDefault="00000000" w:rsidP="00CD7841">
      <w:pPr>
        <w:rPr>
          <w:rFonts w:hint="eastAsia"/>
        </w:rPr>
      </w:pPr>
      <w:r>
        <w:rPr>
          <w:rFonts w:hint="eastAsia"/>
        </w:rPr>
        <w:t>9.如涉及室外与租赁区域连接部分配套设计、改造，由乙方出资设计、装饰和布置，提供配套户外家具，室外设计方案由乙方提供，由甲方书面确认后实施。</w:t>
      </w:r>
    </w:p>
    <w:p w14:paraId="6222F5FC" w14:textId="77777777" w:rsidR="007E725B" w:rsidRDefault="00000000" w:rsidP="00CD7841">
      <w:pPr>
        <w:rPr>
          <w:rFonts w:hint="eastAsia"/>
        </w:rPr>
      </w:pPr>
      <w:r>
        <w:rPr>
          <w:rFonts w:hint="eastAsia"/>
        </w:rPr>
        <w:t>10.乙方须承诺自营商品确保进货渠道正规，不存在假冒伪劣商品，商品质量可靠，相关证照齐全。做到进货渠道公开，价格公平合理，所有商品必须明码标价，经营单价不得高于周边同类商圈水准，如发生消费者价格投诉事件，按“消保法”相关条例承担经济责任，杜绝“三无”产品，如发生食品安全及损害消费者利益的，对甲方造成负面影响或造成甲方损失的（该损失包括但不限于直接损失、间接损失和甲方因维权而产生的诉讼费、律师费、保全费、保全担保费、公证费、鉴定费和执行费等一切损失），乙方须承担法律责任及相应的经济赔偿责任，甲方有权解除合同。</w:t>
      </w:r>
    </w:p>
    <w:p w14:paraId="2B99E3C8" w14:textId="77777777" w:rsidR="007E725B" w:rsidRDefault="00000000" w:rsidP="00CD7841">
      <w:pPr>
        <w:rPr>
          <w:rFonts w:hint="eastAsia"/>
        </w:rPr>
      </w:pPr>
      <w:r>
        <w:rPr>
          <w:rFonts w:hint="eastAsia"/>
        </w:rPr>
        <w:t>11.如因乙方在租赁期内因管理不善或其他原因导致的食品安全、消防安全、人身安全等一切责任均由乙方自行承担，乙方无条件接受甲方监管。如因此造成甲方损失（该损失包括但不限于直接损失、间接损失和甲方因维权而产生的诉讼费、律师费、保全费、保全担保费、公证费、鉴定费和执行费等一切损失），乙方应当予以赔偿。</w:t>
      </w:r>
    </w:p>
    <w:p w14:paraId="24A56648" w14:textId="77777777" w:rsidR="007E725B" w:rsidRDefault="00000000" w:rsidP="00CD7841">
      <w:pPr>
        <w:rPr>
          <w:rFonts w:hint="eastAsia"/>
        </w:rPr>
      </w:pPr>
      <w:r>
        <w:rPr>
          <w:rFonts w:hint="eastAsia"/>
        </w:rPr>
        <w:t>12.甲方职工饭卡可在乙方进行消费支付。</w:t>
      </w:r>
    </w:p>
    <w:p w14:paraId="35C1EF37" w14:textId="77777777" w:rsidR="007E725B" w:rsidRDefault="00000000" w:rsidP="00CD7841">
      <w:pPr>
        <w:rPr>
          <w:rFonts w:hint="eastAsia"/>
        </w:rPr>
      </w:pPr>
      <w:r>
        <w:rPr>
          <w:rFonts w:hint="eastAsia"/>
        </w:rPr>
        <w:lastRenderedPageBreak/>
        <w:t>13.乙方需配合甲方完成指令性任务，遵守</w:t>
      </w:r>
      <w:proofErr w:type="gramStart"/>
      <w:r>
        <w:rPr>
          <w:rFonts w:hint="eastAsia"/>
        </w:rPr>
        <w:t>甲方院感防控</w:t>
      </w:r>
      <w:proofErr w:type="gramEnd"/>
      <w:r>
        <w:rPr>
          <w:rFonts w:hint="eastAsia"/>
        </w:rPr>
        <w:t>要求。</w:t>
      </w:r>
    </w:p>
    <w:p w14:paraId="1CA57338" w14:textId="77777777" w:rsidR="007E725B" w:rsidRDefault="00000000" w:rsidP="00CD7841">
      <w:pPr>
        <w:rPr>
          <w:rFonts w:hint="eastAsia"/>
        </w:rPr>
      </w:pPr>
      <w:r>
        <w:rPr>
          <w:rFonts w:hint="eastAsia"/>
        </w:rPr>
        <w:t>14.本次招租标的无独方房屋产权证，无法保证办理营业执照，乙方须自行了解相关规定及承担可能存在的风险。</w:t>
      </w:r>
    </w:p>
    <w:p w14:paraId="50527136" w14:textId="77777777" w:rsidR="007E725B" w:rsidRDefault="00000000" w:rsidP="00CD7841">
      <w:pPr>
        <w:rPr>
          <w:rFonts w:hint="eastAsia"/>
        </w:rPr>
      </w:pPr>
      <w:r>
        <w:rPr>
          <w:rFonts w:hint="eastAsia"/>
        </w:rPr>
        <w:t>15.特别事项：甲方对所经营产品的种类和质量有权进行把关。如乙方一年内累计受到3次以上消费者有责投诉（此处的有责投诉指因乙方之原因造成的投诉），甲方有权于履约保证金中一次性扣除投诉标的售价的10倍。如履约保证金不足以扣除的，则乙方应当予以补足。</w:t>
      </w:r>
    </w:p>
    <w:p w14:paraId="1D2109DE" w14:textId="77777777" w:rsidR="007E725B" w:rsidRDefault="00000000" w:rsidP="00CD7841">
      <w:pPr>
        <w:rPr>
          <w:rFonts w:hint="eastAsia"/>
        </w:rPr>
      </w:pPr>
      <w:r>
        <w:rPr>
          <w:rFonts w:hint="eastAsia"/>
        </w:rPr>
        <w:t xml:space="preserve">16. </w:t>
      </w:r>
      <w:r>
        <w:t>乙方在该租赁物业内开展及经营其业务前，应向政府主管部门取得所有必要的执照、批准或许可证等，自行办理相关许可证及相关登记文件，承担由此产生的费用。乙方应确保该执照、批准或许可证在租赁期限内完全有效，及在各方面均符合该执照、批准或许可证的规定。乙方在该租赁物业的经营活动不得违反有关的法律、法规，必须确保其经营的合法性，否则，乙方将承担因其不正当经营所造成的一切责任和后果。</w:t>
      </w:r>
    </w:p>
    <w:p w14:paraId="6A8B9D0E" w14:textId="77777777" w:rsidR="007E725B" w:rsidRDefault="00000000" w:rsidP="00CD7841">
      <w:pPr>
        <w:rPr>
          <w:rFonts w:hint="eastAsia"/>
        </w:rPr>
      </w:pPr>
      <w:r>
        <w:rPr>
          <w:rFonts w:hint="eastAsia"/>
        </w:rPr>
        <w:t>二十一、本合同未尽事宜，经甲、乙双方协商一致，可订立补充条款。但补充条款应符合国家、省、市有关房屋租赁管理规定。</w:t>
      </w:r>
    </w:p>
    <w:p w14:paraId="21F1BD9F" w14:textId="77777777" w:rsidR="007E725B" w:rsidRDefault="00000000" w:rsidP="00CD7841">
      <w:pPr>
        <w:rPr>
          <w:rFonts w:hint="eastAsia"/>
        </w:rPr>
      </w:pPr>
      <w:r>
        <w:rPr>
          <w:rFonts w:hint="eastAsia"/>
        </w:rPr>
        <w:t>二十</w:t>
      </w:r>
      <w:r>
        <w:t>二</w:t>
      </w:r>
      <w:r>
        <w:rPr>
          <w:rFonts w:hint="eastAsia"/>
        </w:rPr>
        <w:t>、因本合同发生的争议，双方应尽量协商解决，若协商不成，双方同意向本租赁房屋所在地人民法院提起诉讼。</w:t>
      </w:r>
    </w:p>
    <w:p w14:paraId="0D01933D" w14:textId="77777777" w:rsidR="007E725B" w:rsidRDefault="00000000" w:rsidP="00CD7841">
      <w:pPr>
        <w:rPr>
          <w:rFonts w:hint="eastAsia"/>
        </w:rPr>
      </w:pPr>
      <w:r>
        <w:rPr>
          <w:rFonts w:hint="eastAsia"/>
        </w:rPr>
        <w:t>二十</w:t>
      </w:r>
      <w:r>
        <w:t>三</w:t>
      </w:r>
      <w:r>
        <w:rPr>
          <w:rFonts w:hint="eastAsia"/>
        </w:rPr>
        <w:t>、乙方在竞买报名时提供的资料、签署的文件（包括承诺函等）及杭州企业产权交易中心有限公司提供的《交易须知》《成交通知书》及本《房屋租赁合同》构成乙方权利义务的确认依据。</w:t>
      </w:r>
    </w:p>
    <w:p w14:paraId="6F9BCD1F" w14:textId="77777777" w:rsidR="007E725B" w:rsidRDefault="00000000" w:rsidP="00CD7841">
      <w:pPr>
        <w:rPr>
          <w:rFonts w:hint="eastAsia"/>
        </w:rPr>
      </w:pPr>
      <w:r>
        <w:rPr>
          <w:rFonts w:hint="eastAsia"/>
        </w:rPr>
        <w:t>二十</w:t>
      </w:r>
      <w:r>
        <w:t>四</w:t>
      </w:r>
      <w:r>
        <w:rPr>
          <w:rFonts w:hint="eastAsia"/>
        </w:rPr>
        <w:t>、本合同一式陆份，甲乙双方各执贰份。其余贰份，分送其他有关部门备案。</w:t>
      </w:r>
    </w:p>
    <w:p w14:paraId="344A8FD2" w14:textId="77777777" w:rsidR="007E725B" w:rsidRDefault="00000000" w:rsidP="00CD7841">
      <w:pPr>
        <w:rPr>
          <w:rFonts w:hint="eastAsia"/>
        </w:rPr>
      </w:pPr>
      <w:r>
        <w:rPr>
          <w:rFonts w:hint="eastAsia"/>
        </w:rPr>
        <w:t>二十</w:t>
      </w:r>
      <w:r>
        <w:t>五</w:t>
      </w:r>
      <w:r>
        <w:rPr>
          <w:rFonts w:hint="eastAsia"/>
        </w:rPr>
        <w:t>、本合同经甲、乙双方均签章后生效。其中，甲方应当加盖合同专用章或公章。乙方如为自然人的，应当签字；乙方如为法人或非法人组织的，应当加盖合同专用章或公章。</w:t>
      </w:r>
    </w:p>
    <w:p w14:paraId="6E85F5FB" w14:textId="77777777" w:rsidR="007E725B" w:rsidRDefault="00000000" w:rsidP="00CD7841">
      <w:pPr>
        <w:rPr>
          <w:rFonts w:hint="eastAsia"/>
        </w:rPr>
      </w:pPr>
      <w:r>
        <w:rPr>
          <w:rFonts w:hint="eastAsia"/>
        </w:rPr>
        <w:t>（以下无正文，</w:t>
      </w:r>
      <w:proofErr w:type="gramStart"/>
      <w:r>
        <w:rPr>
          <w:rFonts w:hint="eastAsia"/>
        </w:rPr>
        <w:t>下页系本</w:t>
      </w:r>
      <w:proofErr w:type="gramEnd"/>
      <w:r>
        <w:rPr>
          <w:rFonts w:hint="eastAsia"/>
        </w:rPr>
        <w:t>合同签署页）</w:t>
      </w:r>
    </w:p>
    <w:p w14:paraId="7A0B2794" w14:textId="77777777" w:rsidR="007E725B" w:rsidRDefault="00000000" w:rsidP="00CD7841">
      <w:pPr>
        <w:rPr>
          <w:rFonts w:hint="eastAsia"/>
        </w:rPr>
      </w:pPr>
      <w:r>
        <w:rPr>
          <w:rFonts w:hint="eastAsia"/>
        </w:rPr>
        <w:br w:type="page"/>
      </w:r>
      <w:r>
        <w:rPr>
          <w:rFonts w:hint="eastAsia"/>
        </w:rPr>
        <w:lastRenderedPageBreak/>
        <w:t>杭州市市直机关事业单位房屋租赁合同签署页</w:t>
      </w:r>
    </w:p>
    <w:p w14:paraId="5F97D5F5" w14:textId="77777777" w:rsidR="007E725B" w:rsidRDefault="00000000" w:rsidP="00CD7841">
      <w:pPr>
        <w:rPr>
          <w:rFonts w:hint="eastAsia"/>
        </w:rPr>
      </w:pPr>
      <w:r>
        <w:rPr>
          <w:rFonts w:hint="eastAsia"/>
        </w:rPr>
        <w:t xml:space="preserve"> </w:t>
      </w:r>
    </w:p>
    <w:p w14:paraId="06B9625F" w14:textId="77777777" w:rsidR="007E725B" w:rsidRDefault="00000000" w:rsidP="00CD7841">
      <w:pPr>
        <w:rPr>
          <w:rFonts w:hint="eastAsia"/>
        </w:rPr>
      </w:pPr>
      <w:r>
        <w:rPr>
          <w:rFonts w:hint="eastAsia"/>
        </w:rPr>
        <w:t xml:space="preserve"> </w:t>
      </w:r>
    </w:p>
    <w:p w14:paraId="1BD672C7" w14:textId="77777777" w:rsidR="007E725B" w:rsidRDefault="00000000" w:rsidP="00CD7841">
      <w:pPr>
        <w:rPr>
          <w:rFonts w:hint="eastAsia"/>
        </w:rPr>
      </w:pPr>
      <w:r>
        <w:rPr>
          <w:rFonts w:hint="eastAsia"/>
        </w:rPr>
        <w:t xml:space="preserve"> </w:t>
      </w:r>
    </w:p>
    <w:p w14:paraId="4F98B63C" w14:textId="77777777" w:rsidR="007E725B" w:rsidRDefault="00000000" w:rsidP="00CD7841">
      <w:pPr>
        <w:rPr>
          <w:rFonts w:hint="eastAsia"/>
        </w:rPr>
      </w:pPr>
      <w:r>
        <w:rPr>
          <w:rFonts w:hint="eastAsia"/>
        </w:rPr>
        <w:t xml:space="preserve"> </w:t>
      </w:r>
    </w:p>
    <w:p w14:paraId="65BE800C" w14:textId="77777777" w:rsidR="007E725B" w:rsidRDefault="00000000" w:rsidP="00CD7841">
      <w:pPr>
        <w:rPr>
          <w:rFonts w:hint="eastAsia"/>
        </w:rPr>
      </w:pPr>
      <w:r>
        <w:rPr>
          <w:rFonts w:hint="eastAsia"/>
        </w:rPr>
        <w:t>甲方（出租人）（签章）：杭州市第三人民医院</w:t>
      </w:r>
    </w:p>
    <w:p w14:paraId="2309B053" w14:textId="77777777" w:rsidR="007E725B" w:rsidRDefault="00000000" w:rsidP="00CD7841">
      <w:pPr>
        <w:rPr>
          <w:rFonts w:hint="eastAsia"/>
        </w:rPr>
      </w:pPr>
      <w:r>
        <w:rPr>
          <w:rFonts w:hint="eastAsia"/>
        </w:rPr>
        <w:t xml:space="preserve"> </w:t>
      </w:r>
    </w:p>
    <w:p w14:paraId="2032B01B" w14:textId="77777777" w:rsidR="007E725B" w:rsidRDefault="00000000" w:rsidP="00CD7841">
      <w:pPr>
        <w:rPr>
          <w:rFonts w:hint="eastAsia"/>
        </w:rPr>
      </w:pPr>
      <w:r>
        <w:rPr>
          <w:rFonts w:hint="eastAsia"/>
        </w:rPr>
        <w:t>地址：</w:t>
      </w:r>
    </w:p>
    <w:p w14:paraId="034AFC6A" w14:textId="77777777" w:rsidR="007E725B" w:rsidRDefault="00000000" w:rsidP="00CD7841">
      <w:pPr>
        <w:rPr>
          <w:rFonts w:hint="eastAsia"/>
        </w:rPr>
      </w:pPr>
      <w:r>
        <w:rPr>
          <w:rFonts w:hint="eastAsia"/>
        </w:rPr>
        <w:t xml:space="preserve"> </w:t>
      </w:r>
    </w:p>
    <w:p w14:paraId="6CD10C4B" w14:textId="77777777" w:rsidR="007E725B" w:rsidRDefault="00000000" w:rsidP="00CD7841">
      <w:pPr>
        <w:rPr>
          <w:rFonts w:hint="eastAsia"/>
        </w:rPr>
      </w:pPr>
      <w:r>
        <w:rPr>
          <w:rFonts w:hint="eastAsia"/>
        </w:rPr>
        <w:t>法定代表人：</w:t>
      </w:r>
    </w:p>
    <w:p w14:paraId="1BDECA01" w14:textId="77777777" w:rsidR="007E725B" w:rsidRDefault="00000000" w:rsidP="00CD7841">
      <w:pPr>
        <w:rPr>
          <w:rFonts w:hint="eastAsia"/>
        </w:rPr>
      </w:pPr>
      <w:r>
        <w:rPr>
          <w:rFonts w:hint="eastAsia"/>
        </w:rPr>
        <w:t xml:space="preserve">                </w:t>
      </w:r>
    </w:p>
    <w:p w14:paraId="6517A5B1" w14:textId="77777777" w:rsidR="007E725B" w:rsidRDefault="00000000" w:rsidP="00CD7841">
      <w:pPr>
        <w:rPr>
          <w:rFonts w:hint="eastAsia"/>
        </w:rPr>
      </w:pPr>
      <w:r>
        <w:rPr>
          <w:rFonts w:hint="eastAsia"/>
        </w:rPr>
        <w:t>经办人：                   联系电话：</w:t>
      </w:r>
    </w:p>
    <w:p w14:paraId="20D7540C" w14:textId="77777777" w:rsidR="007E725B" w:rsidRDefault="00000000" w:rsidP="00CD7841">
      <w:pPr>
        <w:rPr>
          <w:rFonts w:hint="eastAsia"/>
        </w:rPr>
      </w:pPr>
      <w:r>
        <w:rPr>
          <w:rFonts w:hint="eastAsia"/>
        </w:rPr>
        <w:t xml:space="preserve"> </w:t>
      </w:r>
    </w:p>
    <w:p w14:paraId="5E0E9DFF" w14:textId="77777777" w:rsidR="007E725B" w:rsidRDefault="00000000" w:rsidP="00CD7841">
      <w:pPr>
        <w:rPr>
          <w:rFonts w:hint="eastAsia"/>
        </w:rPr>
      </w:pPr>
      <w:r>
        <w:rPr>
          <w:rFonts w:hint="eastAsia"/>
        </w:rPr>
        <w:t>签订日期：</w:t>
      </w:r>
    </w:p>
    <w:p w14:paraId="4B4792FB" w14:textId="77777777" w:rsidR="007E725B" w:rsidRDefault="00000000" w:rsidP="00CD7841">
      <w:pPr>
        <w:rPr>
          <w:rFonts w:hint="eastAsia"/>
        </w:rPr>
      </w:pPr>
      <w:r>
        <w:rPr>
          <w:rFonts w:hint="eastAsia"/>
        </w:rPr>
        <w:t xml:space="preserve">  </w:t>
      </w:r>
    </w:p>
    <w:p w14:paraId="18E9CB0A" w14:textId="77777777" w:rsidR="007E725B" w:rsidRDefault="00000000" w:rsidP="00CD7841">
      <w:pPr>
        <w:rPr>
          <w:rFonts w:hint="eastAsia"/>
        </w:rPr>
      </w:pPr>
      <w:r>
        <w:rPr>
          <w:rFonts w:hint="eastAsia"/>
        </w:rPr>
        <w:t xml:space="preserve"> </w:t>
      </w:r>
    </w:p>
    <w:p w14:paraId="6B8C309F" w14:textId="77777777" w:rsidR="007E725B" w:rsidRDefault="00000000" w:rsidP="00CD7841">
      <w:pPr>
        <w:rPr>
          <w:rFonts w:hint="eastAsia"/>
        </w:rPr>
      </w:pPr>
      <w:r>
        <w:rPr>
          <w:rFonts w:hint="eastAsia"/>
        </w:rPr>
        <w:t xml:space="preserve"> </w:t>
      </w:r>
    </w:p>
    <w:p w14:paraId="67BF25E3" w14:textId="77777777" w:rsidR="007E725B" w:rsidRDefault="00000000" w:rsidP="00CD7841">
      <w:pPr>
        <w:rPr>
          <w:rFonts w:hint="eastAsia"/>
        </w:rPr>
      </w:pPr>
      <w:r>
        <w:rPr>
          <w:rFonts w:hint="eastAsia"/>
        </w:rPr>
        <w:t xml:space="preserve"> </w:t>
      </w:r>
    </w:p>
    <w:p w14:paraId="4C0D250C" w14:textId="77777777" w:rsidR="007E725B" w:rsidRDefault="00000000" w:rsidP="00CD7841">
      <w:pPr>
        <w:rPr>
          <w:rFonts w:hint="eastAsia"/>
        </w:rPr>
      </w:pPr>
      <w:r>
        <w:rPr>
          <w:rFonts w:hint="eastAsia"/>
        </w:rPr>
        <w:t xml:space="preserve">乙方（承租人）（签章）： </w:t>
      </w:r>
    </w:p>
    <w:p w14:paraId="4BC3CFE8" w14:textId="77777777" w:rsidR="007E725B" w:rsidRDefault="00000000" w:rsidP="00CD7841">
      <w:pPr>
        <w:rPr>
          <w:rFonts w:hint="eastAsia"/>
        </w:rPr>
      </w:pPr>
      <w:r>
        <w:rPr>
          <w:rFonts w:hint="eastAsia"/>
        </w:rPr>
        <w:t xml:space="preserve"> </w:t>
      </w:r>
    </w:p>
    <w:p w14:paraId="6716A412" w14:textId="77777777" w:rsidR="007E725B" w:rsidRDefault="00000000" w:rsidP="00CD7841">
      <w:pPr>
        <w:rPr>
          <w:rFonts w:hint="eastAsia"/>
        </w:rPr>
      </w:pPr>
      <w:r>
        <w:rPr>
          <w:rFonts w:hint="eastAsia"/>
        </w:rPr>
        <w:t>地址：</w:t>
      </w:r>
    </w:p>
    <w:p w14:paraId="6E0970FC" w14:textId="77777777" w:rsidR="007E725B" w:rsidRDefault="00000000" w:rsidP="00CD7841">
      <w:pPr>
        <w:rPr>
          <w:rFonts w:hint="eastAsia"/>
        </w:rPr>
      </w:pPr>
      <w:r>
        <w:rPr>
          <w:rFonts w:hint="eastAsia"/>
        </w:rPr>
        <w:t xml:space="preserve"> </w:t>
      </w:r>
    </w:p>
    <w:p w14:paraId="45365510" w14:textId="77777777" w:rsidR="007E725B" w:rsidRDefault="00000000" w:rsidP="00CD7841">
      <w:pPr>
        <w:rPr>
          <w:rFonts w:hint="eastAsia"/>
        </w:rPr>
      </w:pPr>
      <w:r>
        <w:rPr>
          <w:rFonts w:hint="eastAsia"/>
        </w:rPr>
        <w:t>法定代表人：</w:t>
      </w:r>
    </w:p>
    <w:p w14:paraId="21068A99" w14:textId="77777777" w:rsidR="007E725B" w:rsidRDefault="00000000" w:rsidP="00CD7841">
      <w:pPr>
        <w:rPr>
          <w:rFonts w:hint="eastAsia"/>
        </w:rPr>
      </w:pPr>
      <w:r>
        <w:rPr>
          <w:rFonts w:hint="eastAsia"/>
        </w:rPr>
        <w:t xml:space="preserve">                </w:t>
      </w:r>
    </w:p>
    <w:p w14:paraId="066399AA" w14:textId="77777777" w:rsidR="007E725B" w:rsidRDefault="00000000" w:rsidP="00CD7841">
      <w:pPr>
        <w:rPr>
          <w:rFonts w:hint="eastAsia"/>
        </w:rPr>
      </w:pPr>
      <w:r>
        <w:rPr>
          <w:rFonts w:hint="eastAsia"/>
        </w:rPr>
        <w:t>经办人：                   联系电话：</w:t>
      </w:r>
    </w:p>
    <w:p w14:paraId="2DFB9060" w14:textId="77777777" w:rsidR="007E725B" w:rsidRDefault="00000000" w:rsidP="00CD7841">
      <w:pPr>
        <w:rPr>
          <w:rFonts w:hint="eastAsia"/>
        </w:rPr>
      </w:pPr>
      <w:r>
        <w:rPr>
          <w:rFonts w:hint="eastAsia"/>
        </w:rPr>
        <w:t xml:space="preserve"> </w:t>
      </w:r>
    </w:p>
    <w:p w14:paraId="58B96E05" w14:textId="77777777" w:rsidR="007E725B" w:rsidRDefault="00000000" w:rsidP="00CD7841">
      <w:pPr>
        <w:rPr>
          <w:rFonts w:hint="eastAsia"/>
        </w:rPr>
      </w:pPr>
      <w:r>
        <w:rPr>
          <w:rFonts w:hint="eastAsia"/>
        </w:rPr>
        <w:t>签订日期：</w:t>
      </w:r>
    </w:p>
    <w:p w14:paraId="54993E81" w14:textId="77777777" w:rsidR="007E725B" w:rsidRDefault="007E725B" w:rsidP="00CD7841">
      <w:pPr>
        <w:rPr>
          <w:rFonts w:hint="eastAsia"/>
        </w:rPr>
      </w:pPr>
    </w:p>
    <w:sectPr w:rsidR="007E725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902FD" w14:textId="77777777" w:rsidR="00B7764E" w:rsidRDefault="00B7764E" w:rsidP="00CD7841">
      <w:pPr>
        <w:ind w:firstLine="560"/>
        <w:rPr>
          <w:rFonts w:hint="eastAsia"/>
        </w:rPr>
      </w:pPr>
      <w:r>
        <w:separator/>
      </w:r>
    </w:p>
  </w:endnote>
  <w:endnote w:type="continuationSeparator" w:id="0">
    <w:p w14:paraId="0EE1BAFE" w14:textId="77777777" w:rsidR="00B7764E" w:rsidRDefault="00B7764E" w:rsidP="00CD7841">
      <w:pPr>
        <w:ind w:firstLine="56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CAFA" w14:textId="77777777" w:rsidR="008F2418" w:rsidRDefault="008F2418">
    <w:pPr>
      <w:pStyle w:val="a4"/>
      <w:ind w:firstLine="33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74E2" w14:textId="77777777" w:rsidR="008F2418" w:rsidRDefault="008F2418">
    <w:pPr>
      <w:pStyle w:val="a4"/>
      <w:ind w:firstLine="336"/>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B4D2" w14:textId="77777777" w:rsidR="008F2418" w:rsidRDefault="008F2418">
    <w:pPr>
      <w:pStyle w:val="a4"/>
      <w:ind w:firstLine="33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E4A9" w14:textId="77777777" w:rsidR="00B7764E" w:rsidRDefault="00B7764E" w:rsidP="00CD7841">
      <w:pPr>
        <w:ind w:firstLine="560"/>
        <w:rPr>
          <w:rFonts w:hint="eastAsia"/>
        </w:rPr>
      </w:pPr>
      <w:r>
        <w:separator/>
      </w:r>
    </w:p>
  </w:footnote>
  <w:footnote w:type="continuationSeparator" w:id="0">
    <w:p w14:paraId="4A8C6BB1" w14:textId="77777777" w:rsidR="00B7764E" w:rsidRDefault="00B7764E" w:rsidP="00CD7841">
      <w:pPr>
        <w:ind w:firstLine="56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7A71" w14:textId="77777777" w:rsidR="008F2418" w:rsidRDefault="008F2418">
    <w:pPr>
      <w:pStyle w:val="a6"/>
      <w:ind w:firstLine="336"/>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2A28" w14:textId="77777777" w:rsidR="008F2418" w:rsidRDefault="008F2418">
    <w:pPr>
      <w:pStyle w:val="a6"/>
      <w:ind w:firstLine="33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A7C6" w14:textId="77777777" w:rsidR="008F2418" w:rsidRDefault="008F2418">
    <w:pPr>
      <w:pStyle w:val="a6"/>
      <w:ind w:firstLine="33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k4NzgwNDYxZjNkOTM1YzdhODE5OGYxNDIzMjM4MTIifQ=="/>
  </w:docVars>
  <w:rsids>
    <w:rsidRoot w:val="00A625C0"/>
    <w:rsid w:val="00013AEC"/>
    <w:rsid w:val="000141AF"/>
    <w:rsid w:val="000155F7"/>
    <w:rsid w:val="00017FF2"/>
    <w:rsid w:val="00034B15"/>
    <w:rsid w:val="000473CC"/>
    <w:rsid w:val="0005181B"/>
    <w:rsid w:val="00054F76"/>
    <w:rsid w:val="00056947"/>
    <w:rsid w:val="000650AB"/>
    <w:rsid w:val="000C2981"/>
    <w:rsid w:val="000D2938"/>
    <w:rsid w:val="000E51EA"/>
    <w:rsid w:val="000E58C9"/>
    <w:rsid w:val="00122806"/>
    <w:rsid w:val="00184846"/>
    <w:rsid w:val="00187663"/>
    <w:rsid w:val="001C08FD"/>
    <w:rsid w:val="001E3583"/>
    <w:rsid w:val="00211DF4"/>
    <w:rsid w:val="002268ED"/>
    <w:rsid w:val="00227107"/>
    <w:rsid w:val="00240B4A"/>
    <w:rsid w:val="00254F1E"/>
    <w:rsid w:val="002563E0"/>
    <w:rsid w:val="002707EA"/>
    <w:rsid w:val="0029214F"/>
    <w:rsid w:val="00292D0E"/>
    <w:rsid w:val="002A7643"/>
    <w:rsid w:val="002D102A"/>
    <w:rsid w:val="002D1F9D"/>
    <w:rsid w:val="0031108C"/>
    <w:rsid w:val="0034187F"/>
    <w:rsid w:val="00345D69"/>
    <w:rsid w:val="00351C0F"/>
    <w:rsid w:val="00371269"/>
    <w:rsid w:val="003B0DA2"/>
    <w:rsid w:val="003B4D75"/>
    <w:rsid w:val="003B509F"/>
    <w:rsid w:val="003C2BBA"/>
    <w:rsid w:val="003C3380"/>
    <w:rsid w:val="003D3767"/>
    <w:rsid w:val="003D67ED"/>
    <w:rsid w:val="003F55C6"/>
    <w:rsid w:val="0041149A"/>
    <w:rsid w:val="00411F97"/>
    <w:rsid w:val="00423C8D"/>
    <w:rsid w:val="00475A82"/>
    <w:rsid w:val="00481672"/>
    <w:rsid w:val="004978AC"/>
    <w:rsid w:val="004A1B8D"/>
    <w:rsid w:val="004A7E9F"/>
    <w:rsid w:val="004D2EEE"/>
    <w:rsid w:val="00526952"/>
    <w:rsid w:val="00547E4B"/>
    <w:rsid w:val="00595656"/>
    <w:rsid w:val="005A0CF6"/>
    <w:rsid w:val="005B4D7F"/>
    <w:rsid w:val="005C093A"/>
    <w:rsid w:val="005C2F6E"/>
    <w:rsid w:val="005D2F3B"/>
    <w:rsid w:val="005D59C3"/>
    <w:rsid w:val="005E7C58"/>
    <w:rsid w:val="006174AB"/>
    <w:rsid w:val="00617EB3"/>
    <w:rsid w:val="006246C7"/>
    <w:rsid w:val="00650F5E"/>
    <w:rsid w:val="0066279B"/>
    <w:rsid w:val="00684062"/>
    <w:rsid w:val="006936CD"/>
    <w:rsid w:val="006A32BD"/>
    <w:rsid w:val="006A67AF"/>
    <w:rsid w:val="006B7DDE"/>
    <w:rsid w:val="006C51C2"/>
    <w:rsid w:val="006D0CB0"/>
    <w:rsid w:val="006F1195"/>
    <w:rsid w:val="006F493B"/>
    <w:rsid w:val="007014DE"/>
    <w:rsid w:val="0071382E"/>
    <w:rsid w:val="00741398"/>
    <w:rsid w:val="00763901"/>
    <w:rsid w:val="00767EEB"/>
    <w:rsid w:val="00781897"/>
    <w:rsid w:val="007E725B"/>
    <w:rsid w:val="008146A3"/>
    <w:rsid w:val="00823EBC"/>
    <w:rsid w:val="008249FD"/>
    <w:rsid w:val="00835A6D"/>
    <w:rsid w:val="0084088A"/>
    <w:rsid w:val="00850592"/>
    <w:rsid w:val="00887FAA"/>
    <w:rsid w:val="008A1B75"/>
    <w:rsid w:val="008D3D68"/>
    <w:rsid w:val="008E1A25"/>
    <w:rsid w:val="008E1DD8"/>
    <w:rsid w:val="008E3829"/>
    <w:rsid w:val="008F2418"/>
    <w:rsid w:val="008F7D49"/>
    <w:rsid w:val="009125B3"/>
    <w:rsid w:val="00916193"/>
    <w:rsid w:val="0092509C"/>
    <w:rsid w:val="00952D89"/>
    <w:rsid w:val="009679C6"/>
    <w:rsid w:val="009764F8"/>
    <w:rsid w:val="00990DCA"/>
    <w:rsid w:val="009A1208"/>
    <w:rsid w:val="009A720F"/>
    <w:rsid w:val="009B5B66"/>
    <w:rsid w:val="009F079F"/>
    <w:rsid w:val="00A075B0"/>
    <w:rsid w:val="00A15559"/>
    <w:rsid w:val="00A26F8C"/>
    <w:rsid w:val="00A56B1E"/>
    <w:rsid w:val="00A60D39"/>
    <w:rsid w:val="00A625C0"/>
    <w:rsid w:val="00A733E2"/>
    <w:rsid w:val="00A84A57"/>
    <w:rsid w:val="00A96F6F"/>
    <w:rsid w:val="00AA2481"/>
    <w:rsid w:val="00AC52A7"/>
    <w:rsid w:val="00AC53DD"/>
    <w:rsid w:val="00AC671B"/>
    <w:rsid w:val="00B001A2"/>
    <w:rsid w:val="00B03501"/>
    <w:rsid w:val="00B23D66"/>
    <w:rsid w:val="00B732AF"/>
    <w:rsid w:val="00B7764E"/>
    <w:rsid w:val="00BA0A6C"/>
    <w:rsid w:val="00BD21D7"/>
    <w:rsid w:val="00BD2E14"/>
    <w:rsid w:val="00BE317F"/>
    <w:rsid w:val="00BE5574"/>
    <w:rsid w:val="00BE6E48"/>
    <w:rsid w:val="00BE7512"/>
    <w:rsid w:val="00BF6DA5"/>
    <w:rsid w:val="00C05DB3"/>
    <w:rsid w:val="00C20D8E"/>
    <w:rsid w:val="00C706A9"/>
    <w:rsid w:val="00C73115"/>
    <w:rsid w:val="00C733ED"/>
    <w:rsid w:val="00C83A6D"/>
    <w:rsid w:val="00C86F2C"/>
    <w:rsid w:val="00C873D5"/>
    <w:rsid w:val="00C94AAC"/>
    <w:rsid w:val="00CA3D7C"/>
    <w:rsid w:val="00CA4A2E"/>
    <w:rsid w:val="00CA4A5D"/>
    <w:rsid w:val="00CB3024"/>
    <w:rsid w:val="00CB4C24"/>
    <w:rsid w:val="00CB7A3E"/>
    <w:rsid w:val="00CC4CC0"/>
    <w:rsid w:val="00CD7841"/>
    <w:rsid w:val="00CF0982"/>
    <w:rsid w:val="00CF597E"/>
    <w:rsid w:val="00D13355"/>
    <w:rsid w:val="00D41B6D"/>
    <w:rsid w:val="00D65CC1"/>
    <w:rsid w:val="00D8005D"/>
    <w:rsid w:val="00D95B06"/>
    <w:rsid w:val="00D97B46"/>
    <w:rsid w:val="00DA0BE9"/>
    <w:rsid w:val="00DA2BA6"/>
    <w:rsid w:val="00DA3E2F"/>
    <w:rsid w:val="00DB363F"/>
    <w:rsid w:val="00DB766D"/>
    <w:rsid w:val="00DC5138"/>
    <w:rsid w:val="00DC55E4"/>
    <w:rsid w:val="00DD4D55"/>
    <w:rsid w:val="00DF11AB"/>
    <w:rsid w:val="00E40B8D"/>
    <w:rsid w:val="00E47486"/>
    <w:rsid w:val="00E61E52"/>
    <w:rsid w:val="00E81410"/>
    <w:rsid w:val="00E94E96"/>
    <w:rsid w:val="00EC4856"/>
    <w:rsid w:val="00F04C5A"/>
    <w:rsid w:val="00F5718A"/>
    <w:rsid w:val="00F738B9"/>
    <w:rsid w:val="00F779D3"/>
    <w:rsid w:val="00F82F28"/>
    <w:rsid w:val="00F86F5E"/>
    <w:rsid w:val="00F90C00"/>
    <w:rsid w:val="00F94EA0"/>
    <w:rsid w:val="00FC7E21"/>
    <w:rsid w:val="00FD200B"/>
    <w:rsid w:val="01527EDF"/>
    <w:rsid w:val="021224EE"/>
    <w:rsid w:val="0270061D"/>
    <w:rsid w:val="0481665F"/>
    <w:rsid w:val="056736ED"/>
    <w:rsid w:val="06071298"/>
    <w:rsid w:val="061D564E"/>
    <w:rsid w:val="06311DE6"/>
    <w:rsid w:val="07423F08"/>
    <w:rsid w:val="07B07C37"/>
    <w:rsid w:val="087504F9"/>
    <w:rsid w:val="09715439"/>
    <w:rsid w:val="099B1A63"/>
    <w:rsid w:val="0B1C3A38"/>
    <w:rsid w:val="0B92588B"/>
    <w:rsid w:val="0CB0345E"/>
    <w:rsid w:val="0D63594E"/>
    <w:rsid w:val="0DC07915"/>
    <w:rsid w:val="0FB026FC"/>
    <w:rsid w:val="103B4960"/>
    <w:rsid w:val="112567FD"/>
    <w:rsid w:val="11585A9E"/>
    <w:rsid w:val="135875D7"/>
    <w:rsid w:val="13763F01"/>
    <w:rsid w:val="150C6B92"/>
    <w:rsid w:val="172123D6"/>
    <w:rsid w:val="17B40B54"/>
    <w:rsid w:val="188711AB"/>
    <w:rsid w:val="18CD6371"/>
    <w:rsid w:val="1AEF2F45"/>
    <w:rsid w:val="1C224C26"/>
    <w:rsid w:val="1CC41839"/>
    <w:rsid w:val="1D4A1240"/>
    <w:rsid w:val="1DAA4ED3"/>
    <w:rsid w:val="1F6B2440"/>
    <w:rsid w:val="20174376"/>
    <w:rsid w:val="20AC6856"/>
    <w:rsid w:val="216529A9"/>
    <w:rsid w:val="21674750"/>
    <w:rsid w:val="23FB2467"/>
    <w:rsid w:val="255D6CCF"/>
    <w:rsid w:val="25CB0ADB"/>
    <w:rsid w:val="25E1520A"/>
    <w:rsid w:val="26732CE4"/>
    <w:rsid w:val="27576552"/>
    <w:rsid w:val="28F44859"/>
    <w:rsid w:val="2A581A3A"/>
    <w:rsid w:val="2A8E3487"/>
    <w:rsid w:val="2B1B7B3B"/>
    <w:rsid w:val="2C3F0EDD"/>
    <w:rsid w:val="30470360"/>
    <w:rsid w:val="31CB23EC"/>
    <w:rsid w:val="327E6F9F"/>
    <w:rsid w:val="32D66C95"/>
    <w:rsid w:val="340842AA"/>
    <w:rsid w:val="34BD5094"/>
    <w:rsid w:val="35C81F43"/>
    <w:rsid w:val="37161381"/>
    <w:rsid w:val="392956E0"/>
    <w:rsid w:val="3BF96EEE"/>
    <w:rsid w:val="3FD030C7"/>
    <w:rsid w:val="40F55BB6"/>
    <w:rsid w:val="41452699"/>
    <w:rsid w:val="43BC4583"/>
    <w:rsid w:val="440207EE"/>
    <w:rsid w:val="46DC3AA0"/>
    <w:rsid w:val="4754785C"/>
    <w:rsid w:val="47AF75CF"/>
    <w:rsid w:val="483925C3"/>
    <w:rsid w:val="48FA708C"/>
    <w:rsid w:val="490540F6"/>
    <w:rsid w:val="49D20F3E"/>
    <w:rsid w:val="4B491C35"/>
    <w:rsid w:val="4DBA2623"/>
    <w:rsid w:val="4EEF4E6C"/>
    <w:rsid w:val="4F8F0C52"/>
    <w:rsid w:val="50096F88"/>
    <w:rsid w:val="50E173ED"/>
    <w:rsid w:val="50E81777"/>
    <w:rsid w:val="54A43723"/>
    <w:rsid w:val="551F126F"/>
    <w:rsid w:val="554C3B9F"/>
    <w:rsid w:val="55D01C98"/>
    <w:rsid w:val="562D719E"/>
    <w:rsid w:val="56F42740"/>
    <w:rsid w:val="598B048D"/>
    <w:rsid w:val="5B8F598E"/>
    <w:rsid w:val="5CBF1947"/>
    <w:rsid w:val="5CC2508E"/>
    <w:rsid w:val="5E323B4E"/>
    <w:rsid w:val="60E1343C"/>
    <w:rsid w:val="61112140"/>
    <w:rsid w:val="63043D0B"/>
    <w:rsid w:val="63181564"/>
    <w:rsid w:val="633D4A7D"/>
    <w:rsid w:val="63DF429C"/>
    <w:rsid w:val="64801AB7"/>
    <w:rsid w:val="65011E61"/>
    <w:rsid w:val="650813AF"/>
    <w:rsid w:val="652758AC"/>
    <w:rsid w:val="669F1585"/>
    <w:rsid w:val="66A47863"/>
    <w:rsid w:val="690A0A05"/>
    <w:rsid w:val="6A9E4A45"/>
    <w:rsid w:val="6AEC1C54"/>
    <w:rsid w:val="6B8814DF"/>
    <w:rsid w:val="6C334D13"/>
    <w:rsid w:val="6E1F5E9D"/>
    <w:rsid w:val="74053B3E"/>
    <w:rsid w:val="7452662F"/>
    <w:rsid w:val="75AF3FAA"/>
    <w:rsid w:val="768A0573"/>
    <w:rsid w:val="773109EF"/>
    <w:rsid w:val="7A4E14F3"/>
    <w:rsid w:val="7A682979"/>
    <w:rsid w:val="7C0F6E34"/>
    <w:rsid w:val="7CE03B3E"/>
    <w:rsid w:val="7D8C1ACB"/>
    <w:rsid w:val="7E584AB3"/>
    <w:rsid w:val="7E6A316B"/>
    <w:rsid w:val="7EE6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CC03E"/>
  <w15:docId w15:val="{DF2D4852-5566-4C49-A0EB-84215A32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CD7841"/>
    <w:pPr>
      <w:widowControl w:val="0"/>
      <w:adjustRightInd w:val="0"/>
      <w:spacing w:line="400" w:lineRule="exact"/>
      <w:ind w:firstLineChars="200" w:firstLine="536"/>
      <w:jc w:val="both"/>
    </w:pPr>
    <w:rPr>
      <w:rFonts w:ascii="仿宋" w:eastAsia="仿宋" w:hAnsi="仿宋"/>
      <w:spacing w:val="-6"/>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unhideWhenUsed/>
    <w:qFormat/>
    <w:pPr>
      <w:jc w:val="left"/>
    </w:pPr>
  </w:style>
  <w:style w:type="paragraph" w:styleId="a4">
    <w:name w:val="footer"/>
    <w:basedOn w:val="a"/>
    <w:link w:val="a5"/>
    <w:autoRedefine/>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a7"/>
    <w:autoRedefine/>
    <w:uiPriority w:val="99"/>
    <w:unhideWhenUsed/>
    <w:qFormat/>
    <w:pPr>
      <w:tabs>
        <w:tab w:val="center" w:pos="4153"/>
        <w:tab w:val="right" w:pos="8306"/>
      </w:tabs>
      <w:snapToGrid w:val="0"/>
      <w:spacing w:line="240" w:lineRule="auto"/>
      <w:jc w:val="center"/>
    </w:pPr>
    <w:rPr>
      <w:sz w:val="18"/>
      <w:szCs w:val="18"/>
    </w:rPr>
  </w:style>
  <w:style w:type="character" w:styleId="a8">
    <w:name w:val="annotation reference"/>
    <w:basedOn w:val="a0"/>
    <w:autoRedefine/>
    <w:uiPriority w:val="99"/>
    <w:semiHidden/>
    <w:unhideWhenUsed/>
    <w:qFormat/>
    <w:rPr>
      <w:sz w:val="21"/>
      <w:szCs w:val="21"/>
    </w:rPr>
  </w:style>
  <w:style w:type="character" w:customStyle="1" w:styleId="a7">
    <w:name w:val="页眉 字符"/>
    <w:basedOn w:val="a0"/>
    <w:link w:val="a6"/>
    <w:autoRedefine/>
    <w:uiPriority w:val="99"/>
    <w:qFormat/>
    <w:rPr>
      <w:rFonts w:eastAsia="仿宋_GB2312"/>
      <w:kern w:val="2"/>
      <w:sz w:val="18"/>
      <w:szCs w:val="18"/>
    </w:rPr>
  </w:style>
  <w:style w:type="character" w:customStyle="1" w:styleId="a5">
    <w:name w:val="页脚 字符"/>
    <w:basedOn w:val="a0"/>
    <w:link w:val="a4"/>
    <w:autoRedefine/>
    <w:uiPriority w:val="99"/>
    <w:qFormat/>
    <w:rPr>
      <w:rFonts w:eastAsia="仿宋_GB2312"/>
      <w:kern w:val="2"/>
      <w:sz w:val="18"/>
      <w:szCs w:val="18"/>
    </w:rPr>
  </w:style>
  <w:style w:type="paragraph" w:customStyle="1" w:styleId="1">
    <w:name w:val="修订1"/>
    <w:autoRedefine/>
    <w:hidden/>
    <w:uiPriority w:val="99"/>
    <w:unhideWhenUsed/>
    <w:qFormat/>
    <w:rPr>
      <w:rFonts w:eastAsia="仿宋_GB2312"/>
      <w:kern w:val="2"/>
      <w:sz w:val="30"/>
      <w:szCs w:val="30"/>
    </w:rPr>
  </w:style>
  <w:style w:type="paragraph" w:customStyle="1" w:styleId="2">
    <w:name w:val="修订2"/>
    <w:autoRedefine/>
    <w:hidden/>
    <w:uiPriority w:val="99"/>
    <w:unhideWhenUsed/>
    <w:qFormat/>
    <w:rPr>
      <w:rFonts w:eastAsia="仿宋_GB2312"/>
      <w:kern w:val="2"/>
      <w:sz w:val="30"/>
      <w:szCs w:val="30"/>
    </w:rPr>
  </w:style>
  <w:style w:type="paragraph" w:styleId="a9">
    <w:name w:val="Revision"/>
    <w:hidden/>
    <w:uiPriority w:val="99"/>
    <w:unhideWhenUsed/>
    <w:rsid w:val="00CD7841"/>
    <w:rPr>
      <w:rFonts w:eastAsia="仿宋_GB2312"/>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46ccd709-27f7-4104-ad6b-9a6b9d0862d0</errorID>
      <errorWord>法律、法规</errorWord>
      <group>L1_Word</group>
      <groupName>字词问题</groupName>
      <ability>L2_Typo</ability>
      <abilityName>字词错误</abilityName>
      <candidateList>
        <item>法律法规</item>
      </candidateList>
      <explain/>
      <paraID> E9BD848</paraID>
      <start>8</start>
      <end>17</end>
      <status>modified</status>
      <modifiedWord>法律法规</modifiedWord>
      <trackRevisions>true</trackRevisions>
    </reviewItem>
    <reviewItem>
      <errorID>2a7e1ae3-be2c-4e25-a8ef-2c818990de17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BD25FF1</paraID>
      <start>0</start>
      <end>4</end>
      <status>modified</status>
      <modifiedWord>1.</modifiedWord>
      <trackRevisions>true</trackRevisions>
    </reviewItem>
    <reviewItem>
      <errorID>75747c45-6068-4591-a9f2-d184dc4b695b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C04F73E</paraID>
      <start>0</start>
      <end>4</end>
      <status>modified</status>
      <modifiedWord>2.</modifiedWord>
      <trackRevisions>true</trackRevisions>
    </reviewItem>
    <reviewItem>
      <errorID>64859f88-7fa5-48c5-9f6d-3f070a70f881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1A29225D</paraID>
      <start>0</start>
      <end>4</end>
      <status>modified</status>
      <modifiedWord>1.</modifiedWord>
      <trackRevisions>true</trackRevisions>
    </reviewItem>
    <reviewItem>
      <errorID>ad98f8be-fd74-4b06-97b4-ce8c04be924d</errorID>
      <errorWord>杭交所</errorWord>
      <group>L1_Other</group>
      <groupName>其他问题</groupName>
      <ability>L2_Consistency</ability>
      <abilityName>一致性检查</abilityName>
      <candidateList>
        <item>杭州产权交易所有限责任公司</item>
      </candidateList>
      <explain>实体一致性：‘杭交所’为‘杭州产权交易所有限责任公司’的简称，首次出现应使用全称，应统一使用‘杭州产权交易所有限责任公司’</explain>
      <paraID>1A29225D</paraID>
      <start>63</start>
      <end>79</end>
      <status>modified</status>
      <modifiedWord>杭州产权交易所有限责任公司</modifiedWord>
      <trackRevisions>true</trackRevisions>
    </reviewItem>
    <reviewItem>
      <errorID>d37bc2cf-4385-42f6-a560-1751d51eeb86</errorID>
      <errorWord>10％</errorWord>
      <group>L1_Other</group>
      <groupName>其他问题</groupName>
      <ability>L2_Consistency</ability>
      <abilityName>一致性检查</abilityName>
      <candidateList>
        <item>10%</item>
      </candidateList>
      <explain>数字一致性：‘10％’与‘10%’应统一使用‘10%’</explain>
      <paraID>1A29225D</paraID>
      <start>120</start>
      <end>126</end>
      <status>modified</status>
      <modifiedWord>10%</modifiedWord>
      <trackRevisions>true</trackRevisions>
    </reviewItem>
    <reviewItem>
      <errorID>242add9c-ca33-4995-801e-9fc2e2f3d491</errorID>
      <errorWord>期</errorWord>
      <group>L1_Word</group>
      <groupName>字词问题</groupName>
      <ability>L2_Typo</ability>
      <abilityName>字词错误</abilityName>
      <candidateList>
        <item>期金</item>
      </candidateList>
      <explain/>
      <paraID>1A29225D</paraID>
      <start>401</start>
      <end>404</end>
      <status>modified</status>
      <modifiedWord>期金</modifiedWord>
      <trackRevisions>true</trackRevisions>
    </reviewItem>
    <reviewItem>
      <errorID>e0677434-e5d3-420d-a84b-ef74125c0a3e</errorID>
      <errorWord>视</errorWord>
      <group>L1_Word</group>
      <groupName>字词问题</groupName>
      <ability>L2_Typo</ability>
      <abilityName>字词错误</abilityName>
      <candidateList>
        <item>视为</item>
      </candidateList>
      <explain/>
      <paraID>776BE4B1</paraID>
      <start>61</start>
      <end>64</end>
      <status>modified</status>
      <modifiedWord>视为</modifiedWord>
      <trackRevisions>true</trackRevisions>
    </reviewItem>
    <reviewItem>
      <errorID>6a22386a-94cf-4e52-8738-f33a4c1d0d50</errorID>
      <errorWord>已</errorWord>
      <group>L1_Word</group>
      <groupName>字词问题</groupName>
      <ability>L2_Typo</ability>
      <abilityName>字词错误</abilityName>
      <candidateList>
        <item>已支</item>
      </candidateList>
      <explain/>
      <paraID>776BE4B1</paraID>
      <start>106</start>
      <end>109</end>
      <status>modified</status>
      <modifiedWord>已支</modifiedWord>
      <trackRevisions>true</trackRevisions>
    </reviewItem>
    <reviewItem>
      <errorID>45b0dcc8-ab4e-4bcd-977f-11a869c62f31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2E5BC503</paraID>
      <start>0</start>
      <end>4</end>
      <status>modified</status>
      <modifiedWord>2.</modifiedWord>
      <trackRevisions>true</trackRevisions>
    </reviewItem>
    <reviewItem>
      <errorID>a82bba6b-dbbe-45d5-bbb7-90474984a9b7</errorID>
      <errorWord>视</errorWord>
      <group>L1_Word</group>
      <groupName>字词问题</groupName>
      <ability>L2_Typo</ability>
      <abilityName>字词错误</abilityName>
      <candidateList>
        <item>视为</item>
      </candidateList>
      <explain/>
      <paraID> 4B9EF8E</paraID>
      <start>43</start>
      <end>46</end>
      <status>modified</status>
      <modifiedWord>视为</modifiedWord>
      <trackRevisions>true</trackRevisions>
    </reviewItem>
    <reviewItem>
      <errorID>1f9051bb-defd-44bd-ae17-8831f752390d</errorID>
      <errorWord>油烟</errorWord>
      <group>L1_Word</group>
      <groupName>字词问题</groupName>
      <ability>L2_Typo</ability>
      <abilityName>字词错误</abilityName>
      <candidateList>
        <item>有油烟</item>
      </candidateList>
      <explain/>
      <paraID>6647AA95</paraID>
      <start>73</start>
      <end>78</end>
      <status>modified</status>
      <modifiedWord>有油烟</modifiedWord>
      <trackRevisions>true</trackRevisions>
    </reviewItem>
    <reviewItem>
      <errorID>1cc3eb64-7036-4eaf-b58e-7d99ae6c6719</errorID>
      <errorWord>、</errorWord>
      <group>L1_Word</group>
      <groupName>字词问题</groupName>
      <ability>L2_Typo</ability>
      <abilityName>字词错误</abilityName>
      <candidateList>
        <item>、以</item>
      </candidateList>
      <explain/>
      <paraID>6647AA95</paraID>
      <start>98</start>
      <end>101</end>
      <status>modified</status>
      <modifiedWord>、以</modifiedWord>
      <trackRevisions>true</trackRevisions>
    </reviewItem>
    <reviewItem>
      <errorID>c8e85e2b-d5dd-4077-882e-8cfa61a5fac4</errorID>
      <errorWord>视</errorWord>
      <group>L1_Word</group>
      <groupName>字词问题</groupName>
      <ability>L2_Typo</ability>
      <abilityName>字词错误</abilityName>
      <candidateList>
        <item>视为</item>
      </candidateList>
      <explain/>
      <paraID>40D1BC33</paraID>
      <start>74</start>
      <end>77</end>
      <status>modified</status>
      <modifiedWord>视为</modifiedWord>
      <trackRevisions>true</trackRevisions>
    </reviewItem>
    <reviewItem>
      <errorID>7fc5de3b-fed1-44f0-99f6-df6904c33328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492DC9D7</paraID>
      <start>29</start>
      <end>34</end>
      <status>modified</status>
      <modifiedWord>》《</modifiedWord>
      <trackRevisions>true</trackRevisions>
    </reviewItem>
    <reviewItem>
      <errorID>834c02cd-cc94-4bbe-be3d-2939e56a7397</errorID>
      <errorWord>和</errorWord>
      <group>L1_Word</group>
      <groupName>字词问题</groupName>
      <ability>L2_Typo</ability>
      <abilityName>字词错误</abilityName>
      <candidateList>
        <item>或</item>
      </candidateList>
      <explain/>
      <paraID>4B594C10</paraID>
      <start>90</start>
      <end>92</end>
      <status>modified</status>
      <modifiedWord>或</modifiedWord>
      <trackRevisions>true</trackRevisions>
    </reviewItem>
    <reviewItem>
      <errorID>f3b1fd85-d258-4cc7-adec-4768e27fd433</errorID>
      <errorWord>和</errorWord>
      <group>L1_Word</group>
      <groupName>字词问题</groupName>
      <ability>L2_Typo</ability>
      <abilityName>字词错误</abilityName>
      <candidateList>
        <item>或</item>
      </candidateList>
      <explain/>
      <paraID>4B594C10</paraID>
      <start>128</start>
      <end>130</end>
      <status>modified</status>
      <modifiedWord>或</modifiedWord>
      <trackRevisions>true</trackRevisions>
    </reviewItem>
    <reviewItem>
      <errorID>94a88836-78c6-4446-b553-af79ce60ef69</errorID>
      <errorWord>转租或</errorWord>
      <group>L1_Word</group>
      <groupName>字词问题</groupName>
      <ability>L2_Typo</ability>
      <abilityName>字词错误</abilityName>
      <candidateList>
        <item>以转租、</item>
      </candidateList>
      <explain/>
      <paraID>7CA52AB9</paraID>
      <start>20</start>
      <end>27</end>
      <status>modified</status>
      <modifiedWord>以转租、</modifiedWord>
      <trackRevisions>true</trackRevisions>
    </reviewItem>
    <reviewItem>
      <errorID>5518851b-9284-4a0a-83fe-41aa42133ebb</errorID>
      <errorWord>此</errorWord>
      <group>L1_Word</group>
      <groupName>字词问题</groupName>
      <ability>L2_Typo</ability>
      <abilityName>字词错误</abilityName>
      <candidateList>
        <item>此次</item>
      </candidateList>
      <explain/>
      <paraID>67823399</paraID>
      <start>91</start>
      <end>94</end>
      <status>modified</status>
      <modifiedWord>此次</modifiedWord>
      <trackRevisions>true</trackRevisions>
    </reviewItem>
    <reviewItem>
      <errorID>497b6c25-6c0c-47e7-b904-5e09ca5d08f7</errorID>
      <errorWord>；</errorWord>
      <group>L1_Punc</group>
      <groupName>标点问题</groupName>
      <ability>L2_Punc</ability>
      <abilityName>标点符号检查</abilityName>
      <candidateList>
        <item>。</item>
      </candidateList>
      <explain/>
      <paraID>398696C5</paraID>
      <start>80</start>
      <end>82</end>
      <status>modified</status>
      <modifiedWord>。</modifiedWord>
      <trackRevisions>true</trackRevisions>
    </reviewItem>
    <reviewItem>
      <errorID>07f52c3e-54c0-46a1-be58-b8ba402b9686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534E4862</paraID>
      <start>32</start>
      <end>37</end>
      <status>modified</status>
      <modifiedWord>》《</modifiedWord>
      <trackRevisions>true</trackRevisions>
    </reviewItem>
    <reviewItem>
      <errorID>fe471f74-1ab7-46c5-b3c0-4f8a396cc4f9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371B3D2A</paraID>
      <start>33</start>
      <end>36</end>
      <status>modified</status>
      <modifiedWord>或</modifiedWord>
      <trackRevisions>true</trackRevisions>
    </reviewItem>
    <reviewItem>
      <errorID>0775acde-6260-4860-9c47-f90ea7856f4f</errorID>
      <errorWord>一切的</errorWord>
      <group>L1_Word</group>
      <groupName>字词问题</groupName>
      <ability>L2_Typo</ability>
      <abilityName>字词错误</abilityName>
      <candidateList>
        <item>一切</item>
      </candidateList>
      <explain/>
      <paraID>10BE567D</paraID>
      <start>111</start>
      <end>116</end>
      <status>modified</status>
      <modifiedWord>一切</modifiedWord>
      <trackRevisions>true</trackRevisions>
    </reviewItem>
    <reviewItem>
      <errorID>055eb941-cb2f-42ef-a40c-a2a28c0777fd</errorID>
      <errorWord>离退休员工</errorWord>
      <group>L1_Word</group>
      <groupName>字词问题</groupName>
      <ability>L2_Alias</ability>
      <abilityName>也作/曾用词</abilityName>
      <candidateList>
        <item>离退休人员</item>
      </candidateList>
      <explain>词汇[离退休员工]为不规范表述或旧称，其规范书面表述为[离退休人员]。</explain>
      <paraID>726ADB87</paraID>
      <start>12</start>
      <end>22</end>
      <status>modified</status>
      <modifiedWord>离退休人员</modifiedWord>
      <trackRevisions>true</trackRevisions>
    </reviewItem>
    <reviewItem>
      <errorID>49054dba-773e-4d16-b135-89352caa4e3a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12EC28</paraID>
      <start>0</start>
      <end>4</end>
      <status>modified</status>
      <modifiedWord>1.</modifiedWord>
      <trackRevisions>true</trackRevisions>
    </reviewItem>
    <reviewItem>
      <errorID>865fa155-b99c-46af-938a-dedd10a372f8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5304ACC5</paraID>
      <start>0</start>
      <end>4</end>
      <status>modified</status>
      <modifiedWord>2.</modifiedWord>
      <trackRevisions>true</trackRevisions>
    </reviewItem>
    <reviewItem>
      <errorID>7495c1ff-5c92-456a-ab92-e7be0fc45e49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7564DBB4</paraID>
      <start>0</start>
      <end>4</end>
      <status>modified</status>
      <modifiedWord>3.</modifiedWord>
      <trackRevisions>true</trackRevisions>
    </reviewItem>
    <reviewItem>
      <errorID>f5c6404d-72e2-40b0-b45f-ccd8c4abcc74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394D75F0</paraID>
      <start>0</start>
      <end>4</end>
      <status>modified</status>
      <modifiedWord>4.</modifiedWord>
      <trackRevisions>true</trackRevisions>
    </reviewItem>
    <reviewItem>
      <errorID>d256e61e-be54-4dba-a6d7-92109af0ab9a</errorID>
      <errorWord>及</errorWord>
      <group>L1_Word</group>
      <groupName>字词问题</groupName>
      <ability>L2_Typo</ability>
      <abilityName>字词错误</abilityName>
      <candidateList>
        <item>，</item>
      </candidateList>
      <explain/>
      <paraID>6BB2413E</paraID>
      <start>8</start>
      <end>10</end>
      <status>modified</status>
      <modifiedWord>，</modifiedWord>
      <trackRevisions>true</trackRevisions>
    </reviewItem>
    <reviewItem>
      <errorID>16f1047c-e9b9-4686-8ee9-8baf1e012aea</errorID>
      <errorWord>把</errorWord>
      <group>L1_Word</group>
      <groupName>字词问题</groupName>
      <ability>L2_Typo</ability>
      <abilityName>字词错误</abilityName>
      <candidateList>
        <item>将</item>
      </candidateList>
      <explain/>
      <paraID>6BB2413E</paraID>
      <start>12</start>
      <end>14</end>
      <status>modified</status>
      <modifiedWord>将</modifiedWord>
      <trackRevisions>true</trackRevisions>
    </reviewItem>
    <reviewItem>
      <errorID>3df1a4ca-80d7-4f7d-be7f-10242be58350</errorID>
      <errorWord>该租赁</errorWord>
      <group>L1_Grammar</group>
      <groupName>语法问题</groupName>
      <ability>L2_Grammar</ability>
      <abilityName>语法错误</abilityName>
      <candidateList>
        <item>该</item>
      </candidateList>
      <explain/>
      <paraID>6BB2413E</paraID>
      <start>30</start>
      <end>31</end>
      <status>modified</status>
      <modifiedWord>该</modifiedWord>
      <trackRevisions>false</trackRevisions>
    </reviewItem>
    <reviewItem>
      <errorID>04022012-092a-4a16-89ab-55407253bbe0</errorID>
      <errorWord>满足</errorWord>
      <group>L1_Word</group>
      <groupName>字词问题</groupName>
      <ability>L2_Typo</ability>
      <abilityName>字词错误</abilityName>
      <candidateList>
        <item>若</item>
      </candidateList>
      <explain/>
      <paraID>6BB2413E</paraID>
      <start>66</start>
      <end>69</end>
      <status>modified</status>
      <modifiedWord>若</modifiedWord>
      <trackRevisions>true</trackRevisions>
    </reviewItem>
    <reviewItem>
      <errorID>015c746b-cc63-46a0-84ea-7e32bdffef4e</errorID>
      <errorWord>，由</errorWord>
      <group>L1_Word</group>
      <groupName>字词问题</groupName>
      <ability>L2_Typo</ability>
      <abilityName>字词错误</abilityName>
      <candidateList>
        <item>，</item>
      </candidateList>
      <explain/>
      <paraID>6BB2413E</paraID>
      <start>105</start>
      <end>108</end>
      <status>modified</status>
      <modifiedWord>，</modifiedWord>
      <trackRevisions>true</trackRevisions>
    </reviewItem>
    <reviewItem>
      <errorID>0b7f9a0d-58b2-4a77-af00-e58a326e7d39</errorID>
      <errorWord>如有</errorWord>
      <group>L1_Word</group>
      <groupName>字词问题</groupName>
      <ability>L2_Typo</ability>
      <abilityName>字词错误</abilityName>
      <candidateList>
        <item>如</item>
      </candidateList>
      <explain/>
      <paraID>6BB2413E</paraID>
      <start>123</start>
      <end>126</end>
      <status>modified</status>
      <modifiedWord>如</modifiedWord>
      <trackRevisions>true</trackRevisions>
    </reviewItem>
    <reviewItem>
      <errorID>00fd2c16-0bee-4d15-a147-718d1bdf2d16</errorID>
      <errorWord>：</errorWord>
      <group>L1_Punc</group>
      <groupName>标点问题</groupName>
      <ability>L2_Punc</ability>
      <abilityName>标点符号检查</abilityName>
      <candidateList>
        <item>，</item>
      </candidateList>
      <explain/>
      <paraID>6BB2413E</paraID>
      <start>127</start>
      <end>129</end>
      <status>modified</status>
      <modifiedWord>，</modifiedWord>
      <trackRevisions>true</trackRevisions>
    </reviewItem>
    <reviewItem>
      <errorID>0b2b73ba-8c98-4341-bfa3-b25c12a1aada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64027802</paraID>
      <start>0</start>
      <end>4</end>
      <status>modified</status>
      <modifiedWord>5.</modifiedWord>
      <trackRevisions>true</trackRevisions>
    </reviewItem>
    <reviewItem>
      <errorID>153153c9-42be-4dea-a2a7-5bc3fa624c9e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6476EB99</paraID>
      <start>0</start>
      <end>4</end>
      <status>modified</status>
      <modifiedWord>6.</modifiedWord>
      <trackRevisions>true</trackRevisions>
    </reviewItem>
    <reviewItem>
      <errorID>710512b7-e898-4622-a2e5-802a590e7592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481A788A</paraID>
      <start>0</start>
      <end>4</end>
      <status>modified</status>
      <modifiedWord>7.</modifiedWord>
      <trackRevisions>true</trackRevisions>
    </reviewItem>
    <reviewItem>
      <errorID>3714a3cb-04d9-4c1d-b84b-acfc46fac655</errorID>
      <errorWord>及</errorWord>
      <group>L1_Word</group>
      <groupName>字词问题</groupName>
      <ability>L2_Typo</ability>
      <abilityName>字词错误</abilityName>
      <candidateList>
        <item>并</item>
      </candidateList>
      <explain/>
      <paraID>481A788A</paraID>
      <start>33</start>
      <end>35</end>
      <status>modified</status>
      <modifiedWord>并</modifiedWord>
      <trackRevisions>true</trackRevisions>
    </reviewItem>
    <reviewItem>
      <errorID>34c5fd77-a3c9-4e7b-8095-b6d395842851</errorID>
      <errorWord>或</errorWord>
      <group>L1_Grammar</group>
      <groupName>语法问题</groupName>
      <ability>L2_Grammar</ability>
      <abilityName>语法错误</abilityName>
      <candidateList>
        <item>，包括</item>
      </candidateList>
      <explain/>
      <paraID>481A788A</paraID>
      <start>43</start>
      <end>47</end>
      <status>modified</status>
      <modifiedWord>，包括</modifiedWord>
      <trackRevisions>true</trackRevisions>
    </reviewItem>
    <reviewItem>
      <errorID>661a4519-8a28-485e-bf11-b14f29cfd68d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1F9F4712</paraID>
      <start>0</start>
      <end>4</end>
      <status>modified</status>
      <modifiedWord>8.</modifiedWord>
      <trackRevisions>true</trackRevisions>
    </reviewItem>
    <reviewItem>
      <errorID>acd735ef-ad3c-426b-b97b-9231f16ad548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3C764805</paraID>
      <start>0</start>
      <end>4</end>
      <status>modified</status>
      <modifiedWord>9.</modifiedWord>
      <trackRevisions>true</trackRevisions>
    </reviewItem>
    <reviewItem>
      <errorID>499cd589-8583-4849-a1af-e8b0587d1654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20B5B06D</paraID>
      <start>0</start>
      <end>6</end>
      <status>modified</status>
      <modifiedWord>10.</modifiedWord>
      <trackRevisions>true</trackRevisions>
    </reviewItem>
    <reviewItem>
      <errorID>1d0fcba1-6bf0-4f21-a099-2aff006e3ab8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753DF972</paraID>
      <start>0</start>
      <end>6</end>
      <status>modified</status>
      <modifiedWord>11.</modifiedWord>
      <trackRevisions>true</trackRevisions>
    </reviewItem>
    <reviewItem>
      <errorID>e6910ed6-5ff3-4264-8025-b29ba33d153a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65977EED</paraID>
      <start>0</start>
      <end>6</end>
      <status>modified</status>
      <modifiedWord>12.</modifiedWord>
      <trackRevisions>true</trackRevisions>
    </reviewItem>
    <reviewItem>
      <errorID>03c4d4cb-1d96-4880-9290-6a2f87d745fc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7FED3551</paraID>
      <start>0</start>
      <end>6</end>
      <status>modified</status>
      <modifiedWord>13.</modifiedWord>
      <trackRevisions>true</trackRevisions>
    </reviewItem>
    <reviewItem>
      <errorID>7aaedce4-dba1-4e64-81d6-880bd954ae29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4A6DEB18</paraID>
      <start>0</start>
      <end>6</end>
      <status>modified</status>
      <modifiedWord>14.</modifiedWord>
      <trackRevisions>true</trackRevisions>
    </reviewItem>
    <reviewItem>
      <errorID>9c00b2a1-7e9e-4b8a-a2e9-4f535b8e8598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75E0DE11</paraID>
      <start>0</start>
      <end>6</end>
      <status>modified</status>
      <modifiedWord>15.</modifiedWord>
      <trackRevisions>true</trackRevisions>
    </reviewItem>
    <reviewItem>
      <errorID>e69649ec-ee87-47c4-a48d-1e34da786a40</errorID>
      <errorWord>有权能</errorWord>
      <group>L1_Word</group>
      <groupName>字词问题</groupName>
      <ability>L2_Typo</ability>
      <abilityName>字词错误</abilityName>
      <candidateList>
        <item>有权</item>
      </candidateList>
      <explain/>
      <paraID>75E0DE11</paraID>
      <start>25</start>
      <end>30</end>
      <status>modified</status>
      <modifiedWord>有权</modifiedWord>
      <trackRevisions>true</trackRevisions>
    </reviewItem>
    <reviewItem>
      <errorID>ac39083e-b11e-4d7b-9c1a-dbb1ec122b80</errorID>
      <errorWord>杭州企业产权交易中心有限公司</errorWord>
      <group>L1_Other</group>
      <groupName>其他问题</groupName>
      <ability>L2_Consistency</ability>
      <abilityName>一致性检查</abilityName>
      <candidateList>
        <item>杭州产权交易所有限责任公司</item>
      </candidateList>
      <explain>实体一致性：‘杭州企业产权交易中心有限公司’可能为‘杭州产权交易所有限责任公司’的错误表述，应统一使用‘杭州产权交易所有限责任公司’</explain>
      <paraID>5AF13D20</paraID>
      <start>32</start>
      <end>59</end>
      <status>modified</status>
      <modifiedWord>杭州产权交易所有限责任公司</modifiedWord>
      <trackRevisions>true</trackRevisions>
    </reviewItem>
    <reviewItem>
      <errorID>35710621-d4fe-48a4-8d23-aa3437bb4b3f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5AF13D20</paraID>
      <start>67</start>
      <end>72</end>
      <status>modified</status>
      <modifiedWord>》《</modifiedWord>
      <trackRevisions>true</trackRevisions>
    </reviewItem>
  </reviewItems>
  <config/>
</contractReview>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B77ABE86-DF88-443C-91A0-54608D5AF520}">
  <ds:schemaRefs>
    <ds:schemaRef ds:uri="http://schemas.wps.cn/vas-ai-hub/contract-review"/>
  </ds:schemaRefs>
</ds:datastoreItem>
</file>

<file path=customXml/itemProps2.xml><?xml version="1.0" encoding="utf-8"?>
<ds:datastoreItem xmlns:ds="http://schemas.openxmlformats.org/officeDocument/2006/customXml" ds:itemID="{771FCDA0-292D-4E8E-80F7-9DC4A2DD45AE}">
  <ds:schemaRefs>
    <ds:schemaRef ds:uri="http://www.yonyou.com/datasource"/>
  </ds:schemaRefs>
</ds:datastoreItem>
</file>

<file path=customXml/itemProps3.xml><?xml version="1.0" encoding="utf-8"?>
<ds:datastoreItem xmlns:ds="http://schemas.openxmlformats.org/officeDocument/2006/customXml" ds:itemID="{01A1CA3B-8EAC-48E2-A1F4-007D0D891C2E}">
  <ds:schemaRefs>
    <ds:schemaRef ds:uri="http://www.yonyou.com/relation"/>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1198</Words>
  <Characters>6834</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翁蕾</dc:creator>
  <cp:lastModifiedBy>Administrator</cp:lastModifiedBy>
  <cp:revision>106</cp:revision>
  <dcterms:created xsi:type="dcterms:W3CDTF">2023-03-16T01:33:00Z</dcterms:created>
  <dcterms:modified xsi:type="dcterms:W3CDTF">2026-07-22T00:38:00Z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B19C3C5DB01A45D2AE0E19F2C4C5D9AE_13</vt:lpwstr>
  </property>
  <property fmtid="{D5CDD505-2E9C-101B-9397-08002B2CF9AE}" pid="4" name="KSOTemplateDocerSaveRecord">
    <vt:lpwstr>eyJoZGlkIjoiOTE0YTg3ZWIxOTgzODAyM2NhMWNjMThjZTIyYjc1NzEiLCJ1c2VySWQiOiI1NjQyNjg0MzQifQ==</vt:lpwstr>
  </property>
</Properties>
</file>