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杭州市钱塘区学林街16-1、16-2、16-3、16-4、16-5号(杭州师范大学下沙校区生活区10号学生公寓楼1号、2号、3号、4号、5号)房屋3年租赁权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经营自助快餐</w:t>
      </w:r>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1" w:name="_GoBack"/>
      <w:bookmarkEnd w:id="1"/>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BD667B7"/>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D957520"/>
    <w:rsid w:val="2EDF16DA"/>
    <w:rsid w:val="3099405C"/>
    <w:rsid w:val="3241637E"/>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45368CC"/>
    <w:rsid w:val="450E4279"/>
    <w:rsid w:val="45B23850"/>
    <w:rsid w:val="45E06DB2"/>
    <w:rsid w:val="46A41574"/>
    <w:rsid w:val="475C6A51"/>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2026-05-18T05:35:39Z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