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C2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bCs/>
          <w:color w:val="auto"/>
          <w:sz w:val="36"/>
          <w:highlight w:val="none"/>
        </w:rPr>
      </w:pPr>
      <w:r>
        <w:rPr>
          <w:rFonts w:hint="eastAsia" w:ascii="宋体" w:hAnsi="宋体"/>
          <w:b/>
          <w:bCs/>
          <w:color w:val="auto"/>
          <w:sz w:val="36"/>
          <w:highlight w:val="none"/>
          <w:lang w:val="en-US" w:eastAsia="zh-CN"/>
        </w:rPr>
        <w:t>杭州市市本级公共租赁住房配套用房</w:t>
      </w:r>
      <w:r>
        <w:rPr>
          <w:rFonts w:hint="eastAsia" w:ascii="宋体" w:hAnsi="宋体"/>
          <w:b/>
          <w:bCs/>
          <w:color w:val="auto"/>
          <w:sz w:val="36"/>
          <w:highlight w:val="none"/>
        </w:rPr>
        <w:t>租赁合同</w:t>
      </w:r>
    </w:p>
    <w:p w14:paraId="1FFB7DCA">
      <w:pPr>
        <w:spacing w:line="360" w:lineRule="exact"/>
        <w:jc w:val="center"/>
        <w:rPr>
          <w:rFonts w:ascii="宋体"/>
          <w:sz w:val="24"/>
          <w:highlight w:val="none"/>
        </w:rPr>
      </w:pPr>
      <w:r>
        <w:rPr>
          <w:rFonts w:hint="eastAsia" w:ascii="宋体" w:hAnsi="宋体"/>
          <w:sz w:val="24"/>
          <w:highlight w:val="none"/>
        </w:rPr>
        <w:t>（合同编号</w:t>
      </w:r>
      <w:permStart w:id="0" w:edGrp="everyone"/>
      <w:r>
        <w:rPr>
          <w:rFonts w:ascii="宋体" w:hAnsi="宋体"/>
          <w:sz w:val="24"/>
          <w:highlight w:val="none"/>
          <w:u w:val="single"/>
        </w:rPr>
        <w:t xml:space="preserve">     </w:t>
      </w:r>
      <w:permEnd w:id="0"/>
      <w:r>
        <w:rPr>
          <w:rFonts w:hint="eastAsia" w:ascii="宋体" w:hAnsi="宋体"/>
          <w:sz w:val="24"/>
          <w:highlight w:val="none"/>
        </w:rPr>
        <w:t>）</w:t>
      </w:r>
    </w:p>
    <w:p w14:paraId="2D13ED1B">
      <w:pPr>
        <w:spacing w:line="360" w:lineRule="exact"/>
        <w:rPr>
          <w:rFonts w:hint="eastAsia" w:ascii="宋体" w:hAnsi="宋体"/>
          <w:b/>
          <w:bCs/>
          <w:sz w:val="24"/>
          <w:highlight w:val="none"/>
        </w:rPr>
      </w:pPr>
    </w:p>
    <w:p w14:paraId="75A0CAD2">
      <w:pPr>
        <w:spacing w:line="360" w:lineRule="exact"/>
        <w:rPr>
          <w:rFonts w:ascii="宋体"/>
          <w:sz w:val="24"/>
          <w:highlight w:val="none"/>
        </w:rPr>
      </w:pPr>
      <w:r>
        <w:rPr>
          <w:rFonts w:hint="eastAsia" w:ascii="宋体" w:hAnsi="宋体"/>
          <w:b/>
          <w:bCs/>
          <w:sz w:val="24"/>
          <w:highlight w:val="none"/>
        </w:rPr>
        <w:t>合同</w:t>
      </w:r>
      <w:r>
        <w:rPr>
          <w:rFonts w:hint="eastAsia" w:ascii="宋体" w:hAnsi="宋体"/>
          <w:b/>
          <w:bCs/>
          <w:sz w:val="24"/>
          <w:highlight w:val="none"/>
          <w:lang w:eastAsia="zh"/>
        </w:rPr>
        <w:t>各</w:t>
      </w:r>
      <w:r>
        <w:rPr>
          <w:rFonts w:hint="eastAsia" w:ascii="宋体" w:hAnsi="宋体"/>
          <w:b/>
          <w:bCs/>
          <w:sz w:val="24"/>
          <w:highlight w:val="none"/>
        </w:rPr>
        <w:t>方</w:t>
      </w:r>
      <w:r>
        <w:rPr>
          <w:rFonts w:hint="eastAsia" w:ascii="宋体" w:hAnsi="宋体"/>
          <w:sz w:val="24"/>
          <w:highlight w:val="none"/>
        </w:rPr>
        <w:t>：</w:t>
      </w:r>
    </w:p>
    <w:p w14:paraId="2B9FE807">
      <w:pPr>
        <w:spacing w:line="360" w:lineRule="exact"/>
        <w:ind w:left="523" w:leftChars="249"/>
        <w:rPr>
          <w:rFonts w:ascii="宋体"/>
          <w:sz w:val="24"/>
          <w:highlight w:val="none"/>
          <w:u w:val="single"/>
        </w:rPr>
      </w:pPr>
      <w:r>
        <w:rPr>
          <w:rFonts w:hint="eastAsia" w:ascii="宋体" w:hAnsi="宋体"/>
          <w:b/>
          <w:bCs/>
          <w:sz w:val="24"/>
          <w:highlight w:val="none"/>
        </w:rPr>
        <w:t>出租方（</w:t>
      </w:r>
      <w:r>
        <w:rPr>
          <w:rFonts w:hint="eastAsia" w:ascii="宋体" w:hAnsi="宋体"/>
          <w:b/>
          <w:bCs/>
          <w:sz w:val="24"/>
          <w:highlight w:val="none"/>
          <w:lang w:val="en-US" w:eastAsia="zh-CN"/>
        </w:rPr>
        <w:t>甲</w:t>
      </w:r>
      <w:r>
        <w:rPr>
          <w:rFonts w:hint="eastAsia" w:ascii="宋体" w:hAnsi="宋体"/>
          <w:b/>
          <w:bCs/>
          <w:sz w:val="24"/>
          <w:highlight w:val="none"/>
          <w:lang w:eastAsia="zh-CN"/>
        </w:rPr>
        <w:t>方</w:t>
      </w:r>
      <w:r>
        <w:rPr>
          <w:rFonts w:hint="eastAsia" w:ascii="宋体" w:hAnsi="宋体"/>
          <w:b/>
          <w:bCs/>
          <w:sz w:val="24"/>
          <w:highlight w:val="none"/>
        </w:rPr>
        <w:t>）</w:t>
      </w:r>
      <w:r>
        <w:rPr>
          <w:rFonts w:hint="eastAsia" w:ascii="宋体" w:hAnsi="宋体"/>
          <w:sz w:val="24"/>
          <w:highlight w:val="none"/>
        </w:rPr>
        <w:t>：</w:t>
      </w:r>
      <w:r>
        <w:rPr>
          <w:rFonts w:hint="eastAsia" w:ascii="宋体" w:hAnsi="宋体"/>
          <w:b/>
          <w:bCs/>
          <w:sz w:val="24"/>
          <w:highlight w:val="none"/>
          <w:u w:val="single"/>
        </w:rPr>
        <w:t>杭州市安居集团有限公司</w:t>
      </w:r>
    </w:p>
    <w:p w14:paraId="3F2035B5">
      <w:pPr>
        <w:spacing w:line="360" w:lineRule="exact"/>
        <w:ind w:left="523" w:leftChars="249"/>
        <w:rPr>
          <w:rFonts w:hint="eastAsia" w:ascii="宋体" w:hAnsi="宋体"/>
          <w:b w:val="0"/>
          <w:bCs w:val="0"/>
          <w:sz w:val="24"/>
          <w:highlight w:val="none"/>
        </w:rPr>
      </w:pPr>
      <w:r>
        <w:rPr>
          <w:rFonts w:hint="eastAsia" w:ascii="宋体" w:hAnsi="宋体"/>
          <w:sz w:val="24"/>
          <w:highlight w:val="none"/>
        </w:rPr>
        <w:t>营业执照注册号：</w:t>
      </w:r>
      <w:r>
        <w:rPr>
          <w:rFonts w:hint="eastAsia" w:ascii="宋体" w:hAnsi="宋体" w:eastAsia="宋体" w:cs="Times New Roman"/>
          <w:i w:val="0"/>
          <w:iCs w:val="0"/>
          <w:caps w:val="0"/>
          <w:color w:val="auto"/>
          <w:spacing w:val="0"/>
          <w:sz w:val="24"/>
          <w:szCs w:val="24"/>
          <w:highlight w:val="none"/>
          <w:u w:val="single"/>
          <w:shd w:val="clear" w:fill="auto"/>
        </w:rPr>
        <w:t>91330100MAC4EB2YX1</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r>
        <w:rPr>
          <w:rFonts w:hint="eastAsia" w:ascii="宋体" w:hAnsi="宋体"/>
          <w:sz w:val="24"/>
          <w:highlight w:val="none"/>
          <w:u w:val="none"/>
        </w:rPr>
        <w:t xml:space="preserve">               </w:t>
      </w:r>
    </w:p>
    <w:p w14:paraId="67114216">
      <w:pPr>
        <w:spacing w:line="360" w:lineRule="exact"/>
        <w:ind w:left="523" w:leftChars="249"/>
        <w:rPr>
          <w:rFonts w:hint="eastAsia" w:ascii="宋体" w:hAnsi="宋体"/>
          <w:b w:val="0"/>
          <w:bCs w:val="0"/>
          <w:sz w:val="24"/>
          <w:highlight w:val="none"/>
        </w:rPr>
      </w:pPr>
      <w:r>
        <w:rPr>
          <w:rFonts w:hint="eastAsia" w:ascii="宋体" w:hAnsi="宋体"/>
          <w:b w:val="0"/>
          <w:bCs w:val="0"/>
          <w:sz w:val="24"/>
          <w:highlight w:val="none"/>
          <w:lang w:val="en-US" w:eastAsia="zh-CN"/>
        </w:rPr>
        <w:t>注册</w:t>
      </w:r>
      <w:r>
        <w:rPr>
          <w:rFonts w:hint="eastAsia" w:ascii="宋体" w:hAnsi="宋体"/>
          <w:b w:val="0"/>
          <w:bCs w:val="0"/>
          <w:sz w:val="24"/>
          <w:highlight w:val="none"/>
        </w:rPr>
        <w:t>地址：</w:t>
      </w:r>
      <w:r>
        <w:rPr>
          <w:rFonts w:hint="eastAsia" w:ascii="宋体" w:hAnsi="宋体" w:eastAsia="宋体" w:cs="Times New Roman"/>
          <w:i w:val="0"/>
          <w:iCs w:val="0"/>
          <w:caps w:val="0"/>
          <w:color w:val="auto"/>
          <w:spacing w:val="0"/>
          <w:sz w:val="24"/>
          <w:szCs w:val="24"/>
          <w:highlight w:val="none"/>
          <w:u w:val="single"/>
          <w:shd w:val="clear" w:fill="auto"/>
        </w:rPr>
        <w:t>浙江省杭州市拱墅区云阳大厦2幢10层</w:t>
      </w:r>
      <w:r>
        <w:rPr>
          <w:rFonts w:hint="eastAsia" w:ascii="宋体" w:hAnsi="宋体"/>
          <w:b w:val="0"/>
          <w:bCs w:val="0"/>
          <w:sz w:val="24"/>
          <w:highlight w:val="none"/>
        </w:rPr>
        <w:t xml:space="preserve">   </w:t>
      </w:r>
    </w:p>
    <w:p w14:paraId="62453EF7">
      <w:pPr>
        <w:spacing w:line="360" w:lineRule="exact"/>
        <w:ind w:left="523" w:leftChars="249"/>
        <w:rPr>
          <w:rFonts w:hint="eastAsia" w:ascii="宋体" w:hAnsi="宋体"/>
          <w:b/>
          <w:bCs/>
          <w:sz w:val="24"/>
          <w:highlight w:val="none"/>
        </w:rPr>
      </w:pPr>
      <w:r>
        <w:rPr>
          <w:rFonts w:hint="eastAsia" w:ascii="宋体" w:hAnsi="宋体"/>
          <w:b w:val="0"/>
          <w:bCs w:val="0"/>
          <w:sz w:val="24"/>
          <w:highlight w:val="none"/>
          <w:lang w:val="en-US" w:eastAsia="zh-CN"/>
        </w:rPr>
        <w:t>法定代表人：</w:t>
      </w:r>
      <w:r>
        <w:rPr>
          <w:rFonts w:ascii="宋体" w:hAnsi="宋体"/>
          <w:sz w:val="24"/>
          <w:highlight w:val="none"/>
          <w:u w:val="single"/>
        </w:rPr>
        <w:t xml:space="preserve">  </w:t>
      </w:r>
      <w:r>
        <w:rPr>
          <w:rFonts w:hint="eastAsia" w:ascii="宋体" w:hAnsi="宋体"/>
          <w:sz w:val="24"/>
          <w:highlight w:val="none"/>
          <w:u w:val="single"/>
          <w:lang w:val="en-US" w:eastAsia="zh-CN"/>
        </w:rPr>
        <w:t>谢小敏</w:t>
      </w:r>
      <w:r>
        <w:rPr>
          <w:rFonts w:ascii="宋体" w:hAnsi="宋体"/>
          <w:sz w:val="24"/>
          <w:highlight w:val="none"/>
          <w:u w:val="single"/>
        </w:rPr>
        <w:t xml:space="preserve">  </w:t>
      </w:r>
      <w:r>
        <w:rPr>
          <w:rFonts w:hint="eastAsia" w:ascii="宋体" w:hAnsi="宋体"/>
          <w:b w:val="0"/>
          <w:bCs w:val="0"/>
          <w:sz w:val="24"/>
          <w:highlight w:val="none"/>
        </w:rPr>
        <w:t>联系电话：</w:t>
      </w:r>
      <w:r>
        <w:rPr>
          <w:rFonts w:hint="eastAsia" w:ascii="宋体" w:hAnsi="宋体"/>
          <w:b w:val="0"/>
          <w:bCs w:val="0"/>
          <w:sz w:val="24"/>
          <w:highlight w:val="none"/>
          <w:u w:val="single"/>
          <w:lang w:val="en-US" w:eastAsia="zh-CN"/>
        </w:rPr>
        <w:t xml:space="preserve">       /         </w:t>
      </w:r>
      <w:r>
        <w:rPr>
          <w:rFonts w:hint="eastAsia" w:ascii="宋体" w:hAnsi="宋体"/>
          <w:b/>
          <w:bCs/>
          <w:sz w:val="24"/>
          <w:highlight w:val="none"/>
          <w:lang w:val="en-US" w:eastAsia="zh-CN"/>
        </w:rPr>
        <w:t xml:space="preserve"> </w:t>
      </w:r>
    </w:p>
    <w:p w14:paraId="4FFB5880">
      <w:pPr>
        <w:spacing w:line="360" w:lineRule="exact"/>
        <w:ind w:left="523" w:leftChars="249"/>
        <w:rPr>
          <w:rFonts w:ascii="宋体"/>
          <w:sz w:val="24"/>
          <w:highlight w:val="none"/>
          <w:u w:val="single"/>
        </w:rPr>
      </w:pPr>
      <w:r>
        <w:rPr>
          <w:rFonts w:hint="eastAsia" w:ascii="宋体" w:hAnsi="宋体"/>
          <w:b/>
          <w:bCs/>
          <w:sz w:val="24"/>
          <w:highlight w:val="none"/>
        </w:rPr>
        <w:t>承租方（乙方）</w:t>
      </w:r>
      <w:r>
        <w:rPr>
          <w:rFonts w:hint="eastAsia" w:ascii="宋体" w:hAnsi="宋体"/>
          <w:sz w:val="24"/>
          <w:highlight w:val="none"/>
        </w:rPr>
        <w:t>：</w:t>
      </w:r>
      <w:permStart w:id="1" w:edGrp="everyone"/>
      <w:r>
        <w:rPr>
          <w:rFonts w:ascii="宋体" w:hAnsi="宋体"/>
          <w:sz w:val="24"/>
          <w:highlight w:val="none"/>
          <w:u w:val="single"/>
        </w:rPr>
        <w:t xml:space="preserve">                                                 </w:t>
      </w:r>
      <w:permEnd w:id="1"/>
    </w:p>
    <w:p w14:paraId="5A0EF233">
      <w:pPr>
        <w:spacing w:line="360" w:lineRule="exact"/>
        <w:ind w:left="523" w:leftChars="249"/>
        <w:rPr>
          <w:rFonts w:ascii="宋体"/>
          <w:sz w:val="24"/>
          <w:highlight w:val="none"/>
          <w:u w:val="single"/>
        </w:rPr>
      </w:pPr>
      <w:r>
        <w:rPr>
          <w:rFonts w:hint="eastAsia" w:ascii="宋体" w:hAnsi="宋体"/>
          <w:sz w:val="24"/>
          <w:highlight w:val="none"/>
        </w:rPr>
        <w:t>营业执照注册号（身份证号）：</w:t>
      </w:r>
      <w:permStart w:id="2" w:edGrp="everyone"/>
      <w:r>
        <w:rPr>
          <w:rFonts w:ascii="宋体" w:hAnsi="宋体"/>
          <w:sz w:val="24"/>
          <w:highlight w:val="none"/>
          <w:u w:val="single"/>
        </w:rPr>
        <w:t xml:space="preserve">                                     </w:t>
      </w:r>
      <w:permEnd w:id="2"/>
    </w:p>
    <w:p w14:paraId="3BD25611">
      <w:pPr>
        <w:spacing w:line="360" w:lineRule="exact"/>
        <w:ind w:left="523" w:leftChars="249"/>
        <w:rPr>
          <w:rFonts w:ascii="宋体"/>
          <w:szCs w:val="21"/>
          <w:highlight w:val="none"/>
          <w:u w:val="single"/>
        </w:rPr>
      </w:pPr>
      <w:r>
        <w:rPr>
          <w:rFonts w:hint="eastAsia" w:ascii="宋体" w:hAnsi="宋体"/>
          <w:sz w:val="24"/>
          <w:highlight w:val="none"/>
        </w:rPr>
        <w:t>注册</w:t>
      </w:r>
      <w:r>
        <w:rPr>
          <w:rFonts w:ascii="宋体" w:hAnsi="宋体"/>
          <w:sz w:val="24"/>
          <w:highlight w:val="none"/>
        </w:rPr>
        <w:t>/</w:t>
      </w:r>
      <w:r>
        <w:rPr>
          <w:rFonts w:hint="eastAsia" w:ascii="宋体" w:hAnsi="宋体"/>
          <w:sz w:val="24"/>
          <w:highlight w:val="none"/>
        </w:rPr>
        <w:t>家庭地址：</w:t>
      </w:r>
      <w:permStart w:id="3" w:edGrp="everyone"/>
      <w:r>
        <w:rPr>
          <w:rFonts w:ascii="宋体" w:hAnsi="宋体"/>
          <w:szCs w:val="21"/>
          <w:highlight w:val="none"/>
          <w:u w:val="single"/>
        </w:rPr>
        <w:t xml:space="preserve">                                                        </w:t>
      </w:r>
      <w:permEnd w:id="3"/>
    </w:p>
    <w:p w14:paraId="5D5049F1">
      <w:pPr>
        <w:spacing w:line="360" w:lineRule="exact"/>
        <w:ind w:left="523" w:leftChars="249"/>
        <w:rPr>
          <w:rFonts w:hint="eastAsia" w:ascii="宋体" w:hAnsi="宋体"/>
          <w:b/>
          <w:bCs/>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u w:val="single"/>
          <w:lang w:eastAsia="zh"/>
        </w:rPr>
        <w:t xml:space="preserve"> </w:t>
      </w:r>
      <w:r>
        <w:rPr>
          <w:rFonts w:ascii="宋体" w:hAnsi="宋体"/>
          <w:sz w:val="24"/>
          <w:highlight w:val="none"/>
          <w:u w:val="single"/>
        </w:rPr>
        <w:t xml:space="preserve">           </w:t>
      </w:r>
      <w:r>
        <w:rPr>
          <w:rFonts w:hint="eastAsia" w:ascii="宋体" w:hAnsi="宋体"/>
          <w:sz w:val="24"/>
          <w:highlight w:val="none"/>
        </w:rPr>
        <w:t>联系电话：</w:t>
      </w:r>
      <w:permStart w:id="4" w:edGrp="everyone"/>
      <w:r>
        <w:rPr>
          <w:rFonts w:ascii="宋体" w:hAnsi="宋体"/>
          <w:sz w:val="24"/>
          <w:highlight w:val="none"/>
          <w:u w:val="single"/>
        </w:rPr>
        <w:t xml:space="preserve">    </w:t>
      </w:r>
      <w:r>
        <w:rPr>
          <w:rFonts w:ascii="仿宋" w:hAnsi="仿宋" w:eastAsia="仿宋"/>
          <w:sz w:val="24"/>
          <w:highlight w:val="none"/>
          <w:u w:val="single"/>
        </w:rPr>
        <w:t xml:space="preserve">              </w:t>
      </w:r>
      <w:r>
        <w:rPr>
          <w:rFonts w:ascii="宋体" w:hAnsi="宋体"/>
          <w:sz w:val="24"/>
          <w:highlight w:val="none"/>
          <w:u w:val="single"/>
        </w:rPr>
        <w:t xml:space="preserve">     </w:t>
      </w:r>
      <w:permEnd w:id="4"/>
    </w:p>
    <w:p w14:paraId="4F7749D9">
      <w:pPr>
        <w:spacing w:line="360" w:lineRule="exact"/>
        <w:ind w:left="523" w:leftChars="249"/>
        <w:rPr>
          <w:rFonts w:hint="eastAsia" w:ascii="宋体" w:hAnsi="宋体"/>
          <w:b/>
          <w:bCs/>
          <w:sz w:val="24"/>
          <w:highlight w:val="none"/>
        </w:rPr>
      </w:pPr>
      <w:r>
        <w:rPr>
          <w:rFonts w:hint="eastAsia" w:ascii="宋体" w:hAnsi="宋体"/>
          <w:b/>
          <w:bCs/>
          <w:sz w:val="24"/>
          <w:highlight w:val="none"/>
        </w:rPr>
        <w:t>管理方（</w:t>
      </w:r>
      <w:r>
        <w:rPr>
          <w:rFonts w:hint="eastAsia" w:ascii="宋体" w:hAnsi="宋体"/>
          <w:b/>
          <w:bCs/>
          <w:sz w:val="24"/>
          <w:highlight w:val="none"/>
          <w:lang w:val="en-US" w:eastAsia="zh-CN"/>
        </w:rPr>
        <w:t>丙</w:t>
      </w:r>
      <w:r>
        <w:rPr>
          <w:rFonts w:hint="eastAsia" w:ascii="宋体" w:hAnsi="宋体"/>
          <w:b/>
          <w:bCs/>
          <w:sz w:val="24"/>
          <w:highlight w:val="none"/>
        </w:rPr>
        <w:t>方）：</w:t>
      </w:r>
      <w:r>
        <w:rPr>
          <w:rFonts w:hint="eastAsia" w:ascii="宋体" w:hAnsi="宋体"/>
          <w:b/>
          <w:bCs/>
          <w:sz w:val="24"/>
          <w:highlight w:val="none"/>
          <w:u w:val="single"/>
        </w:rPr>
        <w:t>杭州市安居房产租赁集团有限公司</w:t>
      </w:r>
      <w:r>
        <w:rPr>
          <w:rFonts w:hint="eastAsia" w:ascii="宋体" w:hAnsi="宋体"/>
          <w:b/>
          <w:bCs/>
          <w:sz w:val="24"/>
          <w:highlight w:val="none"/>
        </w:rPr>
        <w:t xml:space="preserve">                        </w:t>
      </w:r>
    </w:p>
    <w:p w14:paraId="2324F0EE">
      <w:pPr>
        <w:spacing w:line="360" w:lineRule="exact"/>
        <w:ind w:left="523" w:leftChars="249"/>
        <w:rPr>
          <w:rFonts w:ascii="宋体"/>
          <w:sz w:val="24"/>
          <w:highlight w:val="none"/>
          <w:u w:val="single"/>
        </w:rPr>
      </w:pPr>
      <w:r>
        <w:rPr>
          <w:rFonts w:hint="eastAsia" w:ascii="宋体" w:hAnsi="宋体"/>
          <w:sz w:val="24"/>
          <w:highlight w:val="none"/>
        </w:rPr>
        <w:t>营业执照注册号：</w:t>
      </w:r>
      <w:r>
        <w:rPr>
          <w:rFonts w:ascii="宋体" w:hAnsi="宋体"/>
          <w:sz w:val="24"/>
          <w:highlight w:val="none"/>
          <w:u w:val="single"/>
        </w:rPr>
        <w:t>9133010069707923XT</w:t>
      </w:r>
    </w:p>
    <w:p w14:paraId="40CFCE0E">
      <w:pPr>
        <w:spacing w:line="360" w:lineRule="exact"/>
        <w:ind w:left="523" w:leftChars="249"/>
        <w:rPr>
          <w:rFonts w:ascii="宋体"/>
          <w:sz w:val="24"/>
          <w:highlight w:val="none"/>
          <w:u w:val="single"/>
        </w:rPr>
      </w:pPr>
      <w:r>
        <w:rPr>
          <w:rFonts w:hint="eastAsia" w:ascii="宋体" w:hAnsi="宋体"/>
          <w:sz w:val="24"/>
          <w:highlight w:val="none"/>
        </w:rPr>
        <w:t>注册地址：</w:t>
      </w:r>
      <w:r>
        <w:rPr>
          <w:rFonts w:hint="eastAsia" w:ascii="宋体" w:hAnsi="宋体"/>
          <w:sz w:val="24"/>
          <w:highlight w:val="none"/>
          <w:u w:val="single"/>
        </w:rPr>
        <w:t>杭州市上城区</w:t>
      </w:r>
      <w:r>
        <w:rPr>
          <w:rFonts w:hint="eastAsia" w:ascii="宋体" w:hAnsi="宋体"/>
          <w:sz w:val="24"/>
          <w:highlight w:val="none"/>
          <w:u w:val="single"/>
          <w:lang w:val="en-US" w:eastAsia="zh-CN"/>
        </w:rPr>
        <w:t>安居临江大厦4、5层</w:t>
      </w:r>
      <w:r>
        <w:rPr>
          <w:rFonts w:ascii="宋体" w:hAnsi="宋体"/>
          <w:sz w:val="24"/>
          <w:highlight w:val="none"/>
          <w:u w:val="single"/>
        </w:rPr>
        <w:t xml:space="preserve"> </w:t>
      </w:r>
    </w:p>
    <w:p w14:paraId="64A7B799">
      <w:pPr>
        <w:spacing w:line="360" w:lineRule="exact"/>
        <w:ind w:left="523" w:leftChars="249"/>
        <w:rPr>
          <w:rFonts w:hint="eastAsia" w:ascii="宋体" w:eastAsia="宋体"/>
          <w:sz w:val="24"/>
          <w:highlight w:val="none"/>
          <w:u w:val="single"/>
          <w:lang w:val="en-US" w:eastAsia="zh-CN"/>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u w:val="single"/>
          <w:lang w:val="en-US" w:eastAsia="zh-CN"/>
        </w:rPr>
        <w:t>金力</w:t>
      </w:r>
      <w:r>
        <w:rPr>
          <w:rFonts w:ascii="宋体" w:hAnsi="宋体"/>
          <w:sz w:val="24"/>
          <w:highlight w:val="none"/>
          <w:u w:val="single"/>
        </w:rPr>
        <w:t xml:space="preserve">  </w:t>
      </w:r>
      <w:r>
        <w:rPr>
          <w:rFonts w:hint="eastAsia" w:ascii="宋体" w:hAnsi="宋体"/>
          <w:sz w:val="24"/>
          <w:highlight w:val="none"/>
        </w:rPr>
        <w:t>联系电话：</w:t>
      </w:r>
      <w:r>
        <w:rPr>
          <w:rFonts w:ascii="宋体" w:hAnsi="宋体"/>
          <w:sz w:val="24"/>
          <w:highlight w:val="none"/>
          <w:u w:val="single"/>
        </w:rPr>
        <w:t xml:space="preserve">  0571-87080932  </w:t>
      </w:r>
      <w:r>
        <w:rPr>
          <w:rFonts w:hint="eastAsia" w:ascii="宋体" w:hAnsi="宋体"/>
          <w:sz w:val="24"/>
          <w:highlight w:val="none"/>
          <w:u w:val="single"/>
          <w:lang w:val="en-US" w:eastAsia="zh-CN"/>
        </w:rPr>
        <w:t xml:space="preserve"> </w:t>
      </w:r>
    </w:p>
    <w:p w14:paraId="2673B08C">
      <w:pPr>
        <w:spacing w:line="360" w:lineRule="exact"/>
        <w:ind w:left="523" w:leftChars="249"/>
        <w:rPr>
          <w:rFonts w:hint="eastAsia" w:ascii="宋体" w:hAnsi="宋体"/>
          <w:b/>
          <w:bCs/>
          <w:sz w:val="24"/>
          <w:highlight w:val="none"/>
        </w:rPr>
      </w:pPr>
    </w:p>
    <w:p w14:paraId="3BE38F50">
      <w:pPr>
        <w:pStyle w:val="4"/>
        <w:spacing w:line="380" w:lineRule="exact"/>
        <w:ind w:firstLine="31680"/>
        <w:rPr>
          <w:rFonts w:hint="eastAsia" w:ascii="宋体" w:hAnsi="宋体"/>
          <w:highlight w:val="none"/>
        </w:rPr>
      </w:pPr>
      <w:r>
        <w:rPr>
          <w:rFonts w:hint="eastAsia" w:ascii="宋体" w:hAnsi="宋体"/>
          <w:highlight w:val="none"/>
        </w:rPr>
        <w:t>为明确公共租赁</w:t>
      </w:r>
      <w:r>
        <w:rPr>
          <w:rFonts w:hint="eastAsia" w:ascii="宋体" w:hAnsi="宋体"/>
          <w:highlight w:val="none"/>
          <w:lang w:val="en-US" w:eastAsia="zh-CN"/>
        </w:rPr>
        <w:t>住房配套用房</w:t>
      </w:r>
      <w:r>
        <w:rPr>
          <w:rFonts w:hint="eastAsia" w:ascii="宋体" w:hAnsi="宋体"/>
          <w:highlight w:val="none"/>
        </w:rPr>
        <w:t>租赁各方权利和义务，保护各方合法权益，根据有关法律法规及政府规范性文件等的规定，现就乙方向</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租赁公共租赁住房</w:t>
      </w:r>
      <w:r>
        <w:rPr>
          <w:rFonts w:hint="eastAsia" w:ascii="宋体" w:hAnsi="宋体"/>
          <w:highlight w:val="none"/>
          <w:lang w:val="en-US" w:eastAsia="zh-CN"/>
        </w:rPr>
        <w:t>配套用房</w:t>
      </w:r>
      <w:r>
        <w:rPr>
          <w:rFonts w:hint="eastAsia" w:ascii="宋体" w:hAnsi="宋体"/>
          <w:highlight w:val="none"/>
        </w:rPr>
        <w:t>之事宜</w:t>
      </w:r>
      <w:r>
        <w:rPr>
          <w:rFonts w:hint="eastAsia" w:ascii="宋体" w:hAnsi="宋体"/>
          <w:highlight w:val="none"/>
          <w:lang w:eastAsia="zh-CN"/>
        </w:rPr>
        <w:t>，</w:t>
      </w:r>
      <w:r>
        <w:rPr>
          <w:rFonts w:hint="eastAsia" w:ascii="宋体" w:hAnsi="宋体"/>
          <w:highlight w:val="none"/>
        </w:rPr>
        <w:t>在自</w:t>
      </w:r>
      <w:r>
        <w:rPr>
          <w:rFonts w:hint="eastAsia" w:ascii="宋体" w:hAnsi="宋体"/>
          <w:highlight w:val="none"/>
          <w:lang w:eastAsia="zh"/>
        </w:rPr>
        <w:t>愿</w:t>
      </w:r>
      <w:r>
        <w:rPr>
          <w:rFonts w:hint="eastAsia" w:ascii="宋体" w:hAnsi="宋体"/>
          <w:highlight w:val="none"/>
        </w:rPr>
        <w:t>、平等、互利的基础上达成</w:t>
      </w:r>
      <w:r>
        <w:rPr>
          <w:rFonts w:hint="eastAsia" w:ascii="宋体" w:hAnsi="宋体"/>
          <w:highlight w:val="none"/>
          <w:lang w:val="en-US" w:eastAsia="zh-CN"/>
        </w:rPr>
        <w:t>协商。甲方为本套</w:t>
      </w:r>
      <w:r>
        <w:rPr>
          <w:rFonts w:hint="eastAsia" w:ascii="宋体" w:hAnsi="宋体"/>
          <w:highlight w:val="none"/>
        </w:rPr>
        <w:t>公共租赁住房配套用房</w:t>
      </w:r>
      <w:r>
        <w:rPr>
          <w:rFonts w:hint="eastAsia" w:ascii="宋体" w:hAnsi="宋体"/>
          <w:highlight w:val="none"/>
          <w:lang w:val="en-US" w:eastAsia="zh-CN"/>
        </w:rPr>
        <w:t>的所有权人，</w:t>
      </w:r>
      <w:r>
        <w:rPr>
          <w:rFonts w:hint="eastAsia" w:ascii="宋体" w:hAnsi="宋体"/>
          <w:highlight w:val="none"/>
        </w:rPr>
        <w:t>丙方为甲方下属全资子公司</w:t>
      </w:r>
      <w:r>
        <w:rPr>
          <w:rFonts w:hint="eastAsia" w:ascii="宋体" w:hAnsi="宋体"/>
          <w:highlight w:val="none"/>
          <w:lang w:eastAsia="zh-CN"/>
        </w:rPr>
        <w:t>，</w:t>
      </w:r>
      <w:r>
        <w:rPr>
          <w:rFonts w:hint="eastAsia" w:ascii="宋体" w:hAnsi="宋体"/>
          <w:highlight w:val="none"/>
          <w:lang w:val="en-US" w:eastAsia="zh-CN"/>
        </w:rPr>
        <w:t>并</w:t>
      </w:r>
      <w:r>
        <w:rPr>
          <w:rFonts w:hint="eastAsia" w:ascii="宋体" w:hAnsi="宋体"/>
          <w:highlight w:val="none"/>
        </w:rPr>
        <w:t>受甲方授权</w:t>
      </w:r>
      <w:r>
        <w:rPr>
          <w:rFonts w:hint="eastAsia" w:ascii="宋体" w:hAnsi="宋体"/>
          <w:highlight w:val="none"/>
          <w:lang w:val="en-US" w:eastAsia="zh-CN"/>
        </w:rPr>
        <w:t>委托</w:t>
      </w:r>
      <w:r>
        <w:rPr>
          <w:rFonts w:hint="eastAsia" w:ascii="宋体" w:hAnsi="宋体"/>
          <w:highlight w:val="none"/>
        </w:rPr>
        <w:t>按照本合同约定对乙方开展</w:t>
      </w:r>
      <w:r>
        <w:rPr>
          <w:rFonts w:hint="eastAsia" w:ascii="宋体" w:hAnsi="宋体"/>
          <w:highlight w:val="none"/>
          <w:lang w:val="en-US" w:eastAsia="zh-CN"/>
        </w:rPr>
        <w:t>有关</w:t>
      </w:r>
      <w:r>
        <w:rPr>
          <w:rFonts w:hint="eastAsia" w:ascii="宋体" w:hAnsi="宋体"/>
          <w:highlight w:val="none"/>
        </w:rPr>
        <w:t>管理工作。</w:t>
      </w:r>
      <w:r>
        <w:rPr>
          <w:rFonts w:hint="eastAsia" w:ascii="宋体" w:hAnsi="宋体"/>
          <w:highlight w:val="none"/>
          <w:lang w:val="en-US" w:eastAsia="zh-CN"/>
        </w:rPr>
        <w:t>为明确甲、乙、丙三方权利义务</w:t>
      </w:r>
      <w:r>
        <w:rPr>
          <w:rFonts w:hint="eastAsia" w:ascii="宋体" w:hAnsi="宋体"/>
          <w:highlight w:val="none"/>
        </w:rPr>
        <w:t>，特订立合同如下，以资共同遵守。</w:t>
      </w:r>
      <w:r>
        <w:rPr>
          <w:rFonts w:hint="eastAsia" w:ascii="宋体" w:hAnsi="宋体"/>
          <w:highlight w:val="none"/>
          <w:lang w:val="en-US" w:eastAsia="zh-CN"/>
        </w:rPr>
        <w:t>具体见下：</w:t>
      </w:r>
    </w:p>
    <w:p w14:paraId="17ABF95A">
      <w:pPr>
        <w:pStyle w:val="4"/>
        <w:spacing w:line="380" w:lineRule="exact"/>
        <w:ind w:firstLine="31680"/>
        <w:rPr>
          <w:rFonts w:ascii="宋体"/>
          <w:b/>
          <w:bCs/>
          <w:highlight w:val="none"/>
        </w:rPr>
      </w:pPr>
      <w:r>
        <w:rPr>
          <w:rFonts w:hint="eastAsia" w:ascii="宋体" w:hAnsi="宋体"/>
          <w:b/>
          <w:bCs/>
          <w:highlight w:val="none"/>
        </w:rPr>
        <w:t>第一条</w:t>
      </w:r>
      <w:r>
        <w:rPr>
          <w:rFonts w:ascii="宋体" w:hAnsi="宋体"/>
          <w:b/>
          <w:bCs/>
          <w:highlight w:val="none"/>
        </w:rPr>
        <w:t xml:space="preserve"> </w:t>
      </w:r>
      <w:r>
        <w:rPr>
          <w:rFonts w:hint="eastAsia" w:ascii="宋体" w:hAnsi="宋体"/>
          <w:b/>
          <w:bCs/>
          <w:highlight w:val="none"/>
        </w:rPr>
        <w:t>租赁范围</w:t>
      </w:r>
    </w:p>
    <w:p w14:paraId="50890ED1">
      <w:pPr>
        <w:pStyle w:val="4"/>
        <w:spacing w:line="360" w:lineRule="exact"/>
        <w:ind w:firstLine="0" w:firstLineChars="0"/>
        <w:rPr>
          <w:rFonts w:ascii="宋体"/>
          <w:highlight w:val="none"/>
        </w:rPr>
      </w:pPr>
      <w:r>
        <w:rPr>
          <w:rFonts w:ascii="宋体" w:hAnsi="宋体"/>
          <w:highlight w:val="none"/>
        </w:rPr>
        <w:t xml:space="preserve">    1-1</w:t>
      </w:r>
      <w:r>
        <w:rPr>
          <w:rFonts w:hint="eastAsia" w:ascii="宋体" w:hAnsi="宋体"/>
          <w:highlight w:val="none"/>
        </w:rPr>
        <w:t>本合同租赁之公共租赁</w:t>
      </w:r>
      <w:r>
        <w:rPr>
          <w:rFonts w:hint="eastAsia" w:ascii="宋体" w:hAnsi="宋体"/>
          <w:highlight w:val="none"/>
          <w:lang w:val="en-US" w:eastAsia="zh-CN"/>
        </w:rPr>
        <w:t>住房配套用房</w:t>
      </w:r>
      <w:r>
        <w:rPr>
          <w:rFonts w:hint="eastAsia" w:ascii="宋体" w:hAnsi="宋体"/>
          <w:highlight w:val="none"/>
        </w:rPr>
        <w:t>位于浙江省杭州市</w:t>
      </w:r>
      <w:permStart w:id="5" w:edGrp="everyone"/>
      <w:r>
        <w:rPr>
          <w:rFonts w:ascii="宋体" w:hAnsi="宋体"/>
          <w:highlight w:val="none"/>
          <w:u w:val="single"/>
        </w:rPr>
        <w:t xml:space="preserve">            </w:t>
      </w:r>
      <w:r>
        <w:rPr>
          <w:rFonts w:hint="eastAsia" w:ascii="宋体" w:hAnsi="宋体"/>
          <w:highlight w:val="none"/>
        </w:rPr>
        <w:t>（</w:t>
      </w:r>
      <w:permEnd w:id="5"/>
      <w:r>
        <w:rPr>
          <w:rFonts w:hint="eastAsia" w:ascii="宋体" w:hAnsi="宋体"/>
          <w:highlight w:val="none"/>
        </w:rPr>
        <w:t>以下简称“该房屋”），该房屋平面布置见本协议附件“房屋平面图”。该房屋系公共租赁住房的配套用房，按现时的相关规定</w:t>
      </w:r>
      <w:r>
        <w:rPr>
          <w:rFonts w:hint="eastAsia" w:ascii="宋体" w:hAnsi="宋体"/>
          <w:highlight w:val="none"/>
          <w:lang w:eastAsia="zh"/>
        </w:rPr>
        <w:t>可能无法</w:t>
      </w:r>
      <w:r>
        <w:rPr>
          <w:rFonts w:hint="eastAsia" w:ascii="宋体" w:hAnsi="宋体"/>
          <w:highlight w:val="none"/>
        </w:rPr>
        <w:t>办理不动产权登记，</w:t>
      </w:r>
      <w:r>
        <w:rPr>
          <w:rFonts w:hint="eastAsia" w:ascii="宋体" w:hAnsi="宋体"/>
          <w:highlight w:val="none"/>
          <w:lang w:eastAsia="zh"/>
        </w:rPr>
        <w:t>甲方</w:t>
      </w:r>
      <w:r>
        <w:rPr>
          <w:rFonts w:hint="eastAsia" w:ascii="宋体" w:hAnsi="宋体"/>
          <w:highlight w:val="none"/>
        </w:rPr>
        <w:t>承诺对该房屋拥有独立、完整的</w:t>
      </w:r>
      <w:r>
        <w:rPr>
          <w:rFonts w:hint="eastAsia" w:ascii="宋体" w:hAnsi="宋体"/>
          <w:highlight w:val="none"/>
          <w:lang w:eastAsia="zh"/>
        </w:rPr>
        <w:t>所有</w:t>
      </w:r>
      <w:r>
        <w:rPr>
          <w:rFonts w:hint="eastAsia" w:ascii="宋体" w:hAnsi="宋体"/>
          <w:highlight w:val="none"/>
        </w:rPr>
        <w:t>权，乙方</w:t>
      </w:r>
      <w:r>
        <w:rPr>
          <w:rFonts w:hint="eastAsia" w:ascii="宋体" w:hAnsi="宋体"/>
          <w:highlight w:val="none"/>
          <w:lang w:val="en-US" w:eastAsia="zh-CN"/>
        </w:rPr>
        <w:t>清楚前述产权内容</w:t>
      </w:r>
      <w:r>
        <w:rPr>
          <w:rFonts w:hint="eastAsia" w:ascii="宋体" w:hAnsi="宋体"/>
          <w:highlight w:val="none"/>
        </w:rPr>
        <w:t>同意承租该房屋。</w:t>
      </w:r>
    </w:p>
    <w:p w14:paraId="0C87387B">
      <w:pPr>
        <w:pStyle w:val="4"/>
        <w:spacing w:line="360" w:lineRule="exact"/>
        <w:ind w:firstLine="31680"/>
        <w:rPr>
          <w:rFonts w:ascii="宋体"/>
          <w:highlight w:val="none"/>
        </w:rPr>
      </w:pPr>
      <w:r>
        <w:rPr>
          <w:rFonts w:ascii="宋体" w:hAnsi="宋体"/>
          <w:highlight w:val="none"/>
        </w:rPr>
        <w:t xml:space="preserve">1-2 </w:t>
      </w:r>
      <w:r>
        <w:rPr>
          <w:rFonts w:hint="eastAsia" w:ascii="宋体" w:hAnsi="宋体"/>
          <w:highlight w:val="none"/>
        </w:rPr>
        <w:t>该房屋建筑面积属于以下第【</w:t>
      </w:r>
      <w:permStart w:id="6" w:edGrp="everyone"/>
      <w:r>
        <w:rPr>
          <w:rFonts w:hint="eastAsia" w:ascii="宋体" w:hAnsi="宋体"/>
          <w:highlight w:val="none"/>
          <w:lang w:val="en-US" w:eastAsia="zh-CN"/>
        </w:rPr>
        <w:t xml:space="preserve">   </w:t>
      </w:r>
      <w:permEnd w:id="6"/>
      <w:r>
        <w:rPr>
          <w:rFonts w:hint="eastAsia" w:ascii="宋体" w:hAnsi="宋体"/>
          <w:highlight w:val="none"/>
        </w:rPr>
        <w:t>】种情形：</w:t>
      </w:r>
    </w:p>
    <w:p w14:paraId="754AEAE0">
      <w:pPr>
        <w:pStyle w:val="4"/>
        <w:spacing w:line="360" w:lineRule="exact"/>
        <w:ind w:firstLine="3168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）本合同签订时该房屋已取得房屋面积实测绘报告，该房屋实测建筑面积</w:t>
      </w:r>
    </w:p>
    <w:p w14:paraId="6D05DA42">
      <w:pPr>
        <w:pStyle w:val="4"/>
        <w:spacing w:line="360" w:lineRule="exact"/>
        <w:ind w:left="0" w:leftChars="0" w:firstLine="0" w:firstLineChars="0"/>
        <w:rPr>
          <w:rFonts w:ascii="宋体"/>
          <w:highlight w:val="none"/>
        </w:rPr>
      </w:pPr>
      <w:permStart w:id="7" w:edGrp="everyone"/>
      <w:r>
        <w:rPr>
          <w:rFonts w:ascii="宋体" w:hAnsi="宋体"/>
          <w:highlight w:val="none"/>
          <w:u w:val="single"/>
        </w:rPr>
        <w:t xml:space="preserve"> </w:t>
      </w:r>
      <w:r>
        <w:rPr>
          <w:rFonts w:hint="eastAsia" w:ascii="宋体" w:hAnsi="宋体"/>
          <w:szCs w:val="21"/>
          <w:highlight w:val="none"/>
          <w:u w:val="single"/>
          <w:lang w:val="en-US" w:eastAsia="zh-CN"/>
        </w:rPr>
        <w:t xml:space="preserve">    </w:t>
      </w:r>
      <w:r>
        <w:rPr>
          <w:rFonts w:ascii="宋体" w:hAnsi="宋体"/>
          <w:highlight w:val="none"/>
          <w:u w:val="single"/>
        </w:rPr>
        <w:t xml:space="preserve"> </w:t>
      </w:r>
      <w:permEnd w:id="7"/>
      <w:r>
        <w:rPr>
          <w:rFonts w:hint="eastAsia" w:ascii="宋体" w:hAnsi="宋体"/>
          <w:highlight w:val="none"/>
        </w:rPr>
        <w:t>平方米。</w:t>
      </w:r>
    </w:p>
    <w:p w14:paraId="79E92DFE">
      <w:pPr>
        <w:pStyle w:val="4"/>
        <w:spacing w:line="360" w:lineRule="exact"/>
        <w:ind w:firstLine="316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）本合同签订时该房屋尚未取得房屋面积实测绘报告，根据设计文件，该房屋建筑面积为</w:t>
      </w:r>
      <w:permStart w:id="8" w:edGrp="everyone"/>
      <w:r>
        <w:rPr>
          <w:rFonts w:ascii="宋体" w:hAnsi="宋体"/>
          <w:highlight w:val="none"/>
        </w:rPr>
        <w:t>________</w:t>
      </w:r>
      <w:permEnd w:id="8"/>
      <w:r>
        <w:rPr>
          <w:rFonts w:hint="eastAsia" w:ascii="宋体" w:hAnsi="宋体"/>
          <w:highlight w:val="none"/>
        </w:rPr>
        <w:t>平方米（以下简称“合同约定建筑面积”）。</w:t>
      </w:r>
    </w:p>
    <w:p w14:paraId="7AB435F0">
      <w:pPr>
        <w:pStyle w:val="4"/>
        <w:spacing w:line="360" w:lineRule="exact"/>
        <w:ind w:firstLine="31680"/>
        <w:rPr>
          <w:rFonts w:ascii="宋体"/>
          <w:highlight w:val="none"/>
        </w:rPr>
      </w:pPr>
      <w:r>
        <w:rPr>
          <w:rFonts w:hint="eastAsia" w:ascii="宋体" w:hAnsi="宋体"/>
          <w:highlight w:val="none"/>
        </w:rPr>
        <w:t>如果该房屋面积属于上述第（</w:t>
      </w:r>
      <w:r>
        <w:rPr>
          <w:rFonts w:ascii="宋体" w:hAnsi="宋体"/>
          <w:highlight w:val="none"/>
        </w:rPr>
        <w:t>1</w:t>
      </w:r>
      <w:r>
        <w:rPr>
          <w:rFonts w:hint="eastAsia" w:ascii="宋体" w:hAnsi="宋体"/>
          <w:highlight w:val="none"/>
        </w:rPr>
        <w:t>）种情形的，甲</w:t>
      </w:r>
      <w:r>
        <w:rPr>
          <w:rFonts w:hint="eastAsia" w:ascii="宋体" w:hAnsi="宋体"/>
          <w:highlight w:val="none"/>
          <w:lang w:eastAsia="zh"/>
        </w:rPr>
        <w:t>、</w:t>
      </w:r>
      <w:r>
        <w:rPr>
          <w:rFonts w:hint="eastAsia" w:ascii="宋体" w:hAnsi="宋体"/>
          <w:highlight w:val="none"/>
        </w:rPr>
        <w:t>乙</w:t>
      </w:r>
      <w:r>
        <w:rPr>
          <w:rFonts w:hint="eastAsia" w:ascii="宋体" w:hAnsi="宋体"/>
          <w:highlight w:val="none"/>
          <w:lang w:eastAsia="zh"/>
        </w:rPr>
        <w:t>、丙三</w:t>
      </w:r>
      <w:r>
        <w:rPr>
          <w:rFonts w:hint="eastAsia" w:ascii="宋体" w:hAnsi="宋体"/>
          <w:highlight w:val="none"/>
        </w:rPr>
        <w:t>方一致确认，第（</w:t>
      </w:r>
      <w:r>
        <w:rPr>
          <w:rFonts w:ascii="宋体" w:hAnsi="宋体"/>
          <w:highlight w:val="none"/>
        </w:rPr>
        <w:t>1</w:t>
      </w:r>
      <w:r>
        <w:rPr>
          <w:rFonts w:hint="eastAsia" w:ascii="宋体" w:hAnsi="宋体"/>
          <w:highlight w:val="none"/>
        </w:rPr>
        <w:t>）种情形中约定的面积为计算租金、物业服务费等面积的依据，无论何种情况，该面积均不作调整。</w:t>
      </w:r>
    </w:p>
    <w:p w14:paraId="2483F267">
      <w:pPr>
        <w:pStyle w:val="4"/>
        <w:spacing w:line="360" w:lineRule="exact"/>
        <w:ind w:firstLine="31680"/>
        <w:rPr>
          <w:rFonts w:hint="eastAsia" w:ascii="宋体" w:hAnsi="宋体"/>
          <w:highlight w:val="none"/>
          <w:lang w:val="en-US" w:eastAsia="zh-CN"/>
        </w:rPr>
      </w:pPr>
      <w:r>
        <w:rPr>
          <w:rFonts w:hint="eastAsia" w:ascii="宋体" w:hAnsi="宋体"/>
          <w:highlight w:val="none"/>
        </w:rPr>
        <w:t>该房屋面积属于上述第（</w:t>
      </w:r>
      <w:r>
        <w:rPr>
          <w:rFonts w:ascii="宋体" w:hAnsi="宋体"/>
          <w:highlight w:val="none"/>
        </w:rPr>
        <w:t>2</w:t>
      </w:r>
      <w:r>
        <w:rPr>
          <w:rFonts w:hint="eastAsia" w:ascii="宋体" w:hAnsi="宋体"/>
          <w:highlight w:val="none"/>
        </w:rPr>
        <w:t>）种情形的，在</w:t>
      </w:r>
      <w:r>
        <w:rPr>
          <w:rFonts w:hint="eastAsia" w:ascii="宋体" w:hAnsi="宋体"/>
          <w:highlight w:val="none"/>
          <w:lang w:eastAsia="zh"/>
        </w:rPr>
        <w:t>小区竣工备案提供测绘服务的</w:t>
      </w:r>
      <w:r>
        <w:rPr>
          <w:rFonts w:hint="eastAsia" w:ascii="宋体" w:hAnsi="宋体"/>
          <w:highlight w:val="none"/>
        </w:rPr>
        <w:t>第三方机构出具该房屋实测建筑面积后，以实测建筑面积作为确定租金、物业服务费等相关费用的依据</w:t>
      </w:r>
      <w:r>
        <w:rPr>
          <w:rFonts w:hint="eastAsia" w:ascii="宋体" w:hAnsi="宋体"/>
          <w:highlight w:val="none"/>
          <w:lang w:eastAsia="zh-CN"/>
        </w:rPr>
        <w:t>，</w:t>
      </w:r>
      <w:r>
        <w:rPr>
          <w:rFonts w:hint="eastAsia" w:ascii="宋体" w:hAnsi="宋体"/>
          <w:highlight w:val="none"/>
          <w:lang w:val="en-US" w:eastAsia="zh-CN"/>
        </w:rPr>
        <w:t>任何一方均不得因房屋面积差提出解约或违约拒不支付租金。</w:t>
      </w:r>
    </w:p>
    <w:p w14:paraId="1A8311C7">
      <w:pPr>
        <w:pStyle w:val="4"/>
        <w:spacing w:line="360" w:lineRule="exact"/>
        <w:ind w:firstLine="31680"/>
        <w:rPr>
          <w:rFonts w:ascii="宋体"/>
          <w:highlight w:val="none"/>
        </w:rPr>
      </w:pPr>
      <w:r>
        <w:rPr>
          <w:rFonts w:hint="eastAsia" w:ascii="宋体" w:hAnsi="宋体"/>
          <w:highlight w:val="none"/>
          <w:lang w:val="en-US" w:eastAsia="zh-CN"/>
        </w:rPr>
        <w:t xml:space="preserve">1—3 </w:t>
      </w:r>
      <w:r>
        <w:rPr>
          <w:rFonts w:hint="eastAsia" w:ascii="宋体" w:hAnsi="宋体"/>
          <w:highlight w:val="none"/>
        </w:rPr>
        <w:t>该房屋的现有装修及设施情况即为交付状态</w:t>
      </w:r>
      <w:r>
        <w:rPr>
          <w:rFonts w:hint="eastAsia" w:ascii="宋体" w:hAnsi="宋体"/>
          <w:highlight w:val="none"/>
          <w:lang w:eastAsia="zh-CN"/>
        </w:rPr>
        <w:t>，</w:t>
      </w:r>
      <w:r>
        <w:rPr>
          <w:rFonts w:hint="eastAsia" w:ascii="宋体" w:hAnsi="宋体"/>
          <w:highlight w:val="none"/>
          <w:lang w:val="en-US" w:eastAsia="zh-CN"/>
        </w:rPr>
        <w:t>房屋状态通过《</w:t>
      </w:r>
      <w:r>
        <w:rPr>
          <w:rFonts w:hint="eastAsia" w:ascii="宋体" w:hAnsi="宋体"/>
          <w:sz w:val="24"/>
          <w:highlight w:val="none"/>
          <w:lang w:val="en-US" w:eastAsia="zh-CN"/>
        </w:rPr>
        <w:t>配套用房交接确认单》加以记录、列明</w:t>
      </w:r>
      <w:r>
        <w:rPr>
          <w:rFonts w:hint="eastAsia" w:ascii="宋体" w:hAnsi="宋体"/>
          <w:sz w:val="24"/>
          <w:highlight w:val="none"/>
        </w:rPr>
        <w:t>。</w:t>
      </w:r>
      <w:r>
        <w:rPr>
          <w:rFonts w:hint="eastAsia" w:ascii="宋体" w:hAnsi="宋体"/>
          <w:highlight w:val="none"/>
        </w:rPr>
        <w:t>乙方已经实际察看了该房屋的现有装修及设施情况，认可其满足约定的交付条件。乙方确认甲方的房屋，可以满足乙方所需的经营条件和内容，乙方认可并认同交付。除</w:t>
      </w:r>
      <w:r>
        <w:rPr>
          <w:rFonts w:hint="eastAsia" w:ascii="宋体" w:hAnsi="宋体"/>
          <w:highlight w:val="none"/>
          <w:lang w:eastAsia="zh"/>
        </w:rPr>
        <w:t>各</w:t>
      </w:r>
      <w:r>
        <w:rPr>
          <w:rFonts w:hint="eastAsia" w:ascii="宋体" w:hAnsi="宋体"/>
          <w:highlight w:val="none"/>
        </w:rPr>
        <w:t>方另有约定，</w:t>
      </w:r>
      <w:r>
        <w:rPr>
          <w:rFonts w:hint="eastAsia" w:ascii="宋体" w:hAnsi="宋体"/>
          <w:highlight w:val="none"/>
          <w:lang w:eastAsia="zh-CN"/>
        </w:rPr>
        <w:t>《</w:t>
      </w:r>
      <w:r>
        <w:rPr>
          <w:rFonts w:hint="eastAsia" w:ascii="宋体" w:hAnsi="宋体"/>
          <w:sz w:val="24"/>
          <w:highlight w:val="none"/>
          <w:lang w:val="en-US" w:eastAsia="zh-CN"/>
        </w:rPr>
        <w:t>配套用房交接确认单》</w:t>
      </w:r>
      <w:r>
        <w:rPr>
          <w:rFonts w:hint="eastAsia" w:ascii="宋体" w:hAnsi="宋体"/>
          <w:highlight w:val="none"/>
        </w:rPr>
        <w:t xml:space="preserve">将作为乙方在本合同终止后交还该房屋时的验收依据。 </w:t>
      </w:r>
      <w:r>
        <w:rPr>
          <w:rFonts w:ascii="宋体" w:hAnsi="宋体"/>
          <w:highlight w:val="none"/>
        </w:rPr>
        <w:fldChar w:fldCharType="begin"/>
      </w:r>
      <w:r>
        <w:rPr>
          <w:rFonts w:ascii="宋体" w:hAnsi="宋体"/>
          <w:highlight w:val="none"/>
        </w:rPr>
        <w:instrText xml:space="preserve"> QUOTE </w:instrText>
      </w:r>
      <w:r>
        <w:rPr>
          <w:highlight w:val="none"/>
        </w:rP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highlight w:val="none"/>
        </w:rPr>
        <w:instrText xml:space="preserve"> </w:instrText>
      </w:r>
      <w:r>
        <w:rPr>
          <w:rFonts w:ascii="宋体" w:hAnsi="宋体"/>
          <w:highlight w:val="none"/>
        </w:rPr>
        <w:fldChar w:fldCharType="end"/>
      </w:r>
    </w:p>
    <w:p w14:paraId="4B8AE53F">
      <w:pPr>
        <w:pStyle w:val="4"/>
        <w:spacing w:line="360" w:lineRule="exact"/>
        <w:ind w:firstLine="482" w:firstLineChars="200"/>
        <w:rPr>
          <w:rFonts w:ascii="宋体"/>
          <w:highlight w:val="none"/>
        </w:rPr>
      </w:pPr>
      <w:r>
        <w:rPr>
          <w:rFonts w:hint="eastAsia" w:ascii="宋体" w:hAnsi="宋体"/>
          <w:b/>
          <w:bCs/>
          <w:highlight w:val="none"/>
        </w:rPr>
        <w:t>第二条</w:t>
      </w:r>
      <w:r>
        <w:rPr>
          <w:rFonts w:ascii="宋体" w:hAnsi="宋体"/>
          <w:b/>
          <w:bCs/>
          <w:highlight w:val="none"/>
        </w:rPr>
        <w:t xml:space="preserve"> </w:t>
      </w:r>
      <w:r>
        <w:rPr>
          <w:rFonts w:hint="eastAsia" w:ascii="宋体" w:hAnsi="宋体"/>
          <w:b/>
          <w:bCs/>
          <w:highlight w:val="none"/>
        </w:rPr>
        <w:t>租赁用途</w:t>
      </w:r>
    </w:p>
    <w:p w14:paraId="27FDD0A9">
      <w:pPr>
        <w:pStyle w:val="29"/>
        <w:spacing w:line="380" w:lineRule="exact"/>
        <w:ind w:firstLine="480" w:firstLineChars="200"/>
        <w:rPr>
          <w:rFonts w:hint="eastAsia" w:ascii="宋体" w:hAnsi="宋体" w:eastAsia="宋体"/>
          <w:sz w:val="24"/>
          <w:szCs w:val="24"/>
          <w:highlight w:val="none"/>
          <w:lang w:eastAsia="zh-CN"/>
        </w:rPr>
      </w:pPr>
      <w:r>
        <w:rPr>
          <w:rFonts w:ascii="宋体" w:hAnsi="宋体"/>
          <w:sz w:val="24"/>
          <w:szCs w:val="24"/>
          <w:highlight w:val="none"/>
        </w:rPr>
        <w:t xml:space="preserve">2-1 </w:t>
      </w:r>
      <w:r>
        <w:rPr>
          <w:rFonts w:hint="eastAsia" w:ascii="宋体" w:hAnsi="宋体" w:eastAsia="宋体" w:cs="宋体"/>
          <w:sz w:val="24"/>
          <w:szCs w:val="24"/>
          <w:highlight w:val="none"/>
        </w:rPr>
        <w:t>乙方明确：乙方已知悉并接受租赁房屋的规划用途、产权情况、性质等限制条件，在承租</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前已对房屋质量、坐落、现状、面积、具体设计、具体位置及周围环境等进行了核对且予以确认，已提前对</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现场踏勘后知悉</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招商业态为除属地政府及相关职能部门明令禁止经营的业态外，其余业态需经行政审批通过后均可经营，其他经营项目以法律法规的规定以及有关部门审批同意为准。乙方在承租前，已自行了解和清楚</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在租赁后可开展的商业业态并自愿承租</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，不会再因</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承租后业态开展提出异议</w:t>
      </w:r>
      <w:r>
        <w:rPr>
          <w:rFonts w:hint="eastAsia" w:ascii="宋体" w:hAnsi="宋体" w:cs="宋体"/>
          <w:sz w:val="24"/>
          <w:szCs w:val="24"/>
          <w:highlight w:val="none"/>
          <w:lang w:eastAsia="zh-CN"/>
        </w:rPr>
        <w:t>。</w:t>
      </w:r>
    </w:p>
    <w:p w14:paraId="5C88AE6B">
      <w:pPr>
        <w:pStyle w:val="29"/>
        <w:spacing w:line="3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2-2</w:t>
      </w:r>
      <w:r>
        <w:rPr>
          <w:rFonts w:hint="eastAsia" w:ascii="宋体" w:hAnsi="宋体"/>
          <w:sz w:val="24"/>
          <w:szCs w:val="24"/>
          <w:highlight w:val="none"/>
        </w:rPr>
        <w:t>乙方对其租赁用途所需的相关审批、备案、办证等手续以及法律、法规、规章、政策要求均已清楚了解，对相应风险已知晓并自愿承担。乙方在进行经营活动前，应自行办理并取得政府有关部门</w:t>
      </w:r>
      <w:r>
        <w:rPr>
          <w:rFonts w:hint="eastAsia" w:ascii="宋体" w:hAnsi="宋体"/>
          <w:sz w:val="24"/>
          <w:szCs w:val="24"/>
          <w:highlight w:val="none"/>
          <w:lang w:eastAsia="zh-CN"/>
        </w:rPr>
        <w:t>（</w:t>
      </w:r>
      <w:r>
        <w:rPr>
          <w:rFonts w:hint="eastAsia" w:ascii="宋体" w:hAnsi="宋体"/>
          <w:sz w:val="24"/>
          <w:szCs w:val="24"/>
          <w:highlight w:val="none"/>
        </w:rPr>
        <w:t>工商、住建、消防、规划等</w:t>
      </w:r>
      <w:r>
        <w:rPr>
          <w:rFonts w:hint="eastAsia" w:ascii="宋体" w:hAnsi="宋体"/>
          <w:sz w:val="24"/>
          <w:szCs w:val="24"/>
          <w:highlight w:val="none"/>
          <w:lang w:eastAsia="zh-CN"/>
        </w:rPr>
        <w:t>）</w:t>
      </w:r>
      <w:r>
        <w:rPr>
          <w:rFonts w:hint="eastAsia" w:ascii="宋体" w:hAnsi="宋体"/>
          <w:sz w:val="24"/>
          <w:szCs w:val="24"/>
          <w:highlight w:val="none"/>
        </w:rPr>
        <w:t>批准的执照、批复、许可等相关的各种审批、手续等，费用由乙方承担。甲方</w:t>
      </w:r>
      <w:r>
        <w:rPr>
          <w:rFonts w:hint="eastAsia" w:ascii="宋体" w:hAnsi="宋体"/>
          <w:sz w:val="24"/>
          <w:szCs w:val="24"/>
          <w:highlight w:val="none"/>
          <w:lang w:eastAsia="zh-CN"/>
        </w:rPr>
        <w:t>、</w:t>
      </w:r>
      <w:r>
        <w:rPr>
          <w:rFonts w:hint="eastAsia" w:ascii="宋体" w:hAnsi="宋体"/>
          <w:sz w:val="24"/>
          <w:szCs w:val="24"/>
          <w:highlight w:val="none"/>
          <w:lang w:val="en-US" w:eastAsia="zh-CN"/>
        </w:rPr>
        <w:t>丙方</w:t>
      </w:r>
      <w:r>
        <w:rPr>
          <w:rFonts w:hint="eastAsia" w:ascii="宋体" w:hAnsi="宋体"/>
          <w:sz w:val="24"/>
          <w:szCs w:val="24"/>
          <w:highlight w:val="none"/>
        </w:rPr>
        <w:t>对乙方因使用租赁房屋合法经营任何有关业态办理政府有关部门</w:t>
      </w:r>
      <w:r>
        <w:rPr>
          <w:rFonts w:hint="eastAsia" w:ascii="宋体" w:hAnsi="宋体"/>
          <w:sz w:val="24"/>
          <w:szCs w:val="24"/>
          <w:highlight w:val="none"/>
          <w:lang w:eastAsia="zh-CN"/>
        </w:rPr>
        <w:t>（</w:t>
      </w:r>
      <w:r>
        <w:rPr>
          <w:rFonts w:hint="eastAsia" w:ascii="宋体" w:hAnsi="宋体"/>
          <w:sz w:val="24"/>
          <w:szCs w:val="24"/>
          <w:highlight w:val="none"/>
        </w:rPr>
        <w:t>工商、住建、消防、规划等</w:t>
      </w:r>
      <w:r>
        <w:rPr>
          <w:rFonts w:hint="eastAsia" w:ascii="宋体" w:hAnsi="宋体"/>
          <w:sz w:val="24"/>
          <w:szCs w:val="24"/>
          <w:highlight w:val="none"/>
          <w:lang w:eastAsia="zh-CN"/>
        </w:rPr>
        <w:t>）</w:t>
      </w:r>
      <w:r>
        <w:rPr>
          <w:rFonts w:hint="eastAsia" w:ascii="宋体" w:hAnsi="宋体"/>
          <w:sz w:val="24"/>
          <w:szCs w:val="24"/>
          <w:highlight w:val="none"/>
        </w:rPr>
        <w:t>批准的执照、批复、许可等相关的各种审批、手续不作任何保证、不承担任何责任，乙方承诺不因此提出索赔。如因非乙方原因导致乙方无法实际经营，致使合同客观无法履行的，甲</w:t>
      </w:r>
      <w:r>
        <w:rPr>
          <w:rFonts w:hint="eastAsia" w:ascii="宋体" w:hAnsi="宋体"/>
          <w:sz w:val="24"/>
          <w:szCs w:val="24"/>
          <w:highlight w:val="none"/>
          <w:lang w:eastAsia="zh"/>
        </w:rPr>
        <w:t>、</w:t>
      </w:r>
      <w:r>
        <w:rPr>
          <w:rFonts w:hint="eastAsia" w:ascii="宋体" w:hAnsi="宋体"/>
          <w:sz w:val="24"/>
          <w:szCs w:val="24"/>
          <w:highlight w:val="none"/>
        </w:rPr>
        <w:t>乙</w:t>
      </w:r>
      <w:r>
        <w:rPr>
          <w:rFonts w:hint="eastAsia" w:ascii="宋体" w:hAnsi="宋体"/>
          <w:sz w:val="24"/>
          <w:szCs w:val="24"/>
          <w:highlight w:val="none"/>
          <w:lang w:eastAsia="zh"/>
        </w:rPr>
        <w:t>、丙三</w:t>
      </w:r>
      <w:r>
        <w:rPr>
          <w:rFonts w:hint="eastAsia" w:ascii="宋体" w:hAnsi="宋体"/>
          <w:sz w:val="24"/>
          <w:szCs w:val="24"/>
          <w:highlight w:val="none"/>
        </w:rPr>
        <w:t>方可协商一致，在互不追究违约责任的前提下终止或解除本协议</w:t>
      </w:r>
      <w:r>
        <w:rPr>
          <w:rFonts w:hint="eastAsia" w:ascii="宋体" w:hAnsi="宋体"/>
          <w:sz w:val="24"/>
          <w:szCs w:val="24"/>
          <w:highlight w:val="none"/>
          <w:lang w:eastAsia="zh-CN"/>
        </w:rPr>
        <w:t>。</w:t>
      </w:r>
    </w:p>
    <w:p w14:paraId="7FC668E8">
      <w:pPr>
        <w:pStyle w:val="29"/>
        <w:spacing w:line="380" w:lineRule="exact"/>
        <w:ind w:firstLine="480" w:firstLineChars="200"/>
        <w:rPr>
          <w:rFonts w:ascii="宋体"/>
          <w:sz w:val="24"/>
          <w:szCs w:val="24"/>
          <w:highlight w:val="none"/>
        </w:rPr>
      </w:pPr>
      <w:r>
        <w:rPr>
          <w:rFonts w:hint="eastAsia" w:ascii="宋体" w:hAnsi="宋体"/>
          <w:sz w:val="24"/>
          <w:szCs w:val="24"/>
          <w:highlight w:val="none"/>
          <w:lang w:val="en-US" w:eastAsia="zh-CN"/>
        </w:rPr>
        <w:t>2-3</w:t>
      </w:r>
      <w:r>
        <w:rPr>
          <w:rFonts w:hint="eastAsia" w:ascii="宋体" w:hAnsi="宋体"/>
          <w:sz w:val="24"/>
          <w:szCs w:val="24"/>
          <w:highlight w:val="none"/>
        </w:rPr>
        <w:t>乙方承诺，租赁该房屋作</w:t>
      </w:r>
      <w:permStart w:id="9" w:edGrp="everyone"/>
      <w:r>
        <w:rPr>
          <w:rFonts w:ascii="宋体" w:hAnsi="宋体"/>
          <w:sz w:val="24"/>
          <w:szCs w:val="24"/>
          <w:highlight w:val="none"/>
          <w:u w:val="single"/>
        </w:rPr>
        <w:t xml:space="preserve">                </w:t>
      </w:r>
      <w:permEnd w:id="9"/>
      <w:r>
        <w:rPr>
          <w:rFonts w:hint="eastAsia" w:ascii="宋体" w:hAnsi="宋体"/>
          <w:sz w:val="24"/>
          <w:szCs w:val="24"/>
          <w:highlight w:val="none"/>
        </w:rPr>
        <w:t>使用</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w:t>
      </w:r>
      <w:r>
        <w:rPr>
          <w:rFonts w:hint="eastAsia" w:ascii="宋体" w:hAnsi="宋体"/>
          <w:sz w:val="24"/>
          <w:szCs w:val="24"/>
          <w:highlight w:val="none"/>
        </w:rPr>
        <w:t>接受甲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方对其经营活动是否符合约定用途的监督</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w:t>
      </w:r>
      <w:r>
        <w:rPr>
          <w:rFonts w:hint="eastAsia" w:ascii="宋体" w:hAnsi="宋体"/>
          <w:sz w:val="24"/>
          <w:szCs w:val="24"/>
          <w:highlight w:val="none"/>
        </w:rPr>
        <w:t>承诺自行办理经营相关的</w:t>
      </w:r>
      <w:r>
        <w:rPr>
          <w:rFonts w:hint="eastAsia" w:ascii="宋体" w:hAnsi="宋体"/>
          <w:sz w:val="24"/>
          <w:szCs w:val="24"/>
          <w:highlight w:val="none"/>
          <w:lang w:val="en-US" w:eastAsia="zh-CN"/>
        </w:rPr>
        <w:t>合法</w:t>
      </w:r>
      <w:r>
        <w:rPr>
          <w:rFonts w:hint="eastAsia" w:ascii="宋体" w:hAnsi="宋体"/>
          <w:sz w:val="24"/>
          <w:szCs w:val="24"/>
          <w:highlight w:val="none"/>
        </w:rPr>
        <w:t>营业证照，遵守国家和本市有关房屋使用和物业管理之规定，并严格遵守相关法律法规，如在租赁期内，因国家和本市有关房屋使用规定或相关法律法规的变更，导致无法经营</w:t>
      </w:r>
      <w:r>
        <w:rPr>
          <w:rFonts w:hint="eastAsia" w:ascii="宋体" w:hAnsi="宋体"/>
          <w:sz w:val="24"/>
          <w:szCs w:val="24"/>
          <w:highlight w:val="none"/>
          <w:lang w:eastAsia="zh"/>
        </w:rPr>
        <w:t>该</w:t>
      </w:r>
      <w:r>
        <w:rPr>
          <w:rFonts w:hint="eastAsia" w:ascii="宋体" w:hAnsi="宋体"/>
          <w:sz w:val="24"/>
          <w:szCs w:val="24"/>
          <w:highlight w:val="none"/>
        </w:rPr>
        <w:t>种业态，属于乙方应承担的商业风险，由乙方自行承担责任，甲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方不对此承担违约责任。</w:t>
      </w:r>
    </w:p>
    <w:p w14:paraId="00FCBBE9">
      <w:pPr>
        <w:pStyle w:val="29"/>
        <w:spacing w:line="3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lang w:val="en-US" w:eastAsia="zh-CN"/>
        </w:rPr>
        <w:t>4</w:t>
      </w:r>
      <w:r>
        <w:rPr>
          <w:rFonts w:ascii="宋体" w:hAnsi="宋体"/>
          <w:sz w:val="24"/>
          <w:szCs w:val="24"/>
          <w:highlight w:val="none"/>
        </w:rPr>
        <w:t xml:space="preserve"> </w:t>
      </w:r>
      <w:r>
        <w:rPr>
          <w:rFonts w:hint="eastAsia" w:ascii="宋体" w:hAnsi="宋体"/>
          <w:sz w:val="24"/>
          <w:szCs w:val="24"/>
          <w:highlight w:val="none"/>
        </w:rPr>
        <w:t>乙方保证，在租赁期内未征得</w:t>
      </w:r>
      <w:r>
        <w:rPr>
          <w:rFonts w:hint="eastAsia" w:ascii="宋体" w:hAnsi="宋体"/>
          <w:sz w:val="24"/>
          <w:szCs w:val="24"/>
          <w:highlight w:val="none"/>
          <w:lang w:eastAsia="zh-CN"/>
        </w:rPr>
        <w:t>丙方</w:t>
      </w:r>
      <w:r>
        <w:rPr>
          <w:rFonts w:hint="eastAsia" w:ascii="宋体" w:hAnsi="宋体"/>
          <w:sz w:val="24"/>
          <w:szCs w:val="24"/>
          <w:highlight w:val="none"/>
        </w:rPr>
        <w:t>书面同意以及按规定须经有关部门批准前，不得擅自改变上款约定的房屋使用用途。</w:t>
      </w:r>
    </w:p>
    <w:p w14:paraId="70C55B1D">
      <w:pPr>
        <w:pStyle w:val="29"/>
        <w:spacing w:line="38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 xml:space="preserve">2-5 </w:t>
      </w:r>
      <w:r>
        <w:rPr>
          <w:rFonts w:hint="eastAsia" w:ascii="宋体" w:hAnsi="宋体"/>
          <w:sz w:val="24"/>
          <w:szCs w:val="24"/>
          <w:highlight w:val="none"/>
        </w:rPr>
        <w:t>乙方承诺</w:t>
      </w:r>
      <w:r>
        <w:rPr>
          <w:rFonts w:hint="eastAsia" w:ascii="宋体" w:hAnsi="宋体"/>
          <w:sz w:val="24"/>
          <w:szCs w:val="24"/>
          <w:highlight w:val="none"/>
          <w:lang w:eastAsia="zh-CN"/>
        </w:rPr>
        <w:t>，</w:t>
      </w:r>
      <w:r>
        <w:rPr>
          <w:rFonts w:hint="eastAsia" w:ascii="宋体" w:hAnsi="宋体"/>
          <w:sz w:val="24"/>
          <w:szCs w:val="24"/>
          <w:highlight w:val="none"/>
          <w:lang w:val="en-US" w:eastAsia="zh-CN"/>
        </w:rPr>
        <w:t>不会将</w:t>
      </w:r>
      <w:r>
        <w:rPr>
          <w:rFonts w:hint="eastAsia" w:ascii="宋体" w:hAnsi="宋体"/>
          <w:sz w:val="24"/>
          <w:szCs w:val="24"/>
          <w:highlight w:val="none"/>
        </w:rPr>
        <w:t>本</w:t>
      </w:r>
      <w:r>
        <w:rPr>
          <w:rFonts w:hint="eastAsia" w:ascii="宋体" w:hAnsi="宋体"/>
          <w:sz w:val="24"/>
          <w:szCs w:val="24"/>
          <w:highlight w:val="none"/>
          <w:lang w:eastAsia="zh-CN"/>
        </w:rPr>
        <w:t>房屋</w:t>
      </w:r>
      <w:r>
        <w:rPr>
          <w:rFonts w:hint="eastAsia" w:ascii="宋体" w:hAnsi="宋体"/>
          <w:sz w:val="24"/>
          <w:szCs w:val="24"/>
          <w:highlight w:val="none"/>
        </w:rPr>
        <w:t>用于任何形式的销售或变相销售，否则甲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方有权收回全部房产，并追究乙方的相关法律责任。</w:t>
      </w:r>
    </w:p>
    <w:p w14:paraId="7DE04074">
      <w:pPr>
        <w:pStyle w:val="4"/>
        <w:spacing w:line="380" w:lineRule="exact"/>
        <w:ind w:firstLine="31680"/>
        <w:rPr>
          <w:rFonts w:ascii="宋体"/>
          <w:highlight w:val="none"/>
        </w:rPr>
      </w:pPr>
      <w:r>
        <w:rPr>
          <w:rFonts w:hint="eastAsia" w:ascii="宋体" w:hAnsi="宋体"/>
          <w:b/>
          <w:bCs/>
          <w:highlight w:val="none"/>
        </w:rPr>
        <w:t>第三条</w:t>
      </w:r>
      <w:r>
        <w:rPr>
          <w:rFonts w:ascii="宋体" w:hAnsi="宋体"/>
          <w:b/>
          <w:bCs/>
          <w:highlight w:val="none"/>
        </w:rPr>
        <w:t xml:space="preserve"> </w:t>
      </w:r>
      <w:r>
        <w:rPr>
          <w:rFonts w:hint="eastAsia" w:ascii="宋体" w:hAnsi="宋体"/>
          <w:b/>
          <w:bCs/>
          <w:highlight w:val="none"/>
        </w:rPr>
        <w:t>租赁期限</w:t>
      </w:r>
    </w:p>
    <w:p w14:paraId="666F3402">
      <w:pPr>
        <w:pStyle w:val="4"/>
        <w:spacing w:line="360" w:lineRule="exact"/>
        <w:ind w:firstLine="31680"/>
        <w:rPr>
          <w:rFonts w:ascii="宋体"/>
          <w:highlight w:val="none"/>
        </w:rPr>
      </w:pPr>
      <w:r>
        <w:rPr>
          <w:rFonts w:ascii="宋体" w:hAnsi="宋体"/>
          <w:highlight w:val="none"/>
        </w:rPr>
        <w:t xml:space="preserve">3-1 </w:t>
      </w:r>
      <w:r>
        <w:rPr>
          <w:rFonts w:hint="eastAsia" w:ascii="宋体" w:hAnsi="宋体"/>
          <w:highlight w:val="none"/>
        </w:rPr>
        <w:t>该房屋租赁期自</w:t>
      </w:r>
      <w:permStart w:id="10" w:edGrp="everyone"/>
      <w:r>
        <w:rPr>
          <w:rFonts w:ascii="宋体" w:hAnsi="宋体"/>
          <w:highlight w:val="none"/>
          <w:u w:val="single"/>
        </w:rPr>
        <w:t xml:space="preserve">    </w:t>
      </w:r>
      <w:permEnd w:id="10"/>
      <w:r>
        <w:rPr>
          <w:rFonts w:hint="eastAsia" w:ascii="宋体" w:hAnsi="宋体"/>
          <w:highlight w:val="none"/>
        </w:rPr>
        <w:t>年</w:t>
      </w:r>
      <w:permStart w:id="11" w:edGrp="everyone"/>
      <w:r>
        <w:rPr>
          <w:rFonts w:ascii="宋体" w:hAnsi="宋体"/>
          <w:highlight w:val="none"/>
          <w:u w:val="single"/>
        </w:rPr>
        <w:t xml:space="preserve">  </w:t>
      </w:r>
      <w:permEnd w:id="11"/>
      <w:r>
        <w:rPr>
          <w:rFonts w:hint="eastAsia" w:ascii="宋体" w:hAnsi="宋体"/>
          <w:highlight w:val="none"/>
        </w:rPr>
        <w:t>月</w:t>
      </w:r>
      <w:permStart w:id="12" w:edGrp="everyone"/>
      <w:r>
        <w:rPr>
          <w:rFonts w:ascii="宋体" w:hAnsi="宋体"/>
          <w:highlight w:val="none"/>
          <w:u w:val="single"/>
        </w:rPr>
        <w:t xml:space="preserve">  </w:t>
      </w:r>
      <w:permEnd w:id="12"/>
      <w:r>
        <w:rPr>
          <w:rFonts w:hint="eastAsia" w:ascii="宋体" w:hAnsi="宋体"/>
          <w:highlight w:val="none"/>
        </w:rPr>
        <w:t>日起至</w:t>
      </w:r>
      <w:permStart w:id="13" w:edGrp="everyone"/>
      <w:r>
        <w:rPr>
          <w:rFonts w:ascii="宋体" w:hAnsi="宋体"/>
          <w:highlight w:val="none"/>
          <w:u w:val="single"/>
        </w:rPr>
        <w:t xml:space="preserve">    </w:t>
      </w:r>
      <w:permEnd w:id="13"/>
      <w:r>
        <w:rPr>
          <w:rFonts w:hint="eastAsia" w:ascii="宋体" w:hAnsi="宋体"/>
          <w:highlight w:val="none"/>
        </w:rPr>
        <w:t>年</w:t>
      </w:r>
      <w:permStart w:id="14" w:edGrp="everyone"/>
      <w:r>
        <w:rPr>
          <w:rFonts w:ascii="宋体" w:hAnsi="宋体"/>
          <w:highlight w:val="none"/>
          <w:u w:val="single"/>
        </w:rPr>
        <w:t xml:space="preserve">  </w:t>
      </w:r>
      <w:permEnd w:id="14"/>
      <w:r>
        <w:rPr>
          <w:rFonts w:hint="eastAsia" w:ascii="宋体" w:hAnsi="宋体"/>
          <w:highlight w:val="none"/>
        </w:rPr>
        <w:t>月</w:t>
      </w:r>
      <w:permStart w:id="15" w:edGrp="everyone"/>
      <w:r>
        <w:rPr>
          <w:rFonts w:ascii="宋体" w:hAnsi="宋体"/>
          <w:highlight w:val="none"/>
          <w:u w:val="single"/>
        </w:rPr>
        <w:t xml:space="preserve">  </w:t>
      </w:r>
      <w:permEnd w:id="15"/>
      <w:r>
        <w:rPr>
          <w:rFonts w:hint="eastAsia" w:ascii="宋体" w:hAnsi="宋体"/>
          <w:highlight w:val="none"/>
        </w:rPr>
        <w:t>日止。</w:t>
      </w:r>
    </w:p>
    <w:p w14:paraId="4A0FCF90">
      <w:pPr>
        <w:pStyle w:val="4"/>
        <w:spacing w:line="380" w:lineRule="exact"/>
        <w:ind w:firstLine="31680"/>
        <w:rPr>
          <w:rFonts w:ascii="宋体" w:hAnsi="宋体"/>
          <w:highlight w:val="none"/>
          <w:u w:val="single"/>
        </w:rPr>
      </w:pPr>
      <w:r>
        <w:rPr>
          <w:highlight w:val="none"/>
        </w:rPr>
        <w:t xml:space="preserve">3-2 </w:t>
      </w:r>
      <w:r>
        <w:rPr>
          <w:rFonts w:hint="eastAsia" w:ascii="宋体" w:hAnsi="宋体"/>
          <w:highlight w:val="none"/>
          <w:lang w:eastAsia="zh"/>
        </w:rPr>
        <w:t>乙方可享有</w:t>
      </w:r>
      <w:permStart w:id="16" w:edGrp="everyone"/>
      <w:r>
        <w:rPr>
          <w:rFonts w:ascii="宋体" w:hAnsi="宋体"/>
          <w:highlight w:val="none"/>
          <w:u w:val="single"/>
        </w:rPr>
        <w:t xml:space="preserve">   </w:t>
      </w:r>
      <w:permEnd w:id="16"/>
      <w:r>
        <w:rPr>
          <w:rFonts w:hint="eastAsia" w:ascii="宋体" w:hAnsi="宋体"/>
          <w:highlight w:val="none"/>
        </w:rPr>
        <w:t>个月的装修免租期（自</w:t>
      </w:r>
      <w:permStart w:id="17" w:edGrp="everyone"/>
      <w:r>
        <w:rPr>
          <w:rFonts w:ascii="宋体" w:hAnsi="宋体"/>
          <w:highlight w:val="none"/>
          <w:u w:val="single"/>
        </w:rPr>
        <w:t xml:space="preserve">     </w:t>
      </w:r>
      <w:permEnd w:id="17"/>
      <w:r>
        <w:rPr>
          <w:rFonts w:hint="eastAsia" w:ascii="宋体" w:hAnsi="宋体"/>
          <w:highlight w:val="none"/>
        </w:rPr>
        <w:t>年</w:t>
      </w:r>
      <w:permStart w:id="18" w:edGrp="everyone"/>
      <w:r>
        <w:rPr>
          <w:rFonts w:hint="eastAsia" w:ascii="宋体" w:hAnsi="宋体"/>
          <w:highlight w:val="none"/>
          <w:u w:val="single"/>
          <w:lang w:val="en-US" w:eastAsia="zh-CN"/>
        </w:rPr>
        <w:t xml:space="preserve">    </w:t>
      </w:r>
      <w:permEnd w:id="18"/>
      <w:r>
        <w:rPr>
          <w:rFonts w:hint="eastAsia" w:ascii="宋体" w:hAnsi="宋体"/>
          <w:highlight w:val="none"/>
        </w:rPr>
        <w:t>月</w:t>
      </w:r>
      <w:permStart w:id="19" w:edGrp="everyone"/>
      <w:r>
        <w:rPr>
          <w:rFonts w:hint="eastAsia" w:ascii="宋体" w:hAnsi="宋体"/>
          <w:highlight w:val="none"/>
          <w:u w:val="single"/>
          <w:lang w:val="en-US" w:eastAsia="zh-CN"/>
        </w:rPr>
        <w:t xml:space="preserve">    </w:t>
      </w:r>
      <w:permEnd w:id="19"/>
      <w:r>
        <w:rPr>
          <w:rFonts w:hint="eastAsia" w:ascii="宋体" w:hAnsi="宋体"/>
          <w:highlight w:val="none"/>
        </w:rPr>
        <w:t>日起至</w:t>
      </w:r>
      <w:permStart w:id="20" w:edGrp="everyone"/>
      <w:r>
        <w:rPr>
          <w:rFonts w:ascii="宋体" w:hAnsi="宋体"/>
          <w:highlight w:val="none"/>
          <w:u w:val="single"/>
        </w:rPr>
        <w:t xml:space="preserve">      </w:t>
      </w:r>
    </w:p>
    <w:p w14:paraId="533D370A">
      <w:pPr>
        <w:pStyle w:val="4"/>
        <w:spacing w:line="380" w:lineRule="exact"/>
        <w:ind w:left="0" w:leftChars="0" w:firstLine="0" w:firstLineChars="0"/>
        <w:rPr>
          <w:rFonts w:ascii="宋体"/>
          <w:highlight w:val="none"/>
        </w:rPr>
      </w:pPr>
      <w:r>
        <w:rPr>
          <w:rFonts w:ascii="宋体" w:hAnsi="宋体"/>
          <w:highlight w:val="none"/>
          <w:u w:val="single"/>
        </w:rPr>
        <w:t xml:space="preserve">     </w:t>
      </w:r>
      <w:permEnd w:id="20"/>
      <w:r>
        <w:rPr>
          <w:rFonts w:hint="eastAsia" w:ascii="宋体" w:hAnsi="宋体"/>
          <w:highlight w:val="none"/>
        </w:rPr>
        <w:t>年</w:t>
      </w:r>
      <w:permStart w:id="21" w:edGrp="everyone"/>
      <w:r>
        <w:rPr>
          <w:rFonts w:hint="eastAsia" w:ascii="宋体" w:hAnsi="宋体"/>
          <w:highlight w:val="none"/>
          <w:u w:val="single"/>
          <w:lang w:val="en-US" w:eastAsia="zh-CN"/>
        </w:rPr>
        <w:t xml:space="preserve">    </w:t>
      </w:r>
      <w:permEnd w:id="21"/>
      <w:r>
        <w:rPr>
          <w:rFonts w:hint="eastAsia" w:ascii="宋体" w:hAnsi="宋体"/>
          <w:highlight w:val="none"/>
        </w:rPr>
        <w:t>月</w:t>
      </w:r>
      <w:permStart w:id="22" w:edGrp="everyone"/>
      <w:r>
        <w:rPr>
          <w:rFonts w:hint="eastAsia" w:ascii="宋体" w:hAnsi="宋体"/>
          <w:highlight w:val="none"/>
          <w:u w:val="single"/>
          <w:lang w:val="en-US" w:eastAsia="zh-CN"/>
        </w:rPr>
        <w:t xml:space="preserve">    </w:t>
      </w:r>
      <w:permEnd w:id="22"/>
      <w:r>
        <w:rPr>
          <w:rFonts w:hint="eastAsia" w:ascii="宋体" w:hAnsi="宋体"/>
          <w:highlight w:val="none"/>
        </w:rPr>
        <w:t>日止），免租期内不计租金（免租期计入租期，以不计租金体现）。免租期仅减免租金，物业服务费、能耗费等与使用该房屋相关的其他费用乙方仍应正常缴纳。如乙方不能按约定日期前来接收房屋或者因乙方的原因未能顺利进场装修的，装修免租期不顺延，乙方仍应按本合同约定的时间缴纳租金。</w:t>
      </w:r>
    </w:p>
    <w:p w14:paraId="4683E43E">
      <w:pPr>
        <w:pStyle w:val="4"/>
        <w:spacing w:line="380" w:lineRule="exact"/>
        <w:ind w:firstLineChars="0"/>
        <w:rPr>
          <w:rFonts w:hint="eastAsia"/>
          <w:highlight w:val="none"/>
        </w:rPr>
      </w:pPr>
      <w:r>
        <w:rPr>
          <w:rFonts w:hint="eastAsia"/>
          <w:highlight w:val="none"/>
          <w:lang w:val="en-US" w:eastAsia="zh-CN"/>
        </w:rPr>
        <w:t>3-3</w:t>
      </w:r>
      <w:r>
        <w:rPr>
          <w:rFonts w:hint="eastAsia"/>
          <w:highlight w:val="none"/>
        </w:rPr>
        <w:t>如果因乙方原因导致本合同提前终止或解除的，乙方应承担违约责任。</w:t>
      </w:r>
    </w:p>
    <w:p w14:paraId="736E8850">
      <w:pPr>
        <w:pStyle w:val="4"/>
        <w:spacing w:line="380" w:lineRule="exact"/>
        <w:ind w:firstLineChars="0"/>
        <w:rPr>
          <w:rFonts w:hint="eastAsia"/>
          <w:highlight w:val="none"/>
        </w:rPr>
      </w:pPr>
      <w:r>
        <w:rPr>
          <w:rFonts w:hint="eastAsia"/>
          <w:highlight w:val="none"/>
        </w:rPr>
        <w:t>3</w:t>
      </w:r>
      <w:r>
        <w:rPr>
          <w:rFonts w:hint="eastAsia"/>
          <w:highlight w:val="none"/>
          <w:lang w:val="en-US" w:eastAsia="zh-CN"/>
        </w:rPr>
        <w:t>-</w:t>
      </w:r>
      <w:r>
        <w:rPr>
          <w:rFonts w:hint="eastAsia"/>
          <w:highlight w:val="none"/>
        </w:rPr>
        <w:t>4乙方承诺：在承租期间自行承担房屋安全责任人和使用人责任，若乙方在装修过程中存在不安全的行为，造成</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highlight w:val="none"/>
        </w:rPr>
        <w:t>损失或行政处罚等相关损失的，</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highlight w:val="none"/>
        </w:rPr>
        <w:t>除有权直接从</w:t>
      </w:r>
      <w:r>
        <w:rPr>
          <w:rFonts w:hint="eastAsia"/>
          <w:highlight w:val="none"/>
          <w:lang w:eastAsia="zh"/>
        </w:rPr>
        <w:t>履约</w:t>
      </w:r>
      <w:r>
        <w:rPr>
          <w:rFonts w:hint="eastAsia"/>
          <w:highlight w:val="none"/>
        </w:rPr>
        <w:t>保证金中扣除外，还有权向乙方追偿一切损失（但不限于</w:t>
      </w:r>
      <w:bookmarkStart w:id="0" w:name="OLE_LINK2"/>
      <w:r>
        <w:rPr>
          <w:rFonts w:hint="eastAsia"/>
          <w:highlight w:val="none"/>
        </w:rPr>
        <w:t>违约金</w:t>
      </w:r>
      <w:bookmarkEnd w:id="0"/>
      <w:r>
        <w:rPr>
          <w:rFonts w:hint="eastAsia"/>
          <w:highlight w:val="none"/>
        </w:rPr>
        <w:t>、赔偿金、行政处罚金、甲方</w:t>
      </w:r>
      <w:r>
        <w:rPr>
          <w:rFonts w:hint="eastAsia"/>
          <w:highlight w:val="none"/>
          <w:lang w:val="en-US" w:eastAsia="zh-CN"/>
        </w:rPr>
        <w:t>和丙方</w:t>
      </w:r>
      <w:r>
        <w:rPr>
          <w:rFonts w:hint="eastAsia"/>
          <w:highlight w:val="none"/>
        </w:rPr>
        <w:t>实现债权的包括诉讼费用、律师费用、</w:t>
      </w:r>
      <w:r>
        <w:rPr>
          <w:rFonts w:hint="eastAsia"/>
          <w:highlight w:val="none"/>
          <w:lang w:val="en-US" w:eastAsia="zh-CN"/>
        </w:rPr>
        <w:t>调查</w:t>
      </w:r>
      <w:r>
        <w:rPr>
          <w:rFonts w:hint="eastAsia"/>
          <w:highlight w:val="none"/>
        </w:rPr>
        <w:t>费用、执行费用等全部费用）。</w:t>
      </w:r>
    </w:p>
    <w:p w14:paraId="64C8D048">
      <w:pPr>
        <w:pStyle w:val="4"/>
        <w:spacing w:line="380" w:lineRule="exact"/>
        <w:ind w:firstLine="31680"/>
        <w:rPr>
          <w:rFonts w:ascii="宋体"/>
          <w:b/>
          <w:bCs/>
          <w:highlight w:val="none"/>
        </w:rPr>
      </w:pPr>
      <w:r>
        <w:rPr>
          <w:rFonts w:hint="eastAsia" w:ascii="宋体" w:hAnsi="宋体"/>
          <w:b/>
          <w:bCs/>
          <w:highlight w:val="none"/>
        </w:rPr>
        <w:t>第四条</w:t>
      </w:r>
      <w:r>
        <w:rPr>
          <w:rFonts w:ascii="宋体" w:hAnsi="宋体"/>
          <w:b/>
          <w:bCs/>
          <w:highlight w:val="none"/>
        </w:rPr>
        <w:t xml:space="preserve"> </w:t>
      </w:r>
      <w:r>
        <w:rPr>
          <w:rFonts w:hint="eastAsia" w:ascii="宋体" w:hAnsi="宋体"/>
          <w:b/>
          <w:bCs/>
          <w:highlight w:val="none"/>
        </w:rPr>
        <w:t>房屋交付</w:t>
      </w:r>
    </w:p>
    <w:p w14:paraId="7F7FE18F">
      <w:pPr>
        <w:spacing w:line="380" w:lineRule="exact"/>
        <w:ind w:firstLine="480"/>
        <w:rPr>
          <w:rFonts w:ascii="宋体" w:cs="Courier New"/>
          <w:sz w:val="24"/>
          <w:highlight w:val="none"/>
        </w:rPr>
      </w:pPr>
      <w:r>
        <w:rPr>
          <w:rFonts w:ascii="宋体" w:hAnsi="宋体" w:cs="Courier New"/>
          <w:sz w:val="24"/>
          <w:highlight w:val="none"/>
        </w:rPr>
        <w:t>4-1</w:t>
      </w:r>
      <w:r>
        <w:rPr>
          <w:rFonts w:hint="eastAsia" w:ascii="宋体" w:hAnsi="宋体" w:cs="Courier New"/>
          <w:sz w:val="24"/>
          <w:highlight w:val="none"/>
        </w:rPr>
        <w:t>该房屋的交付</w:t>
      </w:r>
      <w:r>
        <w:rPr>
          <w:rFonts w:hint="eastAsia" w:ascii="宋体" w:hAnsi="宋体" w:cs="Courier New"/>
          <w:sz w:val="24"/>
          <w:highlight w:val="none"/>
          <w:lang w:val="en-US" w:eastAsia="zh-CN"/>
        </w:rPr>
        <w:t>前置</w:t>
      </w:r>
      <w:r>
        <w:rPr>
          <w:rFonts w:hint="eastAsia" w:ascii="宋体" w:hAnsi="宋体" w:cs="Courier New"/>
          <w:sz w:val="24"/>
          <w:highlight w:val="none"/>
        </w:rPr>
        <w:t>条件为</w:t>
      </w:r>
      <w:r>
        <w:rPr>
          <w:rFonts w:hint="eastAsia" w:ascii="宋体" w:hAnsi="宋体" w:cs="Courier New"/>
          <w:sz w:val="24"/>
          <w:highlight w:val="none"/>
          <w:lang w:val="en-US" w:eastAsia="zh-CN"/>
        </w:rPr>
        <w:t>已</w:t>
      </w:r>
      <w:r>
        <w:rPr>
          <w:rFonts w:hint="eastAsia" w:ascii="宋体" w:hAnsi="宋体" w:cs="Courier New"/>
          <w:sz w:val="24"/>
          <w:highlight w:val="none"/>
        </w:rPr>
        <w:t>取得建设工程竣工验收备案证明文件。</w:t>
      </w:r>
    </w:p>
    <w:p w14:paraId="41F57774">
      <w:pPr>
        <w:spacing w:line="380" w:lineRule="exact"/>
        <w:ind w:firstLine="480"/>
        <w:rPr>
          <w:rFonts w:ascii="宋体" w:cs="Courier New"/>
          <w:sz w:val="24"/>
          <w:highlight w:val="none"/>
        </w:rPr>
      </w:pPr>
      <w:r>
        <w:rPr>
          <w:rFonts w:ascii="宋体" w:hAnsi="宋体" w:cs="Courier New"/>
          <w:sz w:val="24"/>
          <w:highlight w:val="none"/>
        </w:rPr>
        <w:t>4-2</w:t>
      </w:r>
      <w:r>
        <w:rPr>
          <w:rFonts w:hint="eastAsia" w:ascii="宋体" w:hAnsi="宋体" w:cs="Courier New"/>
          <w:sz w:val="24"/>
          <w:highlight w:val="none"/>
        </w:rPr>
        <w:t>乙方付清首期租金、履约保证金后，</w:t>
      </w:r>
      <w:r>
        <w:rPr>
          <w:rFonts w:hint="eastAsia" w:ascii="宋体" w:hAnsi="宋体" w:cs="Courier New"/>
          <w:sz w:val="24"/>
          <w:highlight w:val="none"/>
          <w:lang w:eastAsia="zh-CN"/>
        </w:rPr>
        <w:t>丙方</w:t>
      </w:r>
      <w:r>
        <w:rPr>
          <w:rFonts w:hint="eastAsia" w:ascii="宋体" w:hAnsi="宋体" w:cs="Courier New"/>
          <w:sz w:val="24"/>
          <w:highlight w:val="none"/>
        </w:rPr>
        <w:t>于</w:t>
      </w:r>
      <w:permStart w:id="23" w:edGrp="everyone"/>
      <w:r>
        <w:rPr>
          <w:rFonts w:ascii="宋体" w:hAnsi="宋体"/>
          <w:highlight w:val="none"/>
          <w:u w:val="single"/>
        </w:rPr>
        <w:t xml:space="preserve">     </w:t>
      </w:r>
      <w:permEnd w:id="23"/>
      <w:r>
        <w:rPr>
          <w:rFonts w:hint="eastAsia" w:ascii="宋体" w:hAnsi="宋体"/>
          <w:highlight w:val="none"/>
        </w:rPr>
        <w:t>年</w:t>
      </w:r>
      <w:permStart w:id="24" w:edGrp="everyone"/>
      <w:r>
        <w:rPr>
          <w:rFonts w:hint="eastAsia" w:ascii="宋体" w:hAnsi="宋体"/>
          <w:highlight w:val="none"/>
          <w:u w:val="single"/>
          <w:lang w:val="en-US" w:eastAsia="zh-CN"/>
        </w:rPr>
        <w:t xml:space="preserve">    </w:t>
      </w:r>
      <w:permEnd w:id="24"/>
      <w:r>
        <w:rPr>
          <w:rFonts w:hint="eastAsia" w:ascii="宋体" w:hAnsi="宋体"/>
          <w:highlight w:val="none"/>
        </w:rPr>
        <w:t>月</w:t>
      </w:r>
      <w:permStart w:id="25" w:edGrp="everyone"/>
      <w:r>
        <w:rPr>
          <w:rFonts w:hint="eastAsia" w:ascii="宋体" w:hAnsi="宋体"/>
          <w:highlight w:val="none"/>
          <w:u w:val="single"/>
          <w:lang w:val="en-US" w:eastAsia="zh-CN"/>
        </w:rPr>
        <w:t xml:space="preserve">    </w:t>
      </w:r>
      <w:permEnd w:id="25"/>
      <w:r>
        <w:rPr>
          <w:rFonts w:hint="eastAsia" w:ascii="宋体" w:hAnsi="宋体"/>
          <w:highlight w:val="none"/>
        </w:rPr>
        <w:t>日</w:t>
      </w:r>
      <w:r>
        <w:rPr>
          <w:rFonts w:hint="eastAsia" w:ascii="宋体" w:hAnsi="宋体" w:cs="Courier New"/>
          <w:sz w:val="24"/>
          <w:highlight w:val="none"/>
        </w:rPr>
        <w:t>将该房屋交付给乙方，该日为交付日。乙方同意给予</w:t>
      </w:r>
      <w:r>
        <w:rPr>
          <w:rFonts w:hint="eastAsia" w:ascii="宋体" w:hAnsi="宋体" w:cs="Courier New"/>
          <w:sz w:val="24"/>
          <w:highlight w:val="none"/>
          <w:lang w:eastAsia="zh-CN"/>
        </w:rPr>
        <w:t>丙方</w:t>
      </w:r>
      <w:r>
        <w:rPr>
          <w:rFonts w:hint="eastAsia" w:ascii="宋体" w:hAnsi="宋体" w:cs="Courier New"/>
          <w:sz w:val="24"/>
          <w:highlight w:val="none"/>
        </w:rPr>
        <w:t>【</w:t>
      </w:r>
      <w:r>
        <w:rPr>
          <w:rFonts w:ascii="宋体" w:hAnsi="宋体" w:cs="Courier New"/>
          <w:sz w:val="24"/>
          <w:highlight w:val="none"/>
        </w:rPr>
        <w:t>60</w:t>
      </w:r>
      <w:r>
        <w:rPr>
          <w:rFonts w:hint="eastAsia" w:ascii="宋体" w:hAnsi="宋体" w:cs="Courier New"/>
          <w:sz w:val="24"/>
          <w:highlight w:val="none"/>
        </w:rPr>
        <w:t>】日交付宽限期。</w:t>
      </w:r>
      <w:r>
        <w:rPr>
          <w:rFonts w:hint="eastAsia" w:ascii="宋体" w:hAnsi="宋体" w:cs="Courier New"/>
          <w:sz w:val="24"/>
          <w:highlight w:val="none"/>
          <w:lang w:eastAsia="zh-CN"/>
        </w:rPr>
        <w:t>丙方</w:t>
      </w:r>
      <w:r>
        <w:rPr>
          <w:rFonts w:hint="eastAsia" w:ascii="宋体" w:hAnsi="宋体" w:cs="Courier New"/>
          <w:sz w:val="24"/>
          <w:highlight w:val="none"/>
        </w:rPr>
        <w:t>在宽限期内交付的，不构成违约。</w:t>
      </w:r>
      <w:r>
        <w:rPr>
          <w:rFonts w:hint="eastAsia" w:ascii="宋体" w:hAnsi="宋体" w:cs="Courier New"/>
          <w:sz w:val="24"/>
          <w:highlight w:val="none"/>
          <w:lang w:eastAsia="zh-CN"/>
        </w:rPr>
        <w:t>丙方</w:t>
      </w:r>
      <w:r>
        <w:rPr>
          <w:rFonts w:hint="eastAsia" w:ascii="宋体" w:hAnsi="宋体" w:cs="Courier New"/>
          <w:sz w:val="24"/>
          <w:highlight w:val="none"/>
        </w:rPr>
        <w:t>在宽限期内交付的，交付日按实相应调整。实际交付时，由</w:t>
      </w:r>
      <w:r>
        <w:rPr>
          <w:rFonts w:hint="eastAsia" w:ascii="宋体" w:hAnsi="宋体" w:cs="Courier New"/>
          <w:sz w:val="24"/>
          <w:highlight w:val="none"/>
          <w:lang w:eastAsia="zh"/>
        </w:rPr>
        <w:t>乙、</w:t>
      </w:r>
      <w:r>
        <w:rPr>
          <w:rFonts w:hint="eastAsia" w:ascii="宋体" w:hAnsi="宋体" w:cs="Courier New"/>
          <w:sz w:val="24"/>
          <w:highlight w:val="none"/>
          <w:lang w:eastAsia="zh-CN"/>
        </w:rPr>
        <w:t>丙</w:t>
      </w:r>
      <w:r>
        <w:rPr>
          <w:rFonts w:hint="eastAsia" w:ascii="宋体" w:hAnsi="宋体" w:cs="Courier New"/>
          <w:sz w:val="24"/>
          <w:highlight w:val="none"/>
          <w:lang w:val="en-US" w:eastAsia="zh-CN"/>
        </w:rPr>
        <w:t>两</w:t>
      </w:r>
      <w:r>
        <w:rPr>
          <w:rFonts w:hint="eastAsia" w:ascii="宋体" w:hAnsi="宋体" w:cs="Courier New"/>
          <w:sz w:val="24"/>
          <w:highlight w:val="none"/>
          <w:lang w:eastAsia="zh-CN"/>
        </w:rPr>
        <w:t>方</w:t>
      </w:r>
      <w:r>
        <w:rPr>
          <w:rFonts w:hint="eastAsia" w:ascii="宋体" w:hAnsi="宋体" w:cs="Courier New"/>
          <w:sz w:val="24"/>
          <w:highlight w:val="none"/>
          <w:lang w:val="en-US" w:eastAsia="zh-CN"/>
        </w:rPr>
        <w:t>签订《配套用房交房确认单》</w:t>
      </w:r>
      <w:r>
        <w:rPr>
          <w:rFonts w:hint="eastAsia" w:ascii="宋体" w:hAnsi="宋体" w:cs="Courier New"/>
          <w:sz w:val="24"/>
          <w:highlight w:val="none"/>
        </w:rPr>
        <w:t>，明确租期起</w:t>
      </w:r>
      <w:r>
        <w:rPr>
          <w:rFonts w:hint="eastAsia" w:ascii="宋体" w:hAnsi="宋体" w:cs="Courier New"/>
          <w:sz w:val="24"/>
          <w:highlight w:val="none"/>
          <w:lang w:val="en-US" w:eastAsia="zh-CN"/>
        </w:rPr>
        <w:t>止</w:t>
      </w:r>
      <w:r>
        <w:rPr>
          <w:rFonts w:hint="eastAsia" w:ascii="宋体" w:hAnsi="宋体" w:cs="Courier New"/>
          <w:sz w:val="24"/>
          <w:highlight w:val="none"/>
        </w:rPr>
        <w:t>时间，租期与租金支付时间相应顺延。</w:t>
      </w:r>
      <w:r>
        <w:rPr>
          <w:rFonts w:hint="eastAsia" w:ascii="宋体" w:hAnsi="宋体"/>
          <w:sz w:val="24"/>
          <w:highlight w:val="none"/>
        </w:rPr>
        <w:t>乙方无正当理由拒不接收房屋、办理交接手续的，自书面通知交付日期届满之日视为已交付。</w:t>
      </w:r>
    </w:p>
    <w:p w14:paraId="5C7F51F6">
      <w:pPr>
        <w:keepNext w:val="0"/>
        <w:keepLines w:val="0"/>
        <w:pageBreakBefore w:val="0"/>
        <w:widowControl w:val="0"/>
        <w:kinsoku/>
        <w:wordWrap/>
        <w:overflowPunct/>
        <w:topLinePunct w:val="0"/>
        <w:autoSpaceDE/>
        <w:autoSpaceDN/>
        <w:bidi w:val="0"/>
        <w:adjustRightInd/>
        <w:snapToGrid/>
        <w:spacing w:line="380" w:lineRule="exact"/>
        <w:ind w:firstLine="480"/>
        <w:textAlignment w:val="auto"/>
        <w:rPr>
          <w:rFonts w:ascii="宋体"/>
          <w:sz w:val="24"/>
          <w:highlight w:val="none"/>
        </w:rPr>
      </w:pPr>
      <w:r>
        <w:rPr>
          <w:rFonts w:ascii="宋体" w:hAnsi="宋体" w:cs="Courier New"/>
          <w:sz w:val="24"/>
          <w:highlight w:val="none"/>
        </w:rPr>
        <w:t>4-3</w:t>
      </w:r>
      <w:r>
        <w:rPr>
          <w:rFonts w:hint="eastAsia" w:ascii="宋体" w:hAnsi="宋体" w:cs="Courier New"/>
          <w:sz w:val="24"/>
          <w:highlight w:val="none"/>
        </w:rPr>
        <w:t>乙方须于交付日到【物业公司】办理该房屋的交接手续并支付或缴纳物业服务费等所有相关费用</w:t>
      </w:r>
      <w:r>
        <w:rPr>
          <w:rFonts w:hint="eastAsia" w:ascii="宋体" w:hAnsi="宋体" w:cs="Courier New"/>
          <w:sz w:val="24"/>
          <w:highlight w:val="none"/>
          <w:lang w:eastAsia="zh-CN"/>
        </w:rPr>
        <w:t>，</w:t>
      </w:r>
      <w:r>
        <w:rPr>
          <w:rFonts w:hint="eastAsia" w:ascii="宋体" w:hAnsi="宋体"/>
          <w:sz w:val="24"/>
          <w:highlight w:val="none"/>
        </w:rPr>
        <w:t>同时与该项目物业服务公司签署《物业服务协议》，并严格遵守该协议中约定的相关条款。</w:t>
      </w:r>
    </w:p>
    <w:p w14:paraId="36ED4D3C">
      <w:pPr>
        <w:pStyle w:val="4"/>
        <w:spacing w:line="380" w:lineRule="exact"/>
        <w:ind w:firstLine="31680"/>
        <w:rPr>
          <w:rFonts w:ascii="宋体"/>
          <w:highlight w:val="none"/>
        </w:rPr>
      </w:pPr>
      <w:r>
        <w:rPr>
          <w:rFonts w:hint="eastAsia" w:ascii="宋体" w:hAnsi="宋体"/>
          <w:b/>
          <w:bCs/>
          <w:highlight w:val="none"/>
        </w:rPr>
        <w:t>第五条</w:t>
      </w:r>
      <w:r>
        <w:rPr>
          <w:rFonts w:ascii="宋体" w:hAnsi="宋体"/>
          <w:b/>
          <w:bCs/>
          <w:highlight w:val="none"/>
        </w:rPr>
        <w:t xml:space="preserve"> </w:t>
      </w:r>
      <w:r>
        <w:rPr>
          <w:rFonts w:hint="eastAsia" w:ascii="宋体" w:hAnsi="宋体"/>
          <w:b/>
          <w:bCs/>
          <w:highlight w:val="none"/>
        </w:rPr>
        <w:t>租金和履约保证金</w:t>
      </w:r>
    </w:p>
    <w:p w14:paraId="14409DF6">
      <w:pPr>
        <w:pStyle w:val="4"/>
        <w:spacing w:line="380" w:lineRule="exact"/>
        <w:ind w:firstLine="31680"/>
        <w:rPr>
          <w:rFonts w:hint="default" w:ascii="宋体" w:eastAsia="宋体"/>
          <w:highlight w:val="none"/>
          <w:lang w:val="en-US" w:eastAsia="zh-CN"/>
        </w:rPr>
      </w:pPr>
      <w:r>
        <w:rPr>
          <w:rFonts w:ascii="宋体" w:hAnsi="宋体"/>
          <w:highlight w:val="none"/>
        </w:rPr>
        <w:t>5-1</w:t>
      </w:r>
      <w:r>
        <w:rPr>
          <w:rFonts w:hint="eastAsia" w:ascii="宋体" w:hAnsi="宋体"/>
          <w:highlight w:val="none"/>
        </w:rPr>
        <w:t>本合同项下该房屋第一年的年租金</w:t>
      </w:r>
      <w:r>
        <w:rPr>
          <w:rFonts w:hint="eastAsia" w:ascii="宋体" w:hAnsi="宋体"/>
          <w:b/>
          <w:highlight w:val="none"/>
        </w:rPr>
        <w:t>（含税）</w:t>
      </w:r>
      <w:r>
        <w:rPr>
          <w:rFonts w:hint="eastAsia" w:ascii="宋体" w:hAnsi="宋体"/>
          <w:highlight w:val="none"/>
        </w:rPr>
        <w:t>金额为</w:t>
      </w:r>
      <w:r>
        <w:rPr>
          <w:rFonts w:hint="eastAsia" w:ascii="宋体" w:hAnsi="宋体"/>
          <w:highlight w:val="none"/>
          <w:u w:val="single"/>
        </w:rPr>
        <w:t>￥</w:t>
      </w:r>
      <w:permStart w:id="26" w:edGrp="everyone"/>
      <w:r>
        <w:rPr>
          <w:rFonts w:ascii="仿宋" w:hAnsi="仿宋" w:eastAsia="仿宋"/>
          <w:highlight w:val="none"/>
          <w:u w:val="single"/>
        </w:rPr>
        <w:t xml:space="preserve">         </w:t>
      </w:r>
      <w:permEnd w:id="26"/>
      <w:r>
        <w:rPr>
          <w:rFonts w:hint="eastAsia" w:ascii="宋体" w:hAnsi="宋体"/>
          <w:highlight w:val="none"/>
        </w:rPr>
        <w:t>元（大写人民币：</w:t>
      </w:r>
      <w:permStart w:id="27" w:edGrp="everyone"/>
      <w:r>
        <w:rPr>
          <w:rFonts w:ascii="宋体" w:hAnsi="宋体"/>
          <w:highlight w:val="none"/>
          <w:u w:val="single"/>
        </w:rPr>
        <w:t xml:space="preserve">                     </w:t>
      </w:r>
      <w:permEnd w:id="27"/>
      <w:r>
        <w:rPr>
          <w:rFonts w:hint="eastAsia" w:ascii="宋体" w:hAnsi="宋体"/>
          <w:highlight w:val="none"/>
        </w:rPr>
        <w:t>）。</w:t>
      </w:r>
    </w:p>
    <w:p w14:paraId="7E80AAA8">
      <w:pPr>
        <w:pStyle w:val="4"/>
        <w:spacing w:line="380" w:lineRule="exact"/>
        <w:ind w:firstLine="31680"/>
        <w:rPr>
          <w:rFonts w:ascii="宋体"/>
          <w:bCs/>
          <w:highlight w:val="none"/>
        </w:rPr>
      </w:pPr>
      <w:r>
        <w:rPr>
          <w:rFonts w:ascii="宋体" w:hAnsi="宋体"/>
          <w:highlight w:val="none"/>
        </w:rPr>
        <w:t>5-2</w:t>
      </w:r>
      <w:r>
        <w:rPr>
          <w:rFonts w:hint="eastAsia" w:ascii="宋体" w:hAnsi="宋体"/>
          <w:highlight w:val="none"/>
        </w:rPr>
        <w:t>租金递增：</w:t>
      </w:r>
      <w:r>
        <w:rPr>
          <w:rFonts w:hint="eastAsia" w:ascii="宋体" w:hAnsi="宋体"/>
          <w:bCs/>
          <w:highlight w:val="none"/>
        </w:rPr>
        <w:t>第</w:t>
      </w:r>
      <w:permStart w:id="28" w:edGrp="everyone"/>
      <w:r>
        <w:rPr>
          <w:rFonts w:ascii="宋体" w:hAnsi="宋体"/>
          <w:bCs/>
          <w:highlight w:val="none"/>
          <w:u w:val="single"/>
        </w:rPr>
        <w:t xml:space="preserve"> </w:t>
      </w:r>
      <w:r>
        <w:rPr>
          <w:rFonts w:hint="eastAsia" w:ascii="宋体" w:hAnsi="宋体"/>
          <w:bCs/>
          <w:highlight w:val="none"/>
          <w:u w:val="single"/>
          <w:lang w:val="en-US" w:eastAsia="zh-CN"/>
        </w:rPr>
        <w:t xml:space="preserve">  </w:t>
      </w:r>
      <w:r>
        <w:rPr>
          <w:rFonts w:ascii="宋体" w:hAnsi="宋体"/>
          <w:bCs/>
          <w:highlight w:val="none"/>
          <w:u w:val="single"/>
        </w:rPr>
        <w:t xml:space="preserve"> </w:t>
      </w:r>
      <w:permEnd w:id="28"/>
      <w:r>
        <w:rPr>
          <w:rFonts w:hint="eastAsia" w:ascii="宋体" w:hAnsi="宋体"/>
          <w:bCs/>
          <w:highlight w:val="none"/>
        </w:rPr>
        <w:t>个租赁年度起每年的年租金在上一年的基础上递增</w:t>
      </w:r>
      <w:permStart w:id="29" w:edGrp="everyone"/>
      <w:r>
        <w:rPr>
          <w:rFonts w:ascii="宋体" w:hAnsi="宋体"/>
          <w:bCs/>
          <w:highlight w:val="none"/>
          <w:u w:val="single"/>
        </w:rPr>
        <w:t xml:space="preserve"> </w:t>
      </w:r>
      <w:r>
        <w:rPr>
          <w:rFonts w:hint="eastAsia" w:ascii="宋体" w:hAnsi="宋体"/>
          <w:bCs/>
          <w:highlight w:val="none"/>
          <w:u w:val="single"/>
          <w:lang w:val="en-US" w:eastAsia="zh-CN"/>
        </w:rPr>
        <w:t xml:space="preserve"> </w:t>
      </w:r>
      <w:r>
        <w:rPr>
          <w:rFonts w:ascii="宋体" w:hAnsi="宋体"/>
          <w:bCs/>
          <w:highlight w:val="none"/>
          <w:u w:val="single"/>
        </w:rPr>
        <w:t xml:space="preserve"> </w:t>
      </w:r>
      <w:permEnd w:id="29"/>
      <w:r>
        <w:rPr>
          <w:rFonts w:ascii="宋体" w:hAnsi="宋体"/>
          <w:bCs/>
          <w:highlight w:val="none"/>
        </w:rPr>
        <w:t>%</w:t>
      </w:r>
      <w:r>
        <w:rPr>
          <w:rFonts w:hint="eastAsia" w:ascii="宋体" w:hAnsi="宋体"/>
          <w:bCs/>
          <w:highlight w:val="none"/>
        </w:rPr>
        <w:t>至租赁期满。</w:t>
      </w:r>
    </w:p>
    <w:p w14:paraId="193B57E7">
      <w:pPr>
        <w:pStyle w:val="4"/>
        <w:spacing w:line="380" w:lineRule="exact"/>
        <w:ind w:firstLine="0" w:firstLineChars="0"/>
        <w:rPr>
          <w:rFonts w:hint="eastAsia" w:ascii="宋体" w:hAnsi="宋体"/>
          <w:highlight w:val="none"/>
        </w:rPr>
      </w:pPr>
      <w:r>
        <w:rPr>
          <w:rFonts w:ascii="宋体" w:hAnsi="宋体"/>
          <w:b/>
          <w:color w:val="FF0000"/>
          <w:highlight w:val="none"/>
        </w:rPr>
        <w:t xml:space="preserve">  </w:t>
      </w:r>
      <w:r>
        <w:rPr>
          <w:rFonts w:ascii="宋体" w:hAnsi="宋体"/>
          <w:b/>
          <w:highlight w:val="none"/>
        </w:rPr>
        <w:t xml:space="preserve">  </w:t>
      </w:r>
      <w:r>
        <w:rPr>
          <w:rFonts w:ascii="宋体" w:hAnsi="宋体"/>
          <w:highlight w:val="none"/>
        </w:rPr>
        <w:t>5-3</w:t>
      </w:r>
      <w:r>
        <w:rPr>
          <w:rFonts w:hint="eastAsia" w:ascii="宋体" w:hAnsi="宋体"/>
          <w:highlight w:val="none"/>
          <w:lang w:val="en-US" w:eastAsia="zh-CN"/>
        </w:rPr>
        <w:t>各方</w:t>
      </w:r>
      <w:r>
        <w:rPr>
          <w:rFonts w:hint="eastAsia" w:ascii="宋体" w:hAnsi="宋体"/>
          <w:highlight w:val="none"/>
        </w:rPr>
        <w:t>约定，乙方应向</w:t>
      </w:r>
      <w:r>
        <w:rPr>
          <w:rFonts w:hint="eastAsia" w:ascii="宋体" w:hAnsi="宋体"/>
          <w:highlight w:val="none"/>
          <w:lang w:eastAsia="zh-CN"/>
        </w:rPr>
        <w:t>丙方</w:t>
      </w:r>
      <w:r>
        <w:rPr>
          <w:rFonts w:hint="eastAsia" w:ascii="宋体" w:hAnsi="宋体"/>
          <w:highlight w:val="none"/>
        </w:rPr>
        <w:t>支付首年租金</w:t>
      </w:r>
      <w:r>
        <w:rPr>
          <w:rFonts w:ascii="宋体" w:hAnsi="宋体"/>
          <w:b/>
          <w:highlight w:val="none"/>
        </w:rPr>
        <w:t>25%</w:t>
      </w:r>
      <w:r>
        <w:rPr>
          <w:rFonts w:hint="eastAsia" w:ascii="宋体" w:hAnsi="宋体"/>
          <w:highlight w:val="none"/>
        </w:rPr>
        <w:t>金额计</w:t>
      </w:r>
      <w:r>
        <w:rPr>
          <w:rFonts w:hint="eastAsia" w:ascii="宋体" w:hAnsi="宋体"/>
          <w:highlight w:val="none"/>
          <w:u w:val="single"/>
        </w:rPr>
        <w:t>￥</w:t>
      </w:r>
      <w:permStart w:id="30" w:edGrp="everyone"/>
      <w:r>
        <w:rPr>
          <w:rFonts w:ascii="宋体" w:hAnsi="宋体"/>
          <w:highlight w:val="none"/>
          <w:u w:val="single"/>
        </w:rPr>
        <w:t xml:space="preserve">          </w:t>
      </w:r>
      <w:permEnd w:id="30"/>
      <w:r>
        <w:rPr>
          <w:rFonts w:hint="eastAsia" w:ascii="宋体" w:hAnsi="宋体"/>
          <w:highlight w:val="none"/>
        </w:rPr>
        <w:t>元（大写人民币：</w:t>
      </w:r>
      <w:permStart w:id="31" w:edGrp="everyone"/>
      <w:r>
        <w:rPr>
          <w:rFonts w:ascii="宋体" w:hAnsi="宋体"/>
          <w:highlight w:val="none"/>
          <w:u w:val="single"/>
        </w:rPr>
        <w:t xml:space="preserve">                  </w:t>
      </w:r>
      <w:permEnd w:id="31"/>
      <w:r>
        <w:rPr>
          <w:rFonts w:hint="eastAsia" w:ascii="宋体" w:hAnsi="宋体"/>
          <w:highlight w:val="none"/>
        </w:rPr>
        <w:t>）作为该房屋租赁履约保证金。</w:t>
      </w:r>
      <w:r>
        <w:rPr>
          <w:rFonts w:hint="eastAsia" w:ascii="宋体" w:hAnsi="宋体"/>
          <w:highlight w:val="none"/>
          <w:lang w:eastAsia="zh-CN"/>
        </w:rPr>
        <w:t>丙方</w:t>
      </w:r>
      <w:r>
        <w:rPr>
          <w:rFonts w:hint="eastAsia" w:ascii="宋体" w:hAnsi="宋体"/>
          <w:highlight w:val="none"/>
        </w:rPr>
        <w:t>收取履约保证金后应向乙方开具收款凭证。乙方支付的履约保证金，该履约保证金不是乙方预付的租金、物业服务费，仅是乙方履行本合同约定的义务的担保。如乙方违反本合同的约定，</w:t>
      </w:r>
      <w:r>
        <w:rPr>
          <w:rFonts w:hint="eastAsia" w:ascii="宋体" w:hAnsi="宋体"/>
          <w:highlight w:val="none"/>
          <w:lang w:eastAsia="zh"/>
        </w:rPr>
        <w:t>丙</w:t>
      </w:r>
      <w:r>
        <w:rPr>
          <w:rFonts w:hint="eastAsia" w:ascii="宋体" w:hAnsi="宋体"/>
          <w:highlight w:val="none"/>
        </w:rPr>
        <w:t>方有权不予返还履约保证金或直接从该保证金中扣除相关费用。</w:t>
      </w:r>
      <w:r>
        <w:rPr>
          <w:rFonts w:hint="eastAsia" w:ascii="宋体" w:hAnsi="宋体"/>
          <w:highlight w:val="none"/>
          <w:lang w:val="en-US" w:eastAsia="zh-CN"/>
        </w:rPr>
        <w:t>针对</w:t>
      </w:r>
      <w:r>
        <w:rPr>
          <w:rFonts w:hint="eastAsia" w:ascii="宋体" w:hAnsi="宋体"/>
          <w:highlight w:val="none"/>
        </w:rPr>
        <w:t>本合同之履约保证金，</w:t>
      </w:r>
      <w:r>
        <w:rPr>
          <w:rFonts w:hint="eastAsia" w:ascii="宋体" w:hAnsi="宋体"/>
          <w:highlight w:val="none"/>
          <w:lang w:eastAsia="zh-CN"/>
        </w:rPr>
        <w:t>丙方</w:t>
      </w:r>
      <w:r>
        <w:rPr>
          <w:rFonts w:hint="eastAsia" w:ascii="宋体" w:hAnsi="宋体"/>
          <w:highlight w:val="none"/>
        </w:rPr>
        <w:t>有权抵充租赁期间乙方拖欠的本合同所约定之费用，履约保证金不足抵充的，乙方还应支付差额部分。</w:t>
      </w:r>
    </w:p>
    <w:p w14:paraId="25F4AFEA">
      <w:pPr>
        <w:pStyle w:val="4"/>
        <w:spacing w:line="380" w:lineRule="exact"/>
        <w:ind w:firstLineChars="200"/>
        <w:rPr>
          <w:rFonts w:hint="eastAsia" w:ascii="宋体" w:hAnsi="宋体"/>
          <w:highlight w:val="none"/>
          <w:lang w:val="en-US" w:eastAsia="zh-CN"/>
        </w:rPr>
      </w:pPr>
      <w:r>
        <w:rPr>
          <w:rFonts w:hint="eastAsia" w:ascii="宋体" w:hAnsi="宋体"/>
          <w:highlight w:val="none"/>
          <w:lang w:val="en-US" w:eastAsia="zh-CN"/>
        </w:rPr>
        <w:t>5-4 前述</w:t>
      </w:r>
      <w:r>
        <w:rPr>
          <w:rFonts w:hint="eastAsia" w:ascii="宋体" w:hAnsi="宋体"/>
          <w:highlight w:val="none"/>
        </w:rPr>
        <w:t>履约保证金少于预缴的</w:t>
      </w:r>
      <w:r>
        <w:rPr>
          <w:rFonts w:ascii="宋体" w:hAnsi="宋体"/>
          <w:highlight w:val="none"/>
        </w:rPr>
        <w:t>70%</w:t>
      </w:r>
      <w:r>
        <w:rPr>
          <w:rFonts w:hint="eastAsia" w:ascii="宋体" w:hAnsi="宋体"/>
          <w:highlight w:val="none"/>
        </w:rPr>
        <w:t>时，乙方应在</w:t>
      </w:r>
      <w:r>
        <w:rPr>
          <w:rFonts w:hint="eastAsia" w:ascii="宋体" w:hAnsi="宋体"/>
          <w:highlight w:val="none"/>
          <w:lang w:val="en-US" w:eastAsia="zh-CN"/>
        </w:rPr>
        <w:t>甲方或</w:t>
      </w:r>
      <w:r>
        <w:rPr>
          <w:rFonts w:hint="eastAsia" w:ascii="宋体" w:hAnsi="宋体"/>
          <w:highlight w:val="none"/>
          <w:lang w:val="en-US" w:eastAsia="zh"/>
        </w:rPr>
        <w:t>丙</w:t>
      </w:r>
      <w:r>
        <w:rPr>
          <w:rFonts w:hint="eastAsia" w:ascii="宋体" w:hAnsi="宋体"/>
          <w:highlight w:val="none"/>
          <w:lang w:val="en-US" w:eastAsia="zh-CN"/>
        </w:rPr>
        <w:t>方通知后</w:t>
      </w:r>
      <w:r>
        <w:rPr>
          <w:rFonts w:ascii="宋体" w:hAnsi="宋体"/>
          <w:highlight w:val="none"/>
        </w:rPr>
        <w:t>15</w:t>
      </w:r>
      <w:r>
        <w:rPr>
          <w:rFonts w:hint="eastAsia" w:ascii="宋体" w:hAnsi="宋体"/>
          <w:highlight w:val="none"/>
        </w:rPr>
        <w:t>天内按原标准缴齐。</w:t>
      </w:r>
      <w:r>
        <w:rPr>
          <w:rFonts w:hint="eastAsia" w:ascii="宋体" w:hAnsi="宋体"/>
          <w:highlight w:val="none"/>
          <w:lang w:val="en-US" w:eastAsia="zh-CN"/>
        </w:rPr>
        <w:t>若乙方逾期未补足支付视为违约，则</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有权选择解除本合同。</w:t>
      </w:r>
    </w:p>
    <w:p w14:paraId="13AB88F0">
      <w:pPr>
        <w:pStyle w:val="4"/>
        <w:spacing w:line="380" w:lineRule="exact"/>
        <w:ind w:firstLine="31680"/>
        <w:rPr>
          <w:rFonts w:ascii="宋体"/>
          <w:highlight w:val="none"/>
        </w:rPr>
      </w:pPr>
      <w:r>
        <w:rPr>
          <w:rFonts w:hint="eastAsia" w:ascii="宋体" w:hAnsi="宋体"/>
          <w:b/>
          <w:bCs/>
          <w:highlight w:val="none"/>
        </w:rPr>
        <w:t>第六条</w:t>
      </w:r>
      <w:r>
        <w:rPr>
          <w:rFonts w:ascii="宋体" w:hAnsi="宋体"/>
          <w:highlight w:val="none"/>
        </w:rPr>
        <w:t xml:space="preserve"> </w:t>
      </w:r>
      <w:r>
        <w:rPr>
          <w:rFonts w:hint="eastAsia" w:ascii="宋体" w:hAnsi="宋体"/>
          <w:b/>
          <w:bCs/>
          <w:highlight w:val="none"/>
        </w:rPr>
        <w:t>租金和履约保证金的支付方式</w:t>
      </w:r>
    </w:p>
    <w:p w14:paraId="0045E1B2">
      <w:pPr>
        <w:pStyle w:val="4"/>
        <w:spacing w:line="380" w:lineRule="exact"/>
        <w:ind w:firstLineChars="200"/>
        <w:rPr>
          <w:rFonts w:ascii="宋体"/>
          <w:highlight w:val="none"/>
        </w:rPr>
      </w:pPr>
      <w:r>
        <w:rPr>
          <w:rFonts w:ascii="宋体" w:hAnsi="宋体"/>
          <w:highlight w:val="none"/>
        </w:rPr>
        <w:t>6-1</w:t>
      </w:r>
      <w:r>
        <w:rPr>
          <w:rFonts w:hint="eastAsia" w:ascii="宋体" w:hAnsi="宋体"/>
          <w:highlight w:val="none"/>
        </w:rPr>
        <w:t>租金的支付方式：</w:t>
      </w:r>
      <w:r>
        <w:rPr>
          <w:rFonts w:hint="eastAsia" w:ascii="宋体" w:hAnsi="宋体"/>
          <w:bCs/>
          <w:color w:val="000000"/>
          <w:kern w:val="44"/>
          <w:highlight w:val="none"/>
        </w:rPr>
        <w:t>租赁期内，每（</w:t>
      </w:r>
      <w:permStart w:id="32" w:edGrp="everyone"/>
      <w:r>
        <w:rPr>
          <w:rFonts w:hint="eastAsia" w:ascii="宋体" w:hAnsi="宋体"/>
          <w:bCs/>
          <w:color w:val="000000"/>
          <w:kern w:val="44"/>
          <w:highlight w:val="none"/>
          <w:lang w:val="en-US" w:eastAsia="zh-CN"/>
        </w:rPr>
        <w:t xml:space="preserve">   </w:t>
      </w:r>
      <w:permEnd w:id="32"/>
      <w:r>
        <w:rPr>
          <w:rFonts w:hint="eastAsia" w:ascii="宋体" w:hAnsi="宋体"/>
          <w:bCs/>
          <w:color w:val="000000"/>
          <w:kern w:val="44"/>
          <w:highlight w:val="none"/>
        </w:rPr>
        <w:t>）为一个付租期。本合同项下</w:t>
      </w:r>
      <w:r>
        <w:rPr>
          <w:rFonts w:hint="eastAsia" w:ascii="宋体" w:hAnsi="宋体"/>
          <w:highlight w:val="none"/>
        </w:rPr>
        <w:t>房屋</w:t>
      </w:r>
      <w:r>
        <w:rPr>
          <w:rFonts w:hint="eastAsia" w:ascii="宋体" w:hAnsi="宋体"/>
          <w:highlight w:val="none"/>
          <w:lang w:val="en-US" w:eastAsia="zh-CN"/>
        </w:rPr>
        <w:t>在每一个付租期内均</w:t>
      </w:r>
      <w:r>
        <w:rPr>
          <w:rFonts w:hint="eastAsia" w:ascii="宋体" w:hAnsi="宋体"/>
          <w:highlight w:val="none"/>
        </w:rPr>
        <w:t>实行先付租金后使用的原则。首期租金乙方应在本合同签署之日起</w:t>
      </w:r>
      <w:r>
        <w:rPr>
          <w:rFonts w:ascii="宋体" w:hAnsi="宋体"/>
          <w:highlight w:val="none"/>
        </w:rPr>
        <w:t>5</w:t>
      </w:r>
      <w:r>
        <w:rPr>
          <w:rFonts w:hint="eastAsia" w:ascii="宋体" w:hAnsi="宋体"/>
          <w:highlight w:val="none"/>
        </w:rPr>
        <w:t>个工作日内付清全部款项</w:t>
      </w:r>
      <w:r>
        <w:rPr>
          <w:rFonts w:hint="eastAsia" w:ascii="宋体" w:hAnsi="宋体"/>
          <w:highlight w:val="none"/>
          <w:lang w:eastAsia="zh-CN"/>
        </w:rPr>
        <w:t>。</w:t>
      </w:r>
      <w:r>
        <w:rPr>
          <w:rFonts w:hint="eastAsia" w:ascii="宋体" w:hAnsi="宋体"/>
          <w:bCs/>
          <w:color w:val="000000"/>
          <w:kern w:val="44"/>
          <w:highlight w:val="none"/>
        </w:rPr>
        <w:t>后续各期</w:t>
      </w:r>
      <w:r>
        <w:rPr>
          <w:rFonts w:hint="eastAsia" w:ascii="宋体" w:hAnsi="宋体"/>
          <w:highlight w:val="none"/>
        </w:rPr>
        <w:t>租金乙方</w:t>
      </w:r>
      <w:r>
        <w:rPr>
          <w:rFonts w:hint="eastAsia" w:ascii="宋体" w:hAnsi="宋体"/>
          <w:highlight w:val="none"/>
          <w:lang w:val="en-US" w:eastAsia="zh-CN"/>
        </w:rPr>
        <w:t>应当在</w:t>
      </w:r>
      <w:r>
        <w:rPr>
          <w:rFonts w:hint="eastAsia" w:ascii="宋体" w:hAnsi="宋体" w:eastAsia="宋体" w:cs="Times New Roman"/>
          <w:sz w:val="24"/>
          <w:szCs w:val="24"/>
          <w:highlight w:val="none"/>
        </w:rPr>
        <w:t>上个付费周期届满</w:t>
      </w:r>
      <w:r>
        <w:rPr>
          <w:rFonts w:hint="eastAsia" w:ascii="宋体" w:hAnsi="宋体"/>
          <w:highlight w:val="none"/>
          <w:u w:val="none"/>
        </w:rPr>
        <w:t>前</w:t>
      </w:r>
      <w:r>
        <w:rPr>
          <w:rFonts w:hint="eastAsia" w:ascii="宋体" w:hAnsi="宋体"/>
          <w:highlight w:val="none"/>
          <w:u w:val="none"/>
          <w:lang w:val="en-US" w:eastAsia="zh-CN"/>
        </w:rPr>
        <w:t>30天</w:t>
      </w:r>
      <w:r>
        <w:rPr>
          <w:rFonts w:hint="eastAsia" w:ascii="宋体" w:hAnsi="宋体"/>
          <w:highlight w:val="none"/>
        </w:rPr>
        <w:t>直接支付给</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应当在收到租金后</w:t>
      </w:r>
      <w:r>
        <w:rPr>
          <w:rFonts w:hint="eastAsia" w:ascii="宋体" w:hAnsi="宋体"/>
          <w:highlight w:val="none"/>
          <w:lang w:val="en-US" w:eastAsia="zh-CN"/>
        </w:rPr>
        <w:t>10</w:t>
      </w:r>
      <w:r>
        <w:rPr>
          <w:rFonts w:hint="eastAsia" w:ascii="宋体" w:hAnsi="宋体"/>
          <w:highlight w:val="none"/>
        </w:rPr>
        <w:t>个工作日内向乙方提供正规的房屋租赁发票。</w:t>
      </w:r>
    </w:p>
    <w:p w14:paraId="4938A085">
      <w:pPr>
        <w:pStyle w:val="4"/>
        <w:spacing w:line="380" w:lineRule="exact"/>
        <w:ind w:firstLine="0" w:firstLineChars="0"/>
        <w:rPr>
          <w:rFonts w:ascii="宋体"/>
          <w:highlight w:val="none"/>
        </w:rPr>
      </w:pPr>
      <w:r>
        <w:rPr>
          <w:rFonts w:ascii="宋体" w:hAnsi="宋体"/>
          <w:highlight w:val="none"/>
        </w:rPr>
        <w:t xml:space="preserve">    </w:t>
      </w:r>
      <w:r>
        <w:rPr>
          <w:rFonts w:hint="eastAsia" w:ascii="宋体" w:hAnsi="宋体"/>
          <w:highlight w:val="none"/>
        </w:rPr>
        <w:t>缴交明细见下表</w:t>
      </w:r>
      <w:r>
        <w:rPr>
          <w:rFonts w:hint="eastAsia" w:ascii="宋体" w:hAnsi="宋体"/>
          <w:highlight w:val="none"/>
          <w:lang w:eastAsia="zh-CN"/>
        </w:rPr>
        <w:t>：</w:t>
      </w:r>
      <w:r>
        <w:rPr>
          <w:rFonts w:ascii="宋体" w:hAnsi="宋体"/>
          <w:highlight w:val="none"/>
        </w:rPr>
        <w:t xml:space="preserve">              </w:t>
      </w:r>
      <w:r>
        <w:rPr>
          <w:rFonts w:hint="eastAsia" w:ascii="宋体" w:hAnsi="宋体"/>
          <w:b/>
          <w:highlight w:val="none"/>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14:paraId="3FD6D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14CFF7C2">
            <w:pPr>
              <w:widowControl/>
              <w:spacing w:line="380" w:lineRule="exact"/>
              <w:jc w:val="center"/>
              <w:rPr>
                <w:rFonts w:ascii="宋体"/>
                <w:kern w:val="0"/>
                <w:sz w:val="24"/>
                <w:highlight w:val="none"/>
              </w:rPr>
            </w:pPr>
            <w:permStart w:id="33" w:edGrp="everyone"/>
            <w:r>
              <w:rPr>
                <w:rFonts w:hint="eastAsia" w:ascii="宋体" w:hAnsi="宋体"/>
                <w:bCs/>
                <w:sz w:val="24"/>
                <w:highlight w:val="none"/>
              </w:rPr>
              <w:t>缴交期数</w:t>
            </w:r>
          </w:p>
        </w:tc>
        <w:tc>
          <w:tcPr>
            <w:tcW w:w="2736" w:type="dxa"/>
            <w:vAlign w:val="center"/>
          </w:tcPr>
          <w:p w14:paraId="3BA63BCE">
            <w:pPr>
              <w:pStyle w:val="4"/>
              <w:spacing w:line="380" w:lineRule="exact"/>
              <w:ind w:firstLine="0" w:firstLineChars="0"/>
              <w:jc w:val="center"/>
              <w:rPr>
                <w:rFonts w:ascii="宋体"/>
                <w:bCs/>
                <w:highlight w:val="none"/>
              </w:rPr>
            </w:pPr>
            <w:r>
              <w:rPr>
                <w:rFonts w:hint="eastAsia" w:ascii="宋体" w:hAnsi="宋体"/>
                <w:bCs/>
                <w:highlight w:val="none"/>
              </w:rPr>
              <w:t>缴交时间</w:t>
            </w:r>
          </w:p>
        </w:tc>
        <w:tc>
          <w:tcPr>
            <w:tcW w:w="2819" w:type="dxa"/>
            <w:vAlign w:val="center"/>
          </w:tcPr>
          <w:p w14:paraId="358798F8">
            <w:pPr>
              <w:widowControl/>
              <w:spacing w:line="380" w:lineRule="exact"/>
              <w:jc w:val="center"/>
              <w:rPr>
                <w:rFonts w:ascii="宋体"/>
                <w:kern w:val="0"/>
                <w:sz w:val="24"/>
                <w:highlight w:val="none"/>
              </w:rPr>
            </w:pPr>
            <w:r>
              <w:rPr>
                <w:rFonts w:hint="eastAsia" w:ascii="宋体" w:hAnsi="宋体"/>
                <w:kern w:val="0"/>
                <w:sz w:val="24"/>
                <w:highlight w:val="none"/>
              </w:rPr>
              <w:t>金额</w:t>
            </w:r>
          </w:p>
        </w:tc>
      </w:tr>
      <w:tr w14:paraId="42B6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0572397E">
            <w:pPr>
              <w:widowControl/>
              <w:spacing w:line="380" w:lineRule="exact"/>
              <w:jc w:val="center"/>
              <w:rPr>
                <w:rFonts w:ascii="宋体"/>
                <w:kern w:val="0"/>
                <w:sz w:val="24"/>
                <w:highlight w:val="none"/>
              </w:rPr>
            </w:pPr>
            <w:r>
              <w:rPr>
                <w:rFonts w:hint="eastAsia" w:ascii="宋体" w:hAnsi="宋体"/>
                <w:kern w:val="0"/>
                <w:sz w:val="24"/>
                <w:highlight w:val="none"/>
              </w:rPr>
              <w:t>第一期</w:t>
            </w:r>
          </w:p>
        </w:tc>
        <w:tc>
          <w:tcPr>
            <w:tcW w:w="2736" w:type="dxa"/>
          </w:tcPr>
          <w:p w14:paraId="3865068D">
            <w:pPr>
              <w:pStyle w:val="4"/>
              <w:spacing w:line="380" w:lineRule="exact"/>
              <w:ind w:firstLine="0" w:firstLineChars="0"/>
              <w:jc w:val="center"/>
              <w:rPr>
                <w:rFonts w:ascii="宋体"/>
                <w:bCs/>
                <w:highlight w:val="none"/>
              </w:rPr>
            </w:pPr>
          </w:p>
        </w:tc>
        <w:tc>
          <w:tcPr>
            <w:tcW w:w="2819" w:type="dxa"/>
          </w:tcPr>
          <w:p w14:paraId="1C7285B0">
            <w:pPr>
              <w:widowControl/>
              <w:spacing w:line="380" w:lineRule="exact"/>
              <w:jc w:val="center"/>
              <w:rPr>
                <w:rFonts w:ascii="宋体"/>
                <w:kern w:val="0"/>
                <w:sz w:val="24"/>
                <w:highlight w:val="none"/>
              </w:rPr>
            </w:pPr>
          </w:p>
        </w:tc>
      </w:tr>
      <w:tr w14:paraId="287A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6092DA21">
            <w:pPr>
              <w:widowControl/>
              <w:spacing w:line="380" w:lineRule="exact"/>
              <w:jc w:val="center"/>
              <w:rPr>
                <w:rFonts w:ascii="宋体"/>
                <w:kern w:val="0"/>
                <w:sz w:val="24"/>
                <w:highlight w:val="none"/>
              </w:rPr>
            </w:pPr>
            <w:r>
              <w:rPr>
                <w:rFonts w:hint="eastAsia" w:ascii="宋体" w:hAnsi="宋体"/>
                <w:kern w:val="0"/>
                <w:sz w:val="24"/>
                <w:highlight w:val="none"/>
              </w:rPr>
              <w:t>第二期</w:t>
            </w:r>
          </w:p>
        </w:tc>
        <w:tc>
          <w:tcPr>
            <w:tcW w:w="2736" w:type="dxa"/>
          </w:tcPr>
          <w:p w14:paraId="12F892C5">
            <w:pPr>
              <w:pStyle w:val="4"/>
              <w:spacing w:line="380" w:lineRule="exact"/>
              <w:ind w:firstLine="0" w:firstLineChars="0"/>
              <w:jc w:val="center"/>
              <w:rPr>
                <w:rFonts w:ascii="宋体"/>
                <w:bCs/>
                <w:highlight w:val="none"/>
              </w:rPr>
            </w:pPr>
          </w:p>
        </w:tc>
        <w:tc>
          <w:tcPr>
            <w:tcW w:w="2819" w:type="dxa"/>
          </w:tcPr>
          <w:p w14:paraId="2DC6F61A">
            <w:pPr>
              <w:widowControl/>
              <w:spacing w:line="380" w:lineRule="exact"/>
              <w:jc w:val="center"/>
              <w:rPr>
                <w:rFonts w:ascii="宋体"/>
                <w:kern w:val="0"/>
                <w:sz w:val="24"/>
                <w:highlight w:val="none"/>
              </w:rPr>
            </w:pPr>
          </w:p>
        </w:tc>
      </w:tr>
      <w:tr w14:paraId="030D0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585A2795">
            <w:pPr>
              <w:widowControl/>
              <w:spacing w:line="380" w:lineRule="exact"/>
              <w:jc w:val="center"/>
              <w:rPr>
                <w:rFonts w:ascii="宋体"/>
                <w:kern w:val="0"/>
                <w:sz w:val="24"/>
                <w:highlight w:val="none"/>
              </w:rPr>
            </w:pPr>
            <w:r>
              <w:rPr>
                <w:rFonts w:hint="eastAsia" w:ascii="宋体" w:hAnsi="宋体"/>
                <w:kern w:val="0"/>
                <w:sz w:val="24"/>
                <w:highlight w:val="none"/>
              </w:rPr>
              <w:t>第三期</w:t>
            </w:r>
          </w:p>
        </w:tc>
        <w:tc>
          <w:tcPr>
            <w:tcW w:w="2736" w:type="dxa"/>
          </w:tcPr>
          <w:p w14:paraId="7077C163">
            <w:pPr>
              <w:pStyle w:val="4"/>
              <w:spacing w:line="380" w:lineRule="exact"/>
              <w:ind w:firstLine="0" w:firstLineChars="0"/>
              <w:jc w:val="center"/>
              <w:rPr>
                <w:rFonts w:ascii="宋体"/>
                <w:bCs/>
                <w:highlight w:val="none"/>
              </w:rPr>
            </w:pPr>
          </w:p>
        </w:tc>
        <w:tc>
          <w:tcPr>
            <w:tcW w:w="2819" w:type="dxa"/>
          </w:tcPr>
          <w:p w14:paraId="4A2053E2">
            <w:pPr>
              <w:widowControl/>
              <w:spacing w:line="380" w:lineRule="exact"/>
              <w:jc w:val="center"/>
              <w:rPr>
                <w:rFonts w:ascii="宋体"/>
                <w:kern w:val="0"/>
                <w:sz w:val="24"/>
                <w:highlight w:val="none"/>
              </w:rPr>
            </w:pPr>
          </w:p>
        </w:tc>
      </w:tr>
      <w:tr w14:paraId="0B73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6405CE73">
            <w:pPr>
              <w:widowControl/>
              <w:spacing w:line="380" w:lineRule="exact"/>
              <w:jc w:val="center"/>
              <w:rPr>
                <w:rFonts w:ascii="宋体"/>
                <w:kern w:val="0"/>
                <w:sz w:val="24"/>
                <w:highlight w:val="none"/>
              </w:rPr>
            </w:pPr>
            <w:r>
              <w:rPr>
                <w:rFonts w:hint="eastAsia" w:ascii="宋体" w:hAnsi="宋体"/>
                <w:kern w:val="0"/>
                <w:sz w:val="24"/>
                <w:highlight w:val="none"/>
              </w:rPr>
              <w:t>第四期</w:t>
            </w:r>
          </w:p>
        </w:tc>
        <w:tc>
          <w:tcPr>
            <w:tcW w:w="2736" w:type="dxa"/>
          </w:tcPr>
          <w:p w14:paraId="3DA94E63">
            <w:pPr>
              <w:pStyle w:val="4"/>
              <w:spacing w:line="380" w:lineRule="exact"/>
              <w:ind w:firstLine="0" w:firstLineChars="0"/>
              <w:jc w:val="center"/>
              <w:rPr>
                <w:rFonts w:ascii="宋体"/>
                <w:bCs/>
                <w:highlight w:val="none"/>
              </w:rPr>
            </w:pPr>
          </w:p>
        </w:tc>
        <w:tc>
          <w:tcPr>
            <w:tcW w:w="2819" w:type="dxa"/>
          </w:tcPr>
          <w:p w14:paraId="0E687B52">
            <w:pPr>
              <w:widowControl/>
              <w:spacing w:line="380" w:lineRule="exact"/>
              <w:jc w:val="center"/>
              <w:rPr>
                <w:rFonts w:ascii="宋体"/>
                <w:kern w:val="0"/>
                <w:sz w:val="24"/>
                <w:highlight w:val="none"/>
              </w:rPr>
            </w:pPr>
          </w:p>
        </w:tc>
      </w:tr>
      <w:permEnd w:id="33"/>
    </w:tbl>
    <w:p w14:paraId="78B8C00D">
      <w:pPr>
        <w:pStyle w:val="4"/>
        <w:spacing w:line="400" w:lineRule="exact"/>
        <w:ind w:firstLine="480" w:firstLineChars="200"/>
        <w:rPr>
          <w:rFonts w:ascii="宋体"/>
          <w:highlight w:val="none"/>
        </w:rPr>
      </w:pPr>
      <w:r>
        <w:rPr>
          <w:rFonts w:hint="eastAsia" w:ascii="宋体" w:hAnsi="宋体"/>
          <w:highlight w:val="none"/>
          <w:lang w:eastAsia="zh"/>
        </w:rPr>
        <w:t>6</w:t>
      </w:r>
      <w:r>
        <w:rPr>
          <w:rFonts w:ascii="宋体" w:hAnsi="宋体"/>
          <w:highlight w:val="none"/>
        </w:rPr>
        <w:t xml:space="preserve">-2 </w:t>
      </w:r>
      <w:r>
        <w:rPr>
          <w:rFonts w:hint="eastAsia" w:ascii="宋体" w:hAnsi="宋体"/>
          <w:highlight w:val="none"/>
        </w:rPr>
        <w:t>乙方可以以现金或银行汇票、支票等方式支付租金至</w:t>
      </w:r>
      <w:r>
        <w:rPr>
          <w:rFonts w:hint="eastAsia" w:ascii="宋体" w:hAnsi="宋体"/>
          <w:color w:val="000000"/>
          <w:highlight w:val="none"/>
          <w:lang w:eastAsia="zh"/>
        </w:rPr>
        <w:t>甲</w:t>
      </w:r>
      <w:r>
        <w:rPr>
          <w:rFonts w:hint="eastAsia" w:ascii="宋体" w:hAnsi="宋体"/>
          <w:color w:val="000000"/>
          <w:highlight w:val="none"/>
          <w:lang w:eastAsia="zh-CN"/>
        </w:rPr>
        <w:t>方</w:t>
      </w:r>
      <w:r>
        <w:rPr>
          <w:rFonts w:hint="eastAsia" w:ascii="宋体" w:hAnsi="宋体"/>
          <w:color w:val="000000"/>
          <w:highlight w:val="none"/>
        </w:rPr>
        <w:t>开户银行：</w:t>
      </w:r>
      <w:r>
        <w:rPr>
          <w:rFonts w:hint="eastAsia" w:ascii="宋体" w:hAnsi="宋体"/>
          <w:color w:val="000000"/>
          <w:highlight w:val="none"/>
          <w:u w:val="single"/>
          <w:lang w:eastAsia="zh"/>
        </w:rPr>
        <w:t xml:space="preserve"> 杭州银行总行营业部 </w:t>
      </w:r>
      <w:r>
        <w:rPr>
          <w:rFonts w:hint="eastAsia" w:ascii="宋体" w:hAnsi="宋体"/>
          <w:color w:val="000000"/>
          <w:highlight w:val="none"/>
        </w:rPr>
        <w:t>，账户名称：</w:t>
      </w:r>
      <w:r>
        <w:rPr>
          <w:rFonts w:hint="eastAsia" w:ascii="宋体" w:hAnsi="宋体"/>
          <w:color w:val="000000"/>
          <w:highlight w:val="none"/>
          <w:u w:val="single"/>
          <w:lang w:eastAsia="zh"/>
        </w:rPr>
        <w:t xml:space="preserve"> 杭州市安居集团有限公司  </w:t>
      </w:r>
      <w:r>
        <w:rPr>
          <w:rFonts w:hint="eastAsia" w:ascii="宋体" w:hAnsi="宋体"/>
          <w:color w:val="000000"/>
          <w:highlight w:val="none"/>
        </w:rPr>
        <w:t>，账号：</w:t>
      </w:r>
      <w:r>
        <w:rPr>
          <w:rFonts w:hint="eastAsia" w:ascii="宋体" w:hAnsi="宋体"/>
          <w:color w:val="000000"/>
          <w:highlight w:val="none"/>
          <w:u w:val="single"/>
          <w:lang w:eastAsia="zh"/>
        </w:rPr>
        <w:t xml:space="preserve"> 3301041060002206690</w:t>
      </w:r>
      <w:r>
        <w:rPr>
          <w:rFonts w:hint="eastAsia" w:ascii="宋体" w:hAnsi="宋体"/>
          <w:color w:val="000000"/>
          <w:highlight w:val="none"/>
        </w:rPr>
        <w:t>。</w:t>
      </w:r>
      <w:r>
        <w:rPr>
          <w:rFonts w:hint="eastAsia" w:ascii="宋体" w:hAnsi="宋体"/>
          <w:highlight w:val="none"/>
        </w:rPr>
        <w:t>乙方如以银行汇票、支票方式支付租金时，则应比本协议</w:t>
      </w:r>
      <w:r>
        <w:rPr>
          <w:rFonts w:ascii="宋体" w:hAnsi="宋体"/>
          <w:highlight w:val="none"/>
        </w:rPr>
        <w:t>6-1</w:t>
      </w:r>
      <w:r>
        <w:rPr>
          <w:rFonts w:hint="eastAsia" w:ascii="宋体" w:hAnsi="宋体"/>
          <w:highlight w:val="none"/>
        </w:rPr>
        <w:t>条款中所约定的时间</w:t>
      </w:r>
      <w:r>
        <w:rPr>
          <w:rFonts w:hint="eastAsia" w:ascii="宋体" w:hAnsi="宋体"/>
          <w:highlight w:val="none"/>
          <w:lang w:val="en-US" w:eastAsia="zh-CN"/>
        </w:rPr>
        <w:t>再</w:t>
      </w:r>
      <w:r>
        <w:rPr>
          <w:rFonts w:hint="eastAsia" w:ascii="宋体" w:hAnsi="宋体"/>
          <w:highlight w:val="none"/>
        </w:rPr>
        <w:t>提前三个工作日。</w:t>
      </w:r>
    </w:p>
    <w:p w14:paraId="435C99C0">
      <w:pPr>
        <w:pStyle w:val="4"/>
        <w:spacing w:line="400" w:lineRule="exact"/>
        <w:ind w:firstLine="31680"/>
        <w:rPr>
          <w:rFonts w:ascii="宋体"/>
          <w:highlight w:val="none"/>
        </w:rPr>
      </w:pPr>
      <w:r>
        <w:rPr>
          <w:rFonts w:ascii="宋体" w:hAnsi="宋体"/>
          <w:highlight w:val="none"/>
        </w:rPr>
        <w:t>6-3</w:t>
      </w:r>
      <w:r>
        <w:rPr>
          <w:rFonts w:hint="eastAsia" w:ascii="宋体" w:hAnsi="宋体"/>
          <w:highlight w:val="none"/>
        </w:rPr>
        <w:t>非经</w:t>
      </w:r>
      <w:r>
        <w:rPr>
          <w:rFonts w:hint="eastAsia" w:ascii="宋体" w:hAnsi="宋体"/>
          <w:highlight w:val="none"/>
          <w:lang w:eastAsia="zh"/>
        </w:rPr>
        <w:t>合同各</w:t>
      </w:r>
      <w:r>
        <w:rPr>
          <w:rFonts w:hint="eastAsia" w:ascii="宋体" w:hAnsi="宋体"/>
          <w:highlight w:val="none"/>
        </w:rPr>
        <w:t>方另外约定或遭遇不可抗力之影响，乙方应</w:t>
      </w:r>
      <w:r>
        <w:rPr>
          <w:rFonts w:hint="eastAsia" w:ascii="宋体" w:hAnsi="宋体"/>
          <w:highlight w:val="none"/>
          <w:lang w:eastAsia="zh"/>
        </w:rPr>
        <w:t>按时</w:t>
      </w:r>
      <w:r>
        <w:rPr>
          <w:rFonts w:hint="eastAsia" w:ascii="宋体" w:hAnsi="宋体"/>
          <w:highlight w:val="none"/>
        </w:rPr>
        <w:t>支付租金及其他各项费用</w:t>
      </w:r>
      <w:r>
        <w:rPr>
          <w:rFonts w:hint="eastAsia" w:ascii="宋体" w:hAnsi="宋体"/>
          <w:highlight w:val="none"/>
          <w:lang w:eastAsia="zh"/>
        </w:rPr>
        <w:t>。乙方</w:t>
      </w:r>
      <w:r>
        <w:rPr>
          <w:rFonts w:hint="eastAsia" w:ascii="宋体" w:hAnsi="宋体"/>
          <w:highlight w:val="none"/>
        </w:rPr>
        <w:t>不</w:t>
      </w:r>
      <w:r>
        <w:rPr>
          <w:rFonts w:hint="eastAsia" w:ascii="宋体" w:hAnsi="宋体"/>
          <w:highlight w:val="none"/>
          <w:lang w:eastAsia="zh"/>
        </w:rPr>
        <w:t>支</w:t>
      </w:r>
      <w:r>
        <w:rPr>
          <w:rFonts w:hint="eastAsia" w:ascii="宋体" w:hAnsi="宋体"/>
          <w:highlight w:val="none"/>
        </w:rPr>
        <w:t>付或延迟</w:t>
      </w:r>
      <w:r>
        <w:rPr>
          <w:rFonts w:hint="eastAsia" w:ascii="宋体" w:hAnsi="宋体"/>
          <w:highlight w:val="none"/>
          <w:lang w:eastAsia="zh"/>
        </w:rPr>
        <w:t>支</w:t>
      </w:r>
      <w:r>
        <w:rPr>
          <w:rFonts w:hint="eastAsia" w:ascii="宋体" w:hAnsi="宋体"/>
          <w:highlight w:val="none"/>
        </w:rPr>
        <w:t>付的，每逾期一日，乙方应按所欠款项的</w:t>
      </w:r>
      <w:r>
        <w:rPr>
          <w:rFonts w:ascii="宋体" w:hAnsi="宋体"/>
          <w:highlight w:val="none"/>
          <w:u w:val="single"/>
        </w:rPr>
        <w:t xml:space="preserve"> </w:t>
      </w:r>
      <w:r>
        <w:rPr>
          <w:rFonts w:hint="eastAsia" w:ascii="宋体" w:hAnsi="宋体"/>
          <w:highlight w:val="none"/>
          <w:u w:val="single"/>
          <w:lang w:val="en-US" w:eastAsia="zh-CN"/>
        </w:rPr>
        <w:t>0.0</w:t>
      </w:r>
      <w:r>
        <w:rPr>
          <w:rFonts w:hint="eastAsia" w:ascii="宋体" w:hAnsi="宋体"/>
          <w:highlight w:val="none"/>
          <w:u w:val="single"/>
          <w:lang w:val="en-US" w:eastAsia="zh"/>
        </w:rPr>
        <w:t>2</w:t>
      </w:r>
      <w:r>
        <w:rPr>
          <w:rFonts w:hint="eastAsia" w:ascii="宋体" w:hAnsi="宋体"/>
          <w:highlight w:val="none"/>
          <w:u w:val="single"/>
          <w:lang w:val="en-US" w:eastAsia="zh-CN"/>
        </w:rPr>
        <w:t>%/日标准</w:t>
      </w:r>
      <w:r>
        <w:rPr>
          <w:rFonts w:hint="eastAsia" w:ascii="宋体" w:hAnsi="宋体"/>
          <w:highlight w:val="none"/>
          <w:lang w:eastAsia="zh"/>
        </w:rPr>
        <w:t>向甲方</w:t>
      </w:r>
      <w:r>
        <w:rPr>
          <w:rFonts w:hint="eastAsia" w:ascii="宋体" w:hAnsi="宋体"/>
          <w:highlight w:val="none"/>
        </w:rPr>
        <w:t>支付</w:t>
      </w:r>
      <w:r>
        <w:rPr>
          <w:rFonts w:hint="eastAsia" w:ascii="宋体" w:hAnsi="宋体"/>
          <w:highlight w:val="none"/>
          <w:lang w:val="en-US" w:eastAsia="zh-CN"/>
        </w:rPr>
        <w:t>逾期付款的</w:t>
      </w:r>
      <w:bookmarkStart w:id="1" w:name="OLE_LINK1"/>
      <w:r>
        <w:rPr>
          <w:rFonts w:hint="eastAsia" w:ascii="宋体" w:hAnsi="宋体"/>
          <w:highlight w:val="none"/>
          <w:lang w:val="en-US" w:eastAsia="zh"/>
        </w:rPr>
        <w:t>违约</w:t>
      </w:r>
      <w:r>
        <w:rPr>
          <w:rFonts w:hint="eastAsia" w:ascii="宋体" w:hAnsi="宋体"/>
          <w:highlight w:val="none"/>
          <w:lang w:val="en-US" w:eastAsia="zh-CN"/>
        </w:rPr>
        <w:t>金</w:t>
      </w:r>
      <w:bookmarkEnd w:id="1"/>
      <w:r>
        <w:rPr>
          <w:rFonts w:hint="eastAsia" w:ascii="宋体" w:hAnsi="宋体"/>
          <w:highlight w:val="none"/>
        </w:rPr>
        <w:t>；</w:t>
      </w:r>
      <w:r>
        <w:rPr>
          <w:rFonts w:hint="eastAsia" w:ascii="宋体" w:hAnsi="宋体"/>
          <w:highlight w:val="none"/>
          <w:lang w:val="en-US" w:eastAsia="zh-CN"/>
        </w:rPr>
        <w:t>若乙方逾期</w:t>
      </w:r>
      <w:r>
        <w:rPr>
          <w:rFonts w:hint="eastAsia" w:ascii="宋体" w:hAnsi="宋体"/>
          <w:highlight w:val="none"/>
        </w:rPr>
        <w:t>拖欠</w:t>
      </w:r>
      <w:r>
        <w:rPr>
          <w:rFonts w:hint="eastAsia" w:ascii="宋体" w:hAnsi="宋体"/>
          <w:highlight w:val="none"/>
          <w:lang w:eastAsia="zh"/>
        </w:rPr>
        <w:t>租金</w:t>
      </w:r>
      <w:r>
        <w:rPr>
          <w:rFonts w:hint="eastAsia" w:ascii="宋体" w:hAnsi="宋体"/>
          <w:highlight w:val="none"/>
        </w:rPr>
        <w:t>超过</w:t>
      </w:r>
      <w:r>
        <w:rPr>
          <w:rFonts w:ascii="宋体" w:hAnsi="宋体"/>
          <w:highlight w:val="none"/>
          <w:u w:val="single"/>
        </w:rPr>
        <w:t xml:space="preserve"> 15 </w:t>
      </w:r>
      <w:r>
        <w:rPr>
          <w:rFonts w:hint="eastAsia" w:ascii="宋体" w:hAnsi="宋体"/>
          <w:highlight w:val="none"/>
        </w:rPr>
        <w:t>日，</w:t>
      </w:r>
      <w:r>
        <w:rPr>
          <w:rFonts w:hint="eastAsia" w:ascii="宋体" w:hAnsi="宋体"/>
          <w:highlight w:val="none"/>
          <w:lang w:val="en-US" w:eastAsia="zh-CN"/>
        </w:rPr>
        <w:t>则视为乙方根本违约，</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eastAsia="zh"/>
        </w:rPr>
        <w:t>均</w:t>
      </w:r>
      <w:r>
        <w:rPr>
          <w:rFonts w:hint="eastAsia" w:ascii="宋体" w:hAnsi="宋体"/>
          <w:highlight w:val="none"/>
          <w:lang w:eastAsia="zh-CN"/>
        </w:rPr>
        <w:t>有权</w:t>
      </w:r>
      <w:r>
        <w:rPr>
          <w:rFonts w:hint="eastAsia" w:ascii="宋体" w:hAnsi="宋体"/>
          <w:highlight w:val="none"/>
        </w:rPr>
        <w:t>解除本合同，</w:t>
      </w:r>
      <w:r>
        <w:rPr>
          <w:rFonts w:hint="eastAsia" w:ascii="宋体" w:hAnsi="宋体"/>
          <w:highlight w:val="none"/>
          <w:lang w:eastAsia="zh"/>
        </w:rPr>
        <w:t>并要求</w:t>
      </w:r>
      <w:r>
        <w:rPr>
          <w:rFonts w:hint="eastAsia" w:ascii="宋体" w:hAnsi="宋体"/>
          <w:highlight w:val="none"/>
        </w:rPr>
        <w:t>乙方按本合同约定</w:t>
      </w:r>
      <w:r>
        <w:rPr>
          <w:rFonts w:hint="eastAsia" w:ascii="宋体" w:hAnsi="宋体"/>
          <w:highlight w:val="none"/>
          <w:lang w:val="en-US" w:eastAsia="zh-CN"/>
        </w:rPr>
        <w:t>承担违约责任</w:t>
      </w:r>
      <w:r>
        <w:rPr>
          <w:rFonts w:hint="eastAsia" w:ascii="宋体" w:hAnsi="宋体"/>
          <w:highlight w:val="none"/>
        </w:rPr>
        <w:t>，违约金不足以赔偿</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rPr>
        <w:t>损失的，乙方还应赔偿差额部分的损失。</w:t>
      </w:r>
    </w:p>
    <w:p w14:paraId="077A0A1F">
      <w:pPr>
        <w:pStyle w:val="4"/>
        <w:spacing w:line="380" w:lineRule="exact"/>
        <w:ind w:firstLineChars="0"/>
        <w:rPr>
          <w:rFonts w:ascii="宋体"/>
          <w:highlight w:val="none"/>
        </w:rPr>
      </w:pPr>
      <w:r>
        <w:rPr>
          <w:rFonts w:ascii="宋体" w:hAnsi="宋体"/>
          <w:color w:val="000000"/>
          <w:highlight w:val="none"/>
        </w:rPr>
        <w:t>6-4</w:t>
      </w:r>
      <w:r>
        <w:rPr>
          <w:rFonts w:hint="eastAsia" w:ascii="宋体" w:hAnsi="宋体"/>
          <w:highlight w:val="none"/>
        </w:rPr>
        <w:t>乙方应在本合同签署之日起</w:t>
      </w:r>
      <w:r>
        <w:rPr>
          <w:rFonts w:ascii="宋体" w:hAnsi="宋体"/>
          <w:highlight w:val="none"/>
        </w:rPr>
        <w:t>5</w:t>
      </w:r>
      <w:r>
        <w:rPr>
          <w:rFonts w:hint="eastAsia" w:ascii="宋体" w:hAnsi="宋体"/>
          <w:highlight w:val="none"/>
        </w:rPr>
        <w:t>个工作日</w:t>
      </w:r>
      <w:r>
        <w:rPr>
          <w:rFonts w:hint="eastAsia" w:ascii="宋体" w:hAnsi="宋体"/>
          <w:highlight w:val="none"/>
          <w:lang w:eastAsia="zh"/>
        </w:rPr>
        <w:t>内</w:t>
      </w:r>
      <w:r>
        <w:rPr>
          <w:rFonts w:hint="eastAsia" w:ascii="宋体" w:hAnsi="宋体"/>
          <w:highlight w:val="none"/>
          <w:lang w:val="en-US" w:eastAsia="zh-CN"/>
        </w:rPr>
        <w:t>付清</w:t>
      </w:r>
      <w:r>
        <w:rPr>
          <w:rFonts w:hint="eastAsia" w:ascii="宋体" w:hAnsi="宋体"/>
          <w:highlight w:val="none"/>
        </w:rPr>
        <w:t>履约保证金</w:t>
      </w:r>
      <w:bookmarkStart w:id="2" w:name="_GoBack"/>
      <w:bookmarkEnd w:id="2"/>
      <w:r>
        <w:rPr>
          <w:rFonts w:hint="eastAsia" w:ascii="宋体" w:hAnsi="宋体"/>
          <w:color w:val="000000"/>
          <w:highlight w:val="none"/>
        </w:rPr>
        <w:t>。</w:t>
      </w:r>
      <w:r>
        <w:rPr>
          <w:rFonts w:hint="eastAsia" w:ascii="宋体" w:hAnsi="宋体"/>
          <w:highlight w:val="none"/>
          <w:lang w:eastAsia="zh-CN"/>
        </w:rPr>
        <w:t>丙方</w:t>
      </w:r>
      <w:r>
        <w:rPr>
          <w:rFonts w:hint="eastAsia" w:ascii="宋体" w:hAnsi="宋体"/>
          <w:highlight w:val="none"/>
        </w:rPr>
        <w:t>收到履约保证金后，向乙方开具等额的收据。</w:t>
      </w:r>
    </w:p>
    <w:p w14:paraId="6C2768F0">
      <w:pPr>
        <w:pStyle w:val="4"/>
        <w:spacing w:line="380" w:lineRule="exact"/>
        <w:ind w:firstLine="31680"/>
        <w:rPr>
          <w:rFonts w:ascii="宋体"/>
          <w:highlight w:val="none"/>
        </w:rPr>
      </w:pPr>
      <w:r>
        <w:rPr>
          <w:rFonts w:hint="eastAsia" w:ascii="宋体" w:hAnsi="宋体"/>
          <w:b/>
          <w:bCs/>
          <w:highlight w:val="none"/>
        </w:rPr>
        <w:t>第七条</w:t>
      </w:r>
      <w:r>
        <w:rPr>
          <w:rFonts w:ascii="宋体" w:hAnsi="宋体"/>
          <w:b/>
          <w:bCs/>
          <w:highlight w:val="none"/>
        </w:rPr>
        <w:t xml:space="preserve"> </w:t>
      </w:r>
      <w:r>
        <w:rPr>
          <w:rFonts w:hint="eastAsia" w:ascii="宋体" w:hAnsi="宋体"/>
          <w:b/>
          <w:bCs/>
          <w:highlight w:val="none"/>
        </w:rPr>
        <w:t>其他费用</w:t>
      </w:r>
    </w:p>
    <w:p w14:paraId="7EB34281">
      <w:pPr>
        <w:pStyle w:val="4"/>
        <w:spacing w:line="380" w:lineRule="exact"/>
        <w:ind w:left="1" w:firstLine="0" w:firstLineChars="0"/>
        <w:rPr>
          <w:rFonts w:ascii="宋体"/>
          <w:highlight w:val="none"/>
        </w:rPr>
      </w:pPr>
      <w:r>
        <w:rPr>
          <w:rFonts w:ascii="宋体" w:hAnsi="宋体"/>
          <w:highlight w:val="none"/>
        </w:rPr>
        <w:t xml:space="preserve">    7-1</w:t>
      </w:r>
      <w:r>
        <w:rPr>
          <w:rFonts w:hint="eastAsia" w:ascii="宋体" w:hAnsi="宋体"/>
          <w:highlight w:val="none"/>
        </w:rPr>
        <w:t>自本合同约定的交付日起，该房屋所发生的水、电、通讯、空调设备、物业管理等费用由乙方承担。乙方如涉及水、电增容，煤气开通的，</w:t>
      </w:r>
      <w:r>
        <w:rPr>
          <w:rFonts w:hint="eastAsia" w:ascii="宋体" w:hAnsi="宋体"/>
          <w:highlight w:val="none"/>
          <w:lang w:eastAsia="zh-CN"/>
        </w:rPr>
        <w:t>丙方</w:t>
      </w:r>
      <w:r>
        <w:rPr>
          <w:rFonts w:hint="eastAsia" w:ascii="宋体" w:hAnsi="宋体"/>
          <w:highlight w:val="none"/>
        </w:rPr>
        <w:t>有义务配合乙方申请办理，费用由乙方自理</w:t>
      </w:r>
      <w:r>
        <w:rPr>
          <w:rFonts w:hint="eastAsia" w:ascii="宋体" w:hAnsi="宋体"/>
          <w:highlight w:val="none"/>
          <w:lang w:eastAsia="zh-CN"/>
        </w:rPr>
        <w:t>，</w:t>
      </w:r>
      <w:r>
        <w:rPr>
          <w:rFonts w:hint="eastAsia" w:ascii="宋体" w:hAnsi="宋体"/>
          <w:highlight w:val="none"/>
          <w:lang w:val="en-US" w:eastAsia="zh-CN"/>
        </w:rPr>
        <w:t>但具体是否能够办理以相关水电、燃气公司业务操作为准。</w:t>
      </w:r>
    </w:p>
    <w:p w14:paraId="0DC0B7BF">
      <w:pPr>
        <w:pStyle w:val="4"/>
        <w:spacing w:line="380" w:lineRule="exact"/>
        <w:ind w:firstLine="31680"/>
        <w:rPr>
          <w:rFonts w:hint="eastAsia" w:ascii="宋体" w:hAnsi="宋体"/>
          <w:color w:val="000000"/>
          <w:highlight w:val="none"/>
          <w:u w:val="none"/>
        </w:rPr>
      </w:pPr>
      <w:r>
        <w:rPr>
          <w:rFonts w:ascii="宋体" w:hAnsi="宋体"/>
          <w:color w:val="000000"/>
          <w:highlight w:val="none"/>
        </w:rPr>
        <w:t xml:space="preserve">7-2 </w:t>
      </w:r>
      <w:r>
        <w:rPr>
          <w:rFonts w:hint="eastAsia" w:ascii="宋体" w:hAnsi="宋体"/>
          <w:color w:val="000000"/>
          <w:highlight w:val="none"/>
        </w:rPr>
        <w:t>本合同期届满或经</w:t>
      </w:r>
      <w:r>
        <w:rPr>
          <w:rFonts w:hint="eastAsia" w:ascii="宋体" w:hAnsi="宋体"/>
          <w:color w:val="000000"/>
          <w:highlight w:val="none"/>
          <w:lang w:eastAsia="zh"/>
        </w:rPr>
        <w:t>各</w:t>
      </w:r>
      <w:r>
        <w:rPr>
          <w:rFonts w:hint="eastAsia" w:ascii="宋体" w:hAnsi="宋体"/>
          <w:color w:val="000000"/>
          <w:highlight w:val="none"/>
        </w:rPr>
        <w:t>方</w:t>
      </w:r>
      <w:r>
        <w:rPr>
          <w:rFonts w:hint="eastAsia" w:ascii="宋体" w:hAnsi="宋体"/>
          <w:color w:val="000000"/>
          <w:highlight w:val="none"/>
          <w:lang w:val="en-US" w:eastAsia="zh-CN"/>
        </w:rPr>
        <w:t>一致</w:t>
      </w:r>
      <w:r>
        <w:rPr>
          <w:rFonts w:hint="eastAsia" w:ascii="宋体" w:hAnsi="宋体"/>
          <w:color w:val="000000"/>
          <w:highlight w:val="none"/>
        </w:rPr>
        <w:t>协商提前解除，</w:t>
      </w:r>
      <w:r>
        <w:rPr>
          <w:rFonts w:hint="eastAsia" w:ascii="宋体" w:hAnsi="宋体"/>
          <w:highlight w:val="none"/>
        </w:rPr>
        <w:t>乙方须将该房屋恢复原状或</w:t>
      </w:r>
      <w:r>
        <w:rPr>
          <w:rFonts w:hint="eastAsia" w:ascii="宋体" w:hAnsi="宋体"/>
          <w:highlight w:val="none"/>
          <w:lang w:eastAsia="zh-CN"/>
        </w:rPr>
        <w:t>丙方</w:t>
      </w:r>
      <w:r>
        <w:rPr>
          <w:rFonts w:hint="eastAsia" w:ascii="宋体" w:hAnsi="宋体"/>
          <w:highlight w:val="none"/>
        </w:rPr>
        <w:t>认可的状态并付清本合</w:t>
      </w:r>
      <w:r>
        <w:rPr>
          <w:rFonts w:hint="eastAsia" w:ascii="宋体" w:hAnsi="宋体"/>
          <w:color w:val="000000"/>
          <w:highlight w:val="none"/>
        </w:rPr>
        <w:t>同所约定之全部费用后，</w:t>
      </w:r>
      <w:r>
        <w:rPr>
          <w:rFonts w:hint="eastAsia" w:ascii="宋体" w:hAnsi="宋体"/>
          <w:color w:val="000000"/>
          <w:highlight w:val="none"/>
          <w:lang w:eastAsia="zh-CN"/>
        </w:rPr>
        <w:t>丙方</w:t>
      </w:r>
      <w:r>
        <w:rPr>
          <w:rFonts w:hint="eastAsia" w:ascii="宋体" w:hAnsi="宋体"/>
          <w:color w:val="000000"/>
          <w:highlight w:val="none"/>
        </w:rPr>
        <w:t>将乙方交付之履约保证金余额在</w:t>
      </w:r>
      <w:r>
        <w:rPr>
          <w:rFonts w:ascii="宋体" w:hAnsi="宋体"/>
          <w:color w:val="000000"/>
          <w:highlight w:val="none"/>
          <w:u w:val="single"/>
        </w:rPr>
        <w:t>3</w:t>
      </w:r>
      <w:r>
        <w:rPr>
          <w:rFonts w:hint="eastAsia" w:ascii="宋体" w:hAnsi="宋体"/>
          <w:color w:val="000000"/>
          <w:highlight w:val="none"/>
          <w:u w:val="single"/>
        </w:rPr>
        <w:t>个工作日</w:t>
      </w:r>
      <w:r>
        <w:rPr>
          <w:rFonts w:hint="eastAsia" w:ascii="宋体" w:hAnsi="宋体"/>
          <w:color w:val="000000"/>
          <w:highlight w:val="none"/>
        </w:rPr>
        <w:t>内不计息全额退还给乙方。</w:t>
      </w:r>
      <w:r>
        <w:rPr>
          <w:rFonts w:hint="eastAsia" w:ascii="宋体" w:hAnsi="宋体"/>
          <w:sz w:val="24"/>
          <w:szCs w:val="24"/>
          <w:highlight w:val="none"/>
        </w:rPr>
        <w:t>甲</w:t>
      </w:r>
      <w:r>
        <w:rPr>
          <w:rFonts w:hint="eastAsia" w:ascii="宋体" w:hAnsi="宋体"/>
          <w:sz w:val="24"/>
          <w:szCs w:val="24"/>
          <w:highlight w:val="none"/>
          <w:lang w:val="en-US" w:eastAsia="zh-CN"/>
        </w:rPr>
        <w:t>方、丙方</w:t>
      </w:r>
      <w:r>
        <w:rPr>
          <w:rFonts w:hint="eastAsia" w:ascii="宋体" w:hAnsi="宋体"/>
          <w:color w:val="000000"/>
          <w:highlight w:val="none"/>
          <w:u w:val="none"/>
        </w:rPr>
        <w:t>收到乙方支付的违约金、赔偿金</w:t>
      </w:r>
      <w:r>
        <w:rPr>
          <w:rFonts w:hint="eastAsia" w:ascii="宋体" w:hAnsi="宋体"/>
          <w:color w:val="000000"/>
          <w:highlight w:val="none"/>
          <w:u w:val="none"/>
          <w:lang w:eastAsia="zh-CN"/>
        </w:rPr>
        <w:t>、</w:t>
      </w:r>
      <w:r>
        <w:rPr>
          <w:rFonts w:hint="eastAsia" w:ascii="宋体" w:hAnsi="宋体"/>
          <w:highlight w:val="none"/>
        </w:rPr>
        <w:t>履约保证金</w:t>
      </w:r>
      <w:r>
        <w:rPr>
          <w:rFonts w:hint="eastAsia" w:ascii="宋体" w:hAnsi="宋体"/>
          <w:color w:val="000000"/>
          <w:highlight w:val="none"/>
          <w:u w:val="none"/>
        </w:rPr>
        <w:t>等款项后</w:t>
      </w:r>
      <w:r>
        <w:rPr>
          <w:rFonts w:hint="eastAsia" w:ascii="宋体" w:hAnsi="宋体"/>
          <w:color w:val="000000"/>
          <w:highlight w:val="none"/>
          <w:u w:val="none"/>
          <w:lang w:val="en-US" w:eastAsia="zh-CN"/>
        </w:rPr>
        <w:t>均</w:t>
      </w:r>
      <w:r>
        <w:rPr>
          <w:rFonts w:hint="eastAsia" w:ascii="宋体" w:hAnsi="宋体"/>
          <w:color w:val="000000"/>
          <w:highlight w:val="none"/>
          <w:u w:val="none"/>
        </w:rPr>
        <w:t>向乙方开具</w:t>
      </w:r>
      <w:r>
        <w:rPr>
          <w:rFonts w:hint="eastAsia" w:ascii="宋体" w:hAnsi="宋体"/>
          <w:highlight w:val="none"/>
        </w:rPr>
        <w:t>等额的</w:t>
      </w:r>
      <w:r>
        <w:rPr>
          <w:rFonts w:hint="eastAsia" w:ascii="宋体" w:hAnsi="宋体"/>
          <w:color w:val="000000"/>
          <w:highlight w:val="none"/>
          <w:u w:val="none"/>
        </w:rPr>
        <w:t>收据，不开具发票。</w:t>
      </w:r>
    </w:p>
    <w:p w14:paraId="07D385D0">
      <w:pPr>
        <w:pStyle w:val="4"/>
        <w:spacing w:line="380" w:lineRule="exact"/>
        <w:ind w:firstLine="31680"/>
        <w:rPr>
          <w:rFonts w:hint="default" w:ascii="宋体" w:hAnsi="宋体" w:eastAsia="宋体"/>
          <w:color w:val="000000"/>
          <w:highlight w:val="none"/>
          <w:u w:val="none"/>
          <w:lang w:val="en-US" w:eastAsia="zh-CN"/>
        </w:rPr>
      </w:pPr>
      <w:r>
        <w:rPr>
          <w:rFonts w:hint="eastAsia" w:ascii="宋体" w:hAnsi="宋体"/>
          <w:color w:val="000000"/>
          <w:highlight w:val="none"/>
          <w:u w:val="none"/>
          <w:lang w:val="en-US" w:eastAsia="zh-CN"/>
        </w:rPr>
        <w:t>7-3 若因乙方原因未及时支付</w:t>
      </w:r>
      <w:r>
        <w:rPr>
          <w:rFonts w:hint="eastAsia" w:ascii="宋体" w:hAnsi="宋体"/>
          <w:highlight w:val="none"/>
        </w:rPr>
        <w:t>水、电、通讯、空调设备、物业管理等费用</w:t>
      </w:r>
      <w:r>
        <w:rPr>
          <w:rFonts w:hint="eastAsia" w:ascii="宋体" w:hAnsi="宋体"/>
          <w:highlight w:val="none"/>
          <w:lang w:eastAsia="zh-CN"/>
        </w:rPr>
        <w:t>，</w:t>
      </w:r>
      <w:r>
        <w:rPr>
          <w:rFonts w:hint="eastAsia" w:ascii="宋体" w:hAnsi="宋体"/>
          <w:highlight w:val="none"/>
          <w:lang w:val="en-US" w:eastAsia="zh-CN"/>
        </w:rPr>
        <w:t>导致甲方或丙方垫付的，</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均有权在垫付金额范围内额外向乙方增收垫付金额10%的手续费用。乙方未及时支付</w:t>
      </w:r>
      <w:r>
        <w:rPr>
          <w:rFonts w:hint="eastAsia" w:ascii="宋体" w:hAnsi="宋体"/>
          <w:highlight w:val="none"/>
        </w:rPr>
        <w:t>水、电、通讯、空调设备、物业管理等费用</w:t>
      </w:r>
      <w:r>
        <w:rPr>
          <w:rFonts w:hint="eastAsia" w:ascii="宋体" w:hAnsi="宋体"/>
          <w:highlight w:val="none"/>
          <w:lang w:val="en-US" w:eastAsia="zh-CN"/>
        </w:rPr>
        <w:t>超过15天，则视为乙方违约，</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有权因乙方违约而解除本合同，并按照本合同第十四条约定向乙方主张违约责任。</w:t>
      </w:r>
    </w:p>
    <w:p w14:paraId="2099839B">
      <w:pPr>
        <w:pStyle w:val="4"/>
        <w:spacing w:line="380" w:lineRule="exact"/>
        <w:ind w:firstLineChars="0"/>
        <w:rPr>
          <w:rFonts w:ascii="宋体"/>
          <w:highlight w:val="none"/>
        </w:rPr>
      </w:pPr>
      <w:r>
        <w:rPr>
          <w:rFonts w:hint="eastAsia" w:ascii="宋体" w:hAnsi="宋体"/>
          <w:b/>
          <w:bCs/>
          <w:highlight w:val="none"/>
        </w:rPr>
        <w:t>第八条</w:t>
      </w:r>
      <w:r>
        <w:rPr>
          <w:rFonts w:ascii="宋体" w:hAnsi="宋体"/>
          <w:b/>
          <w:bCs/>
          <w:highlight w:val="none"/>
        </w:rPr>
        <w:t xml:space="preserve"> </w:t>
      </w:r>
      <w:r>
        <w:rPr>
          <w:rFonts w:hint="eastAsia" w:ascii="宋体" w:hAnsi="宋体"/>
          <w:b/>
          <w:bCs/>
          <w:highlight w:val="none"/>
        </w:rPr>
        <w:t>房屋使用要求和维修责任</w:t>
      </w:r>
    </w:p>
    <w:p w14:paraId="67192713">
      <w:pPr>
        <w:pStyle w:val="4"/>
        <w:spacing w:line="380" w:lineRule="exact"/>
        <w:ind w:firstLine="31680"/>
        <w:rPr>
          <w:rFonts w:ascii="宋体"/>
          <w:highlight w:val="none"/>
        </w:rPr>
      </w:pPr>
      <w:r>
        <w:rPr>
          <w:rFonts w:ascii="宋体" w:hAnsi="宋体"/>
          <w:highlight w:val="none"/>
        </w:rPr>
        <w:t xml:space="preserve">8-1 </w:t>
      </w:r>
      <w:r>
        <w:rPr>
          <w:rFonts w:hint="eastAsia" w:ascii="宋体" w:hAnsi="宋体"/>
          <w:highlight w:val="none"/>
        </w:rPr>
        <w:t>该房屋公共设施、设备的检查、维修、保养由</w:t>
      </w:r>
      <w:r>
        <w:rPr>
          <w:rFonts w:hint="eastAsia" w:ascii="宋体" w:hAnsi="宋体"/>
          <w:highlight w:val="none"/>
          <w:lang w:eastAsia="zh-CN"/>
        </w:rPr>
        <w:t>丙方</w:t>
      </w:r>
      <w:r>
        <w:rPr>
          <w:rFonts w:hint="eastAsia" w:ascii="宋体" w:hAnsi="宋体"/>
          <w:highlight w:val="none"/>
        </w:rPr>
        <w:t>负责。</w:t>
      </w:r>
    </w:p>
    <w:p w14:paraId="47E12F4B">
      <w:pPr>
        <w:pStyle w:val="4"/>
        <w:spacing w:line="380" w:lineRule="exact"/>
        <w:ind w:firstLine="31680"/>
        <w:rPr>
          <w:rFonts w:ascii="宋体"/>
          <w:color w:val="000000"/>
          <w:highlight w:val="none"/>
        </w:rPr>
      </w:pPr>
      <w:r>
        <w:rPr>
          <w:rFonts w:ascii="宋体" w:hAnsi="宋体"/>
          <w:color w:val="000000"/>
          <w:highlight w:val="none"/>
        </w:rPr>
        <w:t xml:space="preserve">8-2 </w:t>
      </w:r>
      <w:r>
        <w:rPr>
          <w:rFonts w:hint="eastAsia" w:ascii="宋体" w:hAnsi="宋体"/>
          <w:color w:val="000000"/>
          <w:highlight w:val="none"/>
        </w:rPr>
        <w:t>该房屋及</w:t>
      </w:r>
      <w:r>
        <w:rPr>
          <w:rFonts w:hint="eastAsia" w:ascii="宋体" w:hAnsi="宋体"/>
          <w:color w:val="000000"/>
          <w:highlight w:val="none"/>
          <w:lang w:eastAsia="zh"/>
        </w:rPr>
        <w:t>甲方或</w:t>
      </w:r>
      <w:r>
        <w:rPr>
          <w:rFonts w:hint="eastAsia" w:ascii="宋体" w:hAnsi="宋体"/>
          <w:color w:val="000000"/>
          <w:highlight w:val="none"/>
          <w:lang w:eastAsia="zh-CN"/>
        </w:rPr>
        <w:t>丙方</w:t>
      </w:r>
      <w:r>
        <w:rPr>
          <w:rFonts w:hint="eastAsia" w:ascii="宋体" w:hAnsi="宋体"/>
          <w:color w:val="000000"/>
          <w:highlight w:val="none"/>
        </w:rPr>
        <w:t>提供的附属设施、设备，自然损坏或故障由</w:t>
      </w:r>
      <w:r>
        <w:rPr>
          <w:rFonts w:hint="eastAsia" w:ascii="宋体" w:hAnsi="宋体"/>
          <w:color w:val="000000"/>
          <w:highlight w:val="none"/>
          <w:lang w:val="en-US" w:eastAsia="zh-CN"/>
        </w:rPr>
        <w:t>乙</w:t>
      </w:r>
      <w:r>
        <w:rPr>
          <w:rFonts w:hint="eastAsia" w:ascii="宋体" w:hAnsi="宋体"/>
          <w:color w:val="000000"/>
          <w:highlight w:val="none"/>
          <w:lang w:eastAsia="zh-CN"/>
        </w:rPr>
        <w:t>方</w:t>
      </w:r>
      <w:r>
        <w:rPr>
          <w:rFonts w:hint="eastAsia" w:ascii="宋体" w:hAnsi="宋体"/>
          <w:color w:val="000000"/>
          <w:highlight w:val="none"/>
        </w:rPr>
        <w:t>进行维修。</w:t>
      </w:r>
    </w:p>
    <w:p w14:paraId="3C01137C">
      <w:pPr>
        <w:pStyle w:val="4"/>
        <w:spacing w:line="380" w:lineRule="exact"/>
        <w:ind w:firstLine="31680"/>
        <w:rPr>
          <w:rFonts w:ascii="宋体"/>
          <w:highlight w:val="none"/>
        </w:rPr>
      </w:pPr>
      <w:r>
        <w:rPr>
          <w:rFonts w:ascii="宋体" w:hAnsi="宋体"/>
          <w:color w:val="000000"/>
          <w:highlight w:val="none"/>
        </w:rPr>
        <w:t xml:space="preserve">8-3 </w:t>
      </w:r>
      <w:r>
        <w:rPr>
          <w:rFonts w:hint="eastAsia" w:ascii="宋体" w:hAnsi="宋体"/>
          <w:color w:val="000000"/>
          <w:highlight w:val="none"/>
        </w:rPr>
        <w:t>凡经乙方改动、更换或增加的各项设施和设备，其检查、维修、保养等工作由乙方负责，若乙方委托</w:t>
      </w:r>
      <w:r>
        <w:rPr>
          <w:rFonts w:hint="eastAsia" w:ascii="宋体" w:hAnsi="宋体"/>
          <w:color w:val="000000"/>
          <w:highlight w:val="none"/>
          <w:lang w:eastAsia="zh-CN"/>
        </w:rPr>
        <w:t>丙方</w:t>
      </w:r>
      <w:r>
        <w:rPr>
          <w:rFonts w:hint="eastAsia" w:ascii="宋体" w:hAnsi="宋体"/>
          <w:color w:val="000000"/>
          <w:highlight w:val="none"/>
        </w:rPr>
        <w:t>或</w:t>
      </w:r>
      <w:r>
        <w:rPr>
          <w:rFonts w:hint="eastAsia" w:ascii="宋体" w:hAnsi="宋体"/>
          <w:color w:val="000000"/>
          <w:highlight w:val="none"/>
          <w:lang w:val="en-US" w:eastAsia="zh-CN"/>
        </w:rPr>
        <w:t>其他第三方</w:t>
      </w:r>
      <w:r>
        <w:rPr>
          <w:rFonts w:hint="eastAsia" w:ascii="宋体" w:hAnsi="宋体"/>
          <w:color w:val="000000"/>
          <w:highlight w:val="none"/>
        </w:rPr>
        <w:t>进行维修和保养，则乙方需</w:t>
      </w:r>
      <w:r>
        <w:rPr>
          <w:rFonts w:hint="eastAsia" w:ascii="宋体" w:hAnsi="宋体"/>
          <w:highlight w:val="none"/>
        </w:rPr>
        <w:t>承担相关费用。</w:t>
      </w:r>
    </w:p>
    <w:p w14:paraId="01C72FDE">
      <w:pPr>
        <w:pStyle w:val="4"/>
        <w:spacing w:line="380" w:lineRule="exact"/>
        <w:ind w:firstLine="31680"/>
        <w:rPr>
          <w:rFonts w:ascii="宋体"/>
          <w:highlight w:val="none"/>
        </w:rPr>
      </w:pPr>
      <w:r>
        <w:rPr>
          <w:rFonts w:ascii="宋体" w:hAnsi="宋体"/>
          <w:highlight w:val="none"/>
        </w:rPr>
        <w:t xml:space="preserve">8-4 </w:t>
      </w:r>
      <w:r>
        <w:rPr>
          <w:rFonts w:hint="eastAsia" w:ascii="宋体" w:hAnsi="宋体"/>
          <w:highlight w:val="none"/>
        </w:rPr>
        <w:t>乙方（包括乙方的雇员或顾客）应合理使用并爱护该房屋及其附属设施、设备。因乙方（包括乙方的雇员或顾客）使用不当，致使该房屋及其附属设施、设备损坏或发生故障的，乙方应负责维修。乙方拒不维修的，</w:t>
      </w:r>
      <w:r>
        <w:rPr>
          <w:rFonts w:hint="eastAsia" w:ascii="宋体" w:hAnsi="宋体"/>
          <w:highlight w:val="none"/>
          <w:lang w:eastAsia="zh-CN"/>
        </w:rPr>
        <w:t>丙方</w:t>
      </w:r>
      <w:r>
        <w:rPr>
          <w:rFonts w:hint="eastAsia" w:ascii="宋体" w:hAnsi="宋体"/>
          <w:highlight w:val="none"/>
        </w:rPr>
        <w:t>或</w:t>
      </w:r>
      <w:r>
        <w:rPr>
          <w:rFonts w:hint="eastAsia" w:ascii="宋体" w:hAnsi="宋体"/>
          <w:color w:val="000000"/>
          <w:highlight w:val="none"/>
          <w:lang w:val="en-US" w:eastAsia="zh-CN"/>
        </w:rPr>
        <w:t>丙方委托的第三方</w:t>
      </w:r>
      <w:r>
        <w:rPr>
          <w:rFonts w:hint="eastAsia" w:ascii="宋体" w:hAnsi="宋体"/>
          <w:highlight w:val="none"/>
        </w:rPr>
        <w:t>可代为维修，费用由乙方承担</w:t>
      </w:r>
      <w:r>
        <w:rPr>
          <w:rFonts w:hint="eastAsia" w:ascii="宋体" w:hAnsi="宋体"/>
          <w:highlight w:val="none"/>
          <w:lang w:eastAsia="zh-CN"/>
        </w:rPr>
        <w:t>，</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有权从履约保证金中相应扣除，针对不足以赔偿的部分，有权要求乙方补足</w:t>
      </w:r>
      <w:r>
        <w:rPr>
          <w:rFonts w:hint="eastAsia" w:ascii="宋体" w:hAnsi="宋体"/>
          <w:highlight w:val="none"/>
        </w:rPr>
        <w:t>。乙方有义务采取必要的预防措施防止该房屋遭致诸如台风等自然灾害的破坏。</w:t>
      </w:r>
    </w:p>
    <w:p w14:paraId="2031B9CE">
      <w:pPr>
        <w:pStyle w:val="4"/>
        <w:spacing w:line="380" w:lineRule="exact"/>
        <w:ind w:firstLine="31680"/>
        <w:rPr>
          <w:rFonts w:ascii="宋体"/>
          <w:highlight w:val="none"/>
        </w:rPr>
      </w:pPr>
      <w:r>
        <w:rPr>
          <w:rFonts w:ascii="宋体" w:hAnsi="宋体"/>
          <w:highlight w:val="none"/>
        </w:rPr>
        <w:t>8-5</w:t>
      </w:r>
      <w:r>
        <w:rPr>
          <w:rFonts w:hint="eastAsia" w:ascii="宋体" w:hAnsi="宋体"/>
          <w:highlight w:val="none"/>
          <w:lang w:eastAsia="zh-CN"/>
        </w:rPr>
        <w:t>丙方</w:t>
      </w:r>
      <w:r>
        <w:rPr>
          <w:rFonts w:hint="eastAsia" w:ascii="宋体" w:hAnsi="宋体"/>
          <w:highlight w:val="none"/>
        </w:rPr>
        <w:t>保证该房屋及其附属设施处于正常的可使用和安全状态。</w:t>
      </w:r>
      <w:r>
        <w:rPr>
          <w:rFonts w:hint="eastAsia" w:ascii="宋体" w:hAnsi="宋体"/>
          <w:highlight w:val="none"/>
          <w:lang w:eastAsia="zh-CN"/>
        </w:rPr>
        <w:t>丙方</w:t>
      </w:r>
      <w:r>
        <w:rPr>
          <w:rFonts w:hint="eastAsia" w:ascii="宋体" w:hAnsi="宋体"/>
          <w:highlight w:val="none"/>
        </w:rPr>
        <w:t>对该房屋进行检查、养护、维修，应提前</w:t>
      </w:r>
      <w:r>
        <w:rPr>
          <w:rFonts w:ascii="宋体" w:hAnsi="宋体"/>
          <w:highlight w:val="none"/>
          <w:u w:val="single"/>
        </w:rPr>
        <w:t xml:space="preserve"> 3 </w:t>
      </w:r>
      <w:r>
        <w:rPr>
          <w:rFonts w:hint="eastAsia" w:ascii="宋体" w:hAnsi="宋体"/>
          <w:highlight w:val="none"/>
        </w:rPr>
        <w:t>日通知乙方（遇紧急情况除外），若因工程需要，</w:t>
      </w:r>
      <w:r>
        <w:rPr>
          <w:rFonts w:hint="eastAsia" w:ascii="宋体" w:hAnsi="宋体"/>
          <w:highlight w:val="none"/>
          <w:lang w:eastAsia="zh-CN"/>
        </w:rPr>
        <w:t>丙方</w:t>
      </w:r>
      <w:r>
        <w:rPr>
          <w:rFonts w:hint="eastAsia" w:ascii="宋体" w:hAnsi="宋体"/>
          <w:highlight w:val="none"/>
        </w:rPr>
        <w:t>或</w:t>
      </w:r>
      <w:r>
        <w:rPr>
          <w:rFonts w:hint="eastAsia" w:ascii="宋体" w:hAnsi="宋体"/>
          <w:color w:val="000000"/>
          <w:highlight w:val="none"/>
          <w:lang w:val="en-US" w:eastAsia="zh-CN"/>
        </w:rPr>
        <w:t>丙方委托的第三方</w:t>
      </w:r>
      <w:r>
        <w:rPr>
          <w:rFonts w:hint="eastAsia" w:ascii="宋体" w:hAnsi="宋体"/>
          <w:highlight w:val="none"/>
        </w:rPr>
        <w:t>有权派人进入该房屋工作，</w:t>
      </w:r>
      <w:r>
        <w:rPr>
          <w:rFonts w:hint="eastAsia" w:ascii="宋体" w:hAnsi="宋体"/>
          <w:color w:val="000000"/>
          <w:highlight w:val="none"/>
        </w:rPr>
        <w:t>有权暂时停止乙方使用该房屋或该房屋中的任</w:t>
      </w:r>
      <w:r>
        <w:rPr>
          <w:rFonts w:hint="eastAsia" w:ascii="宋体" w:hAnsi="宋体"/>
          <w:highlight w:val="none"/>
        </w:rPr>
        <w:t>何设施，但应事先通知乙方（遇紧急情况除外），乙方应予以配合。</w:t>
      </w:r>
      <w:r>
        <w:rPr>
          <w:rFonts w:hint="eastAsia" w:ascii="宋体" w:hAnsi="宋体"/>
          <w:highlight w:val="none"/>
          <w:lang w:eastAsia="zh-CN"/>
        </w:rPr>
        <w:t>丙方</w:t>
      </w:r>
      <w:r>
        <w:rPr>
          <w:rFonts w:hint="eastAsia" w:ascii="宋体" w:hAnsi="宋体"/>
          <w:highlight w:val="none"/>
        </w:rPr>
        <w:t>应尽量减少因维修维护对乙方使用该房屋的影响。</w:t>
      </w:r>
    </w:p>
    <w:p w14:paraId="0338FF46">
      <w:pPr>
        <w:pStyle w:val="4"/>
        <w:spacing w:line="380" w:lineRule="exact"/>
        <w:ind w:firstLine="31680"/>
        <w:rPr>
          <w:rFonts w:ascii="宋体"/>
          <w:highlight w:val="none"/>
        </w:rPr>
      </w:pPr>
      <w:r>
        <w:rPr>
          <w:rFonts w:ascii="宋体" w:hAnsi="宋体"/>
          <w:highlight w:val="none"/>
        </w:rPr>
        <w:t xml:space="preserve">8-6 </w:t>
      </w:r>
      <w:r>
        <w:rPr>
          <w:rFonts w:hint="eastAsia" w:ascii="宋体" w:hAnsi="宋体"/>
          <w:highlight w:val="none"/>
        </w:rPr>
        <w:t>乙方需装修或者增设附属设施和设备的，应事先征得</w:t>
      </w:r>
      <w:r>
        <w:rPr>
          <w:rFonts w:hint="eastAsia" w:ascii="宋体" w:hAnsi="宋体"/>
          <w:highlight w:val="none"/>
          <w:lang w:eastAsia="zh-CN"/>
        </w:rPr>
        <w:t>丙方</w:t>
      </w:r>
      <w:r>
        <w:rPr>
          <w:rFonts w:hint="eastAsia" w:ascii="宋体" w:hAnsi="宋体"/>
          <w:highlight w:val="none"/>
        </w:rPr>
        <w:t>的书面同意，按照规定须向有关部门报批的，</w:t>
      </w:r>
      <w:r>
        <w:rPr>
          <w:rFonts w:hint="eastAsia" w:ascii="宋体" w:hAnsi="宋体"/>
          <w:highlight w:val="none"/>
          <w:lang w:eastAsia="zh-CN"/>
        </w:rPr>
        <w:t>丙方</w:t>
      </w:r>
      <w:r>
        <w:rPr>
          <w:rFonts w:hint="eastAsia" w:ascii="宋体" w:hAnsi="宋体"/>
          <w:highlight w:val="none"/>
        </w:rPr>
        <w:t>应配合乙方向有关部门报批，产生的费用由乙方承担。</w:t>
      </w:r>
    </w:p>
    <w:p w14:paraId="4C267BAC">
      <w:pPr>
        <w:pStyle w:val="4"/>
        <w:spacing w:line="380" w:lineRule="exact"/>
        <w:ind w:firstLine="31680"/>
        <w:rPr>
          <w:rFonts w:ascii="宋体"/>
          <w:highlight w:val="none"/>
        </w:rPr>
      </w:pPr>
      <w:r>
        <w:rPr>
          <w:rFonts w:ascii="宋体" w:hAnsi="宋体"/>
          <w:highlight w:val="none"/>
        </w:rPr>
        <w:t>8-7</w:t>
      </w:r>
      <w:r>
        <w:rPr>
          <w:rFonts w:hint="eastAsia" w:ascii="宋体" w:hAnsi="宋体"/>
          <w:highlight w:val="none"/>
        </w:rPr>
        <w:t>乙方在分隔或装修时，不得损坏和改变原建筑结构和公共设施。未经</w:t>
      </w:r>
      <w:r>
        <w:rPr>
          <w:rFonts w:hint="eastAsia" w:ascii="宋体" w:hAnsi="宋体"/>
          <w:highlight w:val="none"/>
          <w:lang w:eastAsia="zh-CN"/>
        </w:rPr>
        <w:t>丙方</w:t>
      </w:r>
      <w:r>
        <w:rPr>
          <w:rFonts w:hint="eastAsia" w:ascii="宋体" w:hAnsi="宋体"/>
          <w:highlight w:val="none"/>
        </w:rPr>
        <w:t>认可不得擅自改装、移装或加装租赁房屋内外的消防等设施及管线。</w:t>
      </w:r>
    </w:p>
    <w:p w14:paraId="4CC1E34D">
      <w:pPr>
        <w:pStyle w:val="4"/>
        <w:spacing w:line="380" w:lineRule="exact"/>
        <w:ind w:firstLine="31680"/>
        <w:rPr>
          <w:rFonts w:ascii="宋体"/>
          <w:color w:val="000000"/>
          <w:highlight w:val="none"/>
        </w:rPr>
      </w:pPr>
      <w:r>
        <w:rPr>
          <w:rFonts w:ascii="宋体" w:hAnsi="宋体"/>
          <w:color w:val="000000"/>
          <w:highlight w:val="none"/>
        </w:rPr>
        <w:t>8-8</w:t>
      </w:r>
      <w:r>
        <w:rPr>
          <w:rFonts w:hint="eastAsia" w:ascii="宋体" w:hAnsi="宋体"/>
          <w:color w:val="000000"/>
          <w:highlight w:val="none"/>
        </w:rPr>
        <w:t>乙方雇用的施工单位，必须严格遵守</w:t>
      </w:r>
      <w:r>
        <w:rPr>
          <w:rFonts w:hint="eastAsia" w:ascii="宋体" w:hAnsi="宋体"/>
          <w:color w:val="000000"/>
          <w:highlight w:val="none"/>
          <w:lang w:eastAsia="zh-CN"/>
        </w:rPr>
        <w:t>丙方</w:t>
      </w:r>
      <w:r>
        <w:rPr>
          <w:rFonts w:hint="eastAsia" w:ascii="宋体" w:hAnsi="宋体"/>
          <w:color w:val="000000"/>
          <w:highlight w:val="none"/>
        </w:rPr>
        <w:t>或物业管理公司制定的有关管理制度和规定，在装修或恢复标准装修时，</w:t>
      </w:r>
      <w:r>
        <w:rPr>
          <w:rFonts w:hint="eastAsia" w:ascii="宋体" w:hAnsi="宋体"/>
          <w:color w:val="000000"/>
          <w:highlight w:val="none"/>
          <w:lang w:eastAsia="zh-CN"/>
        </w:rPr>
        <w:t>若</w:t>
      </w:r>
      <w:r>
        <w:rPr>
          <w:rFonts w:hint="eastAsia" w:ascii="宋体" w:hAnsi="宋体"/>
          <w:color w:val="000000"/>
          <w:highlight w:val="none"/>
        </w:rPr>
        <w:t>对建筑结构、设施设备及租赁范围以外的公共部位或第三者造成损害的，乙方应承担相关的修复和赔偿之责任。</w:t>
      </w:r>
    </w:p>
    <w:p w14:paraId="175DE0CF">
      <w:pPr>
        <w:adjustRightInd w:val="0"/>
        <w:snapToGrid w:val="0"/>
        <w:spacing w:line="380" w:lineRule="exact"/>
        <w:ind w:firstLine="480" w:firstLineChars="200"/>
        <w:rPr>
          <w:rFonts w:hint="eastAsia" w:ascii="宋体" w:hAnsi="宋体"/>
          <w:sz w:val="24"/>
          <w:highlight w:val="none"/>
        </w:rPr>
      </w:pPr>
      <w:r>
        <w:rPr>
          <w:rFonts w:ascii="宋体" w:hAnsi="宋体"/>
          <w:sz w:val="24"/>
          <w:highlight w:val="none"/>
        </w:rPr>
        <w:t>8-9</w:t>
      </w:r>
      <w:r>
        <w:rPr>
          <w:rFonts w:hint="eastAsia" w:ascii="宋体" w:hAnsi="宋体"/>
          <w:sz w:val="24"/>
          <w:highlight w:val="none"/>
        </w:rPr>
        <w:t>乙方在经营过程中需加强员工消防安全意识及日常管理维护工作</w:t>
      </w:r>
      <w:r>
        <w:rPr>
          <w:rFonts w:hint="eastAsia" w:ascii="宋体" w:hAnsi="宋体"/>
          <w:sz w:val="24"/>
          <w:highlight w:val="none"/>
          <w:lang w:eastAsia="zh-CN"/>
        </w:rPr>
        <w:t>，</w:t>
      </w:r>
      <w:r>
        <w:rPr>
          <w:rFonts w:hint="eastAsia" w:ascii="宋体" w:hAnsi="宋体"/>
          <w:sz w:val="24"/>
          <w:highlight w:val="none"/>
          <w:lang w:val="en-US" w:eastAsia="zh-CN"/>
        </w:rPr>
        <w:t>并应当</w:t>
      </w:r>
      <w:r>
        <w:rPr>
          <w:rFonts w:hint="eastAsia" w:ascii="宋体" w:hAnsi="宋体"/>
          <w:sz w:val="24"/>
          <w:highlight w:val="none"/>
        </w:rPr>
        <w:t>承担租赁期内的一切安全（</w:t>
      </w:r>
      <w:r>
        <w:rPr>
          <w:rFonts w:hint="eastAsia" w:ascii="宋体" w:hAnsi="宋体"/>
          <w:sz w:val="24"/>
          <w:highlight w:val="none"/>
          <w:lang w:val="en-US" w:eastAsia="zh-CN"/>
        </w:rPr>
        <w:t>包含</w:t>
      </w:r>
      <w:r>
        <w:rPr>
          <w:rFonts w:hint="eastAsia" w:ascii="宋体" w:hAnsi="宋体"/>
          <w:sz w:val="24"/>
          <w:highlight w:val="none"/>
        </w:rPr>
        <w:t>消防、食品</w:t>
      </w:r>
      <w:r>
        <w:rPr>
          <w:rFonts w:hint="eastAsia" w:ascii="宋体" w:hAnsi="宋体"/>
          <w:sz w:val="24"/>
          <w:highlight w:val="none"/>
          <w:lang w:val="en-US" w:eastAsia="zh-CN"/>
        </w:rPr>
        <w:t>安全</w:t>
      </w:r>
      <w:r>
        <w:rPr>
          <w:rFonts w:hint="eastAsia" w:ascii="宋体" w:hAnsi="宋体"/>
          <w:sz w:val="24"/>
          <w:highlight w:val="none"/>
        </w:rPr>
        <w:t>、人身</w:t>
      </w:r>
      <w:r>
        <w:rPr>
          <w:rFonts w:hint="eastAsia" w:ascii="宋体" w:hAnsi="宋体"/>
          <w:sz w:val="24"/>
          <w:highlight w:val="none"/>
          <w:lang w:val="en-US" w:eastAsia="zh-CN"/>
        </w:rPr>
        <w:t>伤害</w:t>
      </w:r>
      <w:r>
        <w:rPr>
          <w:rFonts w:hint="eastAsia" w:ascii="宋体" w:hAnsi="宋体"/>
          <w:sz w:val="24"/>
          <w:highlight w:val="none"/>
        </w:rPr>
        <w:t>）主体责任</w:t>
      </w:r>
      <w:r>
        <w:rPr>
          <w:rFonts w:hint="eastAsia" w:ascii="宋体" w:hAnsi="宋体"/>
          <w:sz w:val="24"/>
          <w:highlight w:val="none"/>
          <w:lang w:eastAsia="zh-CN"/>
        </w:rPr>
        <w:t>。</w:t>
      </w:r>
      <w:r>
        <w:rPr>
          <w:rFonts w:hint="eastAsia" w:ascii="宋体" w:hAnsi="宋体"/>
          <w:sz w:val="24"/>
          <w:highlight w:val="none"/>
        </w:rPr>
        <w:t>乙方应按照各类家具、水电煤气设备、管线、仪表、物品的使用方法并规范操作。</w:t>
      </w:r>
      <w:r>
        <w:rPr>
          <w:rFonts w:hint="eastAsia" w:ascii="宋体" w:hAnsi="宋体"/>
          <w:sz w:val="24"/>
          <w:highlight w:val="none"/>
          <w:lang w:val="en-US" w:eastAsia="zh-CN"/>
        </w:rPr>
        <w:t>乙方</w:t>
      </w:r>
      <w:r>
        <w:rPr>
          <w:rFonts w:hint="eastAsia" w:ascii="宋体" w:hAnsi="宋体"/>
          <w:sz w:val="24"/>
          <w:highlight w:val="none"/>
        </w:rPr>
        <w:t>在使用房屋期间，应注意观察房屋及屋内外设备是否存在安全隐患，在发现安全隐患时，应当及时通知</w:t>
      </w:r>
      <w:r>
        <w:rPr>
          <w:rFonts w:hint="eastAsia" w:ascii="宋体" w:hAnsi="宋体"/>
          <w:sz w:val="24"/>
          <w:highlight w:val="none"/>
          <w:lang w:eastAsia="zh"/>
        </w:rPr>
        <w:t>丙</w:t>
      </w:r>
      <w:r>
        <w:rPr>
          <w:rFonts w:hint="eastAsia" w:ascii="宋体" w:hAnsi="宋体"/>
          <w:sz w:val="24"/>
          <w:highlight w:val="none"/>
        </w:rPr>
        <w:t>方。乙方应对承租房屋及甲方</w:t>
      </w:r>
      <w:r>
        <w:rPr>
          <w:rFonts w:hint="eastAsia" w:ascii="宋体" w:hAnsi="宋体"/>
          <w:sz w:val="24"/>
          <w:highlight w:val="none"/>
          <w:lang w:eastAsia="zh"/>
        </w:rPr>
        <w:t>或丙方</w:t>
      </w:r>
      <w:r>
        <w:rPr>
          <w:rFonts w:hint="eastAsia" w:ascii="宋体" w:hAnsi="宋体"/>
          <w:sz w:val="24"/>
          <w:highlight w:val="none"/>
        </w:rPr>
        <w:t>提供的设备、物品进行合理且</w:t>
      </w:r>
      <w:r>
        <w:rPr>
          <w:rFonts w:hint="eastAsia" w:ascii="宋体" w:hAnsi="宋体"/>
          <w:sz w:val="24"/>
          <w:highlight w:val="none"/>
          <w:lang w:eastAsia="zh-CN"/>
        </w:rPr>
        <w:t>妥善地</w:t>
      </w:r>
      <w:r>
        <w:rPr>
          <w:rFonts w:hint="eastAsia" w:ascii="宋体" w:hAnsi="宋体"/>
          <w:sz w:val="24"/>
          <w:highlight w:val="none"/>
        </w:rPr>
        <w:t>照管</w:t>
      </w:r>
      <w:r>
        <w:rPr>
          <w:rFonts w:hint="eastAsia" w:ascii="宋体" w:hAnsi="宋体"/>
          <w:sz w:val="24"/>
          <w:highlight w:val="none"/>
          <w:lang w:eastAsia="zh"/>
        </w:rPr>
        <w:t>，</w:t>
      </w:r>
      <w:r>
        <w:rPr>
          <w:rFonts w:hint="eastAsia" w:ascii="宋体" w:hAnsi="宋体"/>
          <w:sz w:val="24"/>
          <w:highlight w:val="none"/>
        </w:rPr>
        <w:t>因乙方照管/保管不力或不正当使用，致使承租房屋毁损、灭失、甲方</w:t>
      </w:r>
      <w:r>
        <w:rPr>
          <w:rFonts w:hint="eastAsia" w:ascii="宋体" w:hAnsi="宋体"/>
          <w:sz w:val="24"/>
          <w:highlight w:val="none"/>
          <w:lang w:eastAsia="zh"/>
        </w:rPr>
        <w:t>或丙方</w:t>
      </w:r>
      <w:r>
        <w:rPr>
          <w:rFonts w:hint="eastAsia" w:ascii="宋体" w:hAnsi="宋体"/>
          <w:sz w:val="24"/>
          <w:highlight w:val="none"/>
        </w:rPr>
        <w:t>提供的各类物品损失的，乙方承担赔偿责任。</w:t>
      </w:r>
    </w:p>
    <w:p w14:paraId="5A0C635A">
      <w:pPr>
        <w:adjustRightInd w:val="0"/>
        <w:snapToGrid w:val="0"/>
        <w:spacing w:line="380" w:lineRule="exact"/>
        <w:ind w:firstLine="480" w:firstLineChars="200"/>
        <w:rPr>
          <w:rFonts w:hint="eastAsia" w:ascii="宋体" w:hAnsi="宋体"/>
          <w:sz w:val="24"/>
          <w:highlight w:val="none"/>
        </w:rPr>
      </w:pPr>
      <w:r>
        <w:rPr>
          <w:rFonts w:hint="eastAsia" w:ascii="宋体" w:hAnsi="宋体"/>
          <w:sz w:val="24"/>
          <w:highlight w:val="none"/>
          <w:lang w:val="en-US" w:eastAsia="zh-CN"/>
        </w:rPr>
        <w:t>8-10</w:t>
      </w:r>
      <w:r>
        <w:rPr>
          <w:rFonts w:hint="eastAsia" w:ascii="宋体" w:hAnsi="宋体"/>
          <w:sz w:val="24"/>
          <w:highlight w:val="none"/>
        </w:rPr>
        <w:t>乙方必须遵守国家的法令，法规和政策，不得利用承租房屋进行违法犯罪及危害公共安全的活动，这类活动包括但不限于</w:t>
      </w:r>
      <w:r>
        <w:rPr>
          <w:rFonts w:hint="eastAsia" w:ascii="宋体" w:hAnsi="宋体"/>
          <w:sz w:val="24"/>
          <w:highlight w:val="none"/>
          <w:lang w:eastAsia="zh-CN"/>
        </w:rPr>
        <w:t>：</w:t>
      </w:r>
      <w:r>
        <w:rPr>
          <w:rFonts w:hint="eastAsia" w:ascii="宋体" w:hAnsi="宋体"/>
          <w:sz w:val="24"/>
          <w:highlight w:val="none"/>
        </w:rPr>
        <w:t>容留传销人员</w:t>
      </w:r>
      <w:r>
        <w:rPr>
          <w:rFonts w:hint="eastAsia" w:ascii="宋体" w:hAnsi="宋体"/>
          <w:sz w:val="24"/>
          <w:highlight w:val="none"/>
          <w:lang w:eastAsia="zh-CN"/>
        </w:rPr>
        <w:t>；</w:t>
      </w:r>
      <w:r>
        <w:rPr>
          <w:rFonts w:hint="eastAsia" w:ascii="宋体" w:hAnsi="宋体"/>
          <w:sz w:val="24"/>
          <w:highlight w:val="none"/>
        </w:rPr>
        <w:t>吸毒或容留他人吸毒</w:t>
      </w:r>
      <w:r>
        <w:rPr>
          <w:rFonts w:hint="eastAsia" w:ascii="宋体" w:hAnsi="宋体"/>
          <w:sz w:val="24"/>
          <w:highlight w:val="none"/>
          <w:lang w:eastAsia="zh-CN"/>
        </w:rPr>
        <w:t>；</w:t>
      </w:r>
      <w:r>
        <w:rPr>
          <w:rFonts w:hint="eastAsia" w:ascii="宋体" w:hAnsi="宋体"/>
          <w:sz w:val="24"/>
          <w:highlight w:val="none"/>
        </w:rPr>
        <w:t>走私或贩卖毒品</w:t>
      </w:r>
      <w:r>
        <w:rPr>
          <w:rFonts w:hint="eastAsia" w:ascii="宋体" w:hAnsi="宋体"/>
          <w:sz w:val="24"/>
          <w:highlight w:val="none"/>
          <w:lang w:eastAsia="zh-CN"/>
        </w:rPr>
        <w:t>；</w:t>
      </w:r>
      <w:r>
        <w:rPr>
          <w:rFonts w:hint="eastAsia" w:ascii="宋体" w:hAnsi="宋体"/>
          <w:sz w:val="24"/>
          <w:highlight w:val="none"/>
        </w:rPr>
        <w:t>卖淫、组织卖淫或强迫他人卖淫、容留卖淫人员</w:t>
      </w:r>
      <w:r>
        <w:rPr>
          <w:rFonts w:hint="eastAsia" w:ascii="宋体" w:hAnsi="宋体"/>
          <w:sz w:val="24"/>
          <w:highlight w:val="none"/>
          <w:lang w:eastAsia="zh-CN"/>
        </w:rPr>
        <w:t>；</w:t>
      </w:r>
      <w:r>
        <w:rPr>
          <w:rFonts w:hint="eastAsia" w:ascii="宋体" w:hAnsi="宋体"/>
          <w:sz w:val="24"/>
          <w:highlight w:val="none"/>
        </w:rPr>
        <w:t>赌博或聚众赌博、开设赌场</w:t>
      </w:r>
      <w:r>
        <w:rPr>
          <w:rFonts w:hint="eastAsia" w:ascii="宋体" w:hAnsi="宋体"/>
          <w:sz w:val="24"/>
          <w:highlight w:val="none"/>
          <w:lang w:eastAsia="zh-CN"/>
        </w:rPr>
        <w:t>；</w:t>
      </w:r>
      <w:r>
        <w:rPr>
          <w:rFonts w:hint="eastAsia" w:ascii="宋体" w:hAnsi="宋体"/>
          <w:sz w:val="24"/>
          <w:highlight w:val="none"/>
        </w:rPr>
        <w:t>为犯罪嫌疑人或罪犯提供庇护</w:t>
      </w:r>
      <w:r>
        <w:rPr>
          <w:rFonts w:hint="eastAsia" w:ascii="宋体" w:hAnsi="宋体"/>
          <w:sz w:val="24"/>
          <w:highlight w:val="none"/>
          <w:lang w:eastAsia="zh-CN"/>
        </w:rPr>
        <w:t>；</w:t>
      </w:r>
      <w:r>
        <w:rPr>
          <w:rFonts w:hint="eastAsia" w:ascii="宋体" w:hAnsi="宋体"/>
          <w:sz w:val="24"/>
          <w:highlight w:val="none"/>
        </w:rPr>
        <w:t>从事危害国家或国防安全的间谍活动</w:t>
      </w:r>
      <w:r>
        <w:rPr>
          <w:rFonts w:hint="eastAsia" w:ascii="宋体" w:hAnsi="宋体"/>
          <w:sz w:val="24"/>
          <w:highlight w:val="none"/>
          <w:lang w:eastAsia="zh-CN"/>
        </w:rPr>
        <w:t>；</w:t>
      </w:r>
      <w:r>
        <w:rPr>
          <w:rFonts w:hint="eastAsia" w:ascii="宋体" w:hAnsi="宋体"/>
          <w:sz w:val="24"/>
          <w:highlight w:val="none"/>
        </w:rPr>
        <w:t>不能在承租房屋内存放及使用易燃、易爆物品、危险品及其他危害公共安全的物品</w:t>
      </w:r>
      <w:r>
        <w:rPr>
          <w:rFonts w:hint="eastAsia" w:ascii="宋体" w:hAnsi="宋体"/>
          <w:sz w:val="24"/>
          <w:highlight w:val="none"/>
          <w:lang w:eastAsia="zh-CN"/>
        </w:rPr>
        <w:t>；</w:t>
      </w:r>
      <w:r>
        <w:rPr>
          <w:rFonts w:hint="eastAsia" w:ascii="宋体" w:hAnsi="宋体"/>
          <w:sz w:val="24"/>
          <w:highlight w:val="none"/>
        </w:rPr>
        <w:t>不得在承租房屋内自杀、相约自杀或因</w:t>
      </w:r>
      <w:r>
        <w:rPr>
          <w:rFonts w:hint="eastAsia" w:ascii="宋体" w:hAnsi="宋体"/>
          <w:sz w:val="24"/>
          <w:highlight w:val="none"/>
          <w:lang w:val="en-US" w:eastAsia="zh-CN"/>
        </w:rPr>
        <w:t>己方</w:t>
      </w:r>
      <w:r>
        <w:rPr>
          <w:rFonts w:hint="eastAsia" w:ascii="宋体" w:hAnsi="宋体"/>
          <w:sz w:val="24"/>
          <w:highlight w:val="none"/>
        </w:rPr>
        <w:t>原因造成他人自杀</w:t>
      </w:r>
      <w:r>
        <w:rPr>
          <w:rFonts w:hint="eastAsia" w:ascii="宋体" w:hAnsi="宋体"/>
          <w:sz w:val="24"/>
          <w:highlight w:val="none"/>
          <w:lang w:eastAsia="zh-CN"/>
        </w:rPr>
        <w:t>；</w:t>
      </w:r>
      <w:r>
        <w:rPr>
          <w:rFonts w:hint="eastAsia" w:ascii="宋体" w:hAnsi="宋体"/>
          <w:sz w:val="24"/>
          <w:highlight w:val="none"/>
        </w:rPr>
        <w:t>不得传播迷信活动、传播邪教及其他违法、犯罪及危害公共安全的行为。</w:t>
      </w:r>
    </w:p>
    <w:p w14:paraId="7CA16C06">
      <w:pPr>
        <w:adjustRightInd w:val="0"/>
        <w:snapToGrid w:val="0"/>
        <w:spacing w:line="380" w:lineRule="exact"/>
        <w:ind w:firstLine="480" w:firstLineChars="200"/>
        <w:rPr>
          <w:rFonts w:hint="eastAsia" w:ascii="宋体" w:hAnsi="宋体"/>
          <w:sz w:val="24"/>
          <w:highlight w:val="none"/>
        </w:rPr>
      </w:pPr>
      <w:r>
        <w:rPr>
          <w:rFonts w:hint="eastAsia" w:ascii="宋体" w:hAnsi="宋体"/>
          <w:sz w:val="24"/>
          <w:highlight w:val="none"/>
          <w:lang w:val="en-US" w:eastAsia="zh-CN"/>
        </w:rPr>
        <w:t>8-11</w:t>
      </w:r>
      <w:r>
        <w:rPr>
          <w:rFonts w:hint="eastAsia" w:ascii="宋体" w:hAnsi="宋体"/>
          <w:sz w:val="24"/>
          <w:highlight w:val="none"/>
        </w:rPr>
        <w:t>乙方在使用房屋过程中，应当注意自己的不当行为可能对他人人身或财产安全造成危害，如窗台上搁置、悬挂易坠落的物品</w:t>
      </w:r>
      <w:r>
        <w:rPr>
          <w:rFonts w:hint="eastAsia" w:ascii="宋体" w:hAnsi="宋体"/>
          <w:sz w:val="24"/>
          <w:highlight w:val="none"/>
          <w:lang w:eastAsia="zh-CN"/>
        </w:rPr>
        <w:t>；</w:t>
      </w:r>
      <w:r>
        <w:rPr>
          <w:rFonts w:hint="eastAsia" w:ascii="宋体" w:hAnsi="宋体"/>
          <w:sz w:val="24"/>
          <w:highlight w:val="none"/>
        </w:rPr>
        <w:t>不得高空抛物等。</w:t>
      </w:r>
    </w:p>
    <w:p w14:paraId="6C39E5B5">
      <w:pPr>
        <w:adjustRightInd w:val="0"/>
        <w:snapToGrid w:val="0"/>
        <w:spacing w:line="38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8-12</w:t>
      </w:r>
      <w:r>
        <w:rPr>
          <w:rFonts w:hint="eastAsia" w:ascii="宋体" w:hAnsi="宋体"/>
          <w:sz w:val="24"/>
          <w:highlight w:val="none"/>
        </w:rPr>
        <w:t>乙方违反上述规定，造成事故或第三人损害的，由乙方负</w:t>
      </w:r>
      <w:r>
        <w:rPr>
          <w:rFonts w:hint="eastAsia" w:ascii="宋体" w:hAnsi="宋体"/>
          <w:sz w:val="24"/>
          <w:highlight w:val="none"/>
          <w:lang w:val="en-US" w:eastAsia="zh-CN"/>
        </w:rPr>
        <w:t>全部</w:t>
      </w:r>
      <w:r>
        <w:rPr>
          <w:rFonts w:hint="eastAsia" w:ascii="宋体" w:hAnsi="宋体"/>
          <w:sz w:val="24"/>
          <w:highlight w:val="none"/>
        </w:rPr>
        <w:t>责任</w:t>
      </w:r>
      <w:r>
        <w:rPr>
          <w:rFonts w:hint="eastAsia" w:ascii="宋体" w:hAnsi="宋体"/>
          <w:sz w:val="24"/>
          <w:highlight w:val="none"/>
          <w:lang w:eastAsia="zh-CN"/>
        </w:rPr>
        <w:t>，</w:t>
      </w:r>
      <w:r>
        <w:rPr>
          <w:rFonts w:hint="eastAsia" w:ascii="宋体" w:hAnsi="宋体"/>
          <w:sz w:val="24"/>
          <w:highlight w:val="none"/>
          <w:lang w:val="en-US" w:eastAsia="zh-CN"/>
        </w:rPr>
        <w:t>并应当根据本合同第十四条承担违约责任。</w:t>
      </w:r>
    </w:p>
    <w:p w14:paraId="2265B284">
      <w:pPr>
        <w:pStyle w:val="4"/>
        <w:spacing w:line="380" w:lineRule="exact"/>
        <w:ind w:firstLine="31680"/>
        <w:rPr>
          <w:rFonts w:ascii="宋体"/>
          <w:b/>
          <w:bCs/>
          <w:highlight w:val="none"/>
        </w:rPr>
      </w:pPr>
      <w:r>
        <w:rPr>
          <w:rFonts w:hint="eastAsia" w:ascii="宋体" w:hAnsi="宋体"/>
          <w:b/>
          <w:bCs/>
          <w:highlight w:val="none"/>
        </w:rPr>
        <w:t>第九条</w:t>
      </w:r>
      <w:r>
        <w:rPr>
          <w:rFonts w:ascii="宋体" w:hAnsi="宋体"/>
          <w:b/>
          <w:bCs/>
          <w:highlight w:val="none"/>
        </w:rPr>
        <w:t xml:space="preserve">  </w:t>
      </w:r>
      <w:r>
        <w:rPr>
          <w:rFonts w:hint="eastAsia" w:ascii="宋体" w:hAnsi="宋体"/>
          <w:b/>
          <w:bCs/>
          <w:highlight w:val="none"/>
        </w:rPr>
        <w:t>房屋返还</w:t>
      </w:r>
    </w:p>
    <w:p w14:paraId="705784B2">
      <w:pPr>
        <w:pStyle w:val="4"/>
        <w:spacing w:line="380" w:lineRule="exact"/>
        <w:ind w:firstLine="31680"/>
        <w:rPr>
          <w:rFonts w:ascii="宋体"/>
          <w:highlight w:val="none"/>
        </w:rPr>
      </w:pPr>
      <w:r>
        <w:rPr>
          <w:rFonts w:ascii="宋体" w:hAnsi="宋体"/>
          <w:highlight w:val="none"/>
        </w:rPr>
        <w:t>9-1</w:t>
      </w:r>
      <w:r>
        <w:rPr>
          <w:rFonts w:hint="eastAsia" w:ascii="宋体" w:hAnsi="宋体"/>
          <w:highlight w:val="none"/>
        </w:rPr>
        <w:t>租赁期满或本合同提前终止时，</w:t>
      </w:r>
      <w:r>
        <w:rPr>
          <w:rFonts w:hint="eastAsia" w:ascii="宋体" w:hAnsi="宋体"/>
          <w:highlight w:val="none"/>
          <w:lang w:eastAsia="zh-CN"/>
        </w:rPr>
        <w:t>丙方</w:t>
      </w:r>
      <w:r>
        <w:rPr>
          <w:rFonts w:hint="eastAsia" w:ascii="宋体" w:hAnsi="宋体"/>
          <w:highlight w:val="none"/>
        </w:rPr>
        <w:t>有权要求乙方在租赁期满当日或本合同提前终止当日，将该房屋恢复至</w:t>
      </w:r>
      <w:r>
        <w:rPr>
          <w:rFonts w:hint="eastAsia" w:ascii="宋体" w:hAnsi="宋体"/>
          <w:highlight w:val="none"/>
          <w:lang w:val="en-US" w:eastAsia="zh-CN"/>
        </w:rPr>
        <w:t>原状与</w:t>
      </w:r>
      <w:r>
        <w:rPr>
          <w:rFonts w:hint="eastAsia" w:ascii="宋体" w:hAnsi="宋体"/>
          <w:highlight w:val="none"/>
        </w:rPr>
        <w:t>附件二的状态或</w:t>
      </w:r>
      <w:r>
        <w:rPr>
          <w:rFonts w:hint="eastAsia" w:ascii="宋体" w:hAnsi="宋体"/>
          <w:highlight w:val="none"/>
          <w:lang w:eastAsia="zh-CN"/>
        </w:rPr>
        <w:t>丙方</w:t>
      </w:r>
      <w:r>
        <w:rPr>
          <w:rFonts w:hint="eastAsia" w:ascii="宋体" w:hAnsi="宋体"/>
          <w:highlight w:val="none"/>
        </w:rPr>
        <w:t>认可的状态。若乙方未能将该房屋及其所有固定设备、装置和设备恢复到</w:t>
      </w:r>
      <w:r>
        <w:rPr>
          <w:rFonts w:hint="eastAsia" w:ascii="宋体" w:hAnsi="宋体"/>
          <w:highlight w:val="none"/>
          <w:lang w:eastAsia="zh-CN"/>
        </w:rPr>
        <w:t>丙方</w:t>
      </w:r>
      <w:r>
        <w:rPr>
          <w:rFonts w:hint="eastAsia" w:ascii="宋体" w:hAnsi="宋体"/>
          <w:highlight w:val="none"/>
        </w:rPr>
        <w:t>提供给乙方时的状态，</w:t>
      </w:r>
      <w:r>
        <w:rPr>
          <w:rFonts w:hint="eastAsia" w:ascii="宋体" w:hAnsi="宋体"/>
          <w:highlight w:val="none"/>
          <w:lang w:eastAsia="zh-CN"/>
        </w:rPr>
        <w:t>丙方</w:t>
      </w:r>
      <w:r>
        <w:rPr>
          <w:rFonts w:hint="eastAsia" w:ascii="宋体" w:hAnsi="宋体"/>
          <w:highlight w:val="none"/>
        </w:rPr>
        <w:t>有权自行恢复或由</w:t>
      </w:r>
      <w:r>
        <w:rPr>
          <w:rFonts w:hint="eastAsia" w:ascii="宋体" w:hAnsi="宋体"/>
          <w:highlight w:val="none"/>
          <w:lang w:eastAsia="zh-CN"/>
        </w:rPr>
        <w:t>丙方</w:t>
      </w:r>
      <w:r>
        <w:rPr>
          <w:rFonts w:hint="eastAsia" w:ascii="宋体" w:hAnsi="宋体"/>
          <w:highlight w:val="none"/>
        </w:rPr>
        <w:t>委托专业部门恢复，相关费用由乙方承担。恢复期间视为乙方逾期交还该房屋，乙方应承担无权占用该房屋</w:t>
      </w:r>
      <w:r>
        <w:rPr>
          <w:rFonts w:hint="eastAsia" w:ascii="宋体" w:hAnsi="宋体"/>
          <w:highlight w:val="none"/>
          <w:lang w:val="en-US" w:eastAsia="zh-CN"/>
        </w:rPr>
        <w:t>使用费用和向丙方承担恢复原状所产生的修复费用</w:t>
      </w:r>
      <w:r>
        <w:rPr>
          <w:rFonts w:hint="eastAsia" w:ascii="宋体" w:hAnsi="宋体"/>
          <w:highlight w:val="none"/>
        </w:rPr>
        <w:t>。</w:t>
      </w:r>
    </w:p>
    <w:p w14:paraId="35C8ADBF">
      <w:pPr>
        <w:pStyle w:val="4"/>
        <w:spacing w:line="380" w:lineRule="exact"/>
        <w:ind w:firstLine="31680"/>
        <w:rPr>
          <w:rFonts w:ascii="宋体"/>
          <w:highlight w:val="none"/>
        </w:rPr>
      </w:pPr>
      <w:r>
        <w:rPr>
          <w:rFonts w:ascii="宋体" w:hAnsi="宋体"/>
          <w:highlight w:val="none"/>
        </w:rPr>
        <w:t>9</w:t>
      </w:r>
      <w:r>
        <w:rPr>
          <w:rFonts w:ascii="宋体"/>
          <w:highlight w:val="none"/>
        </w:rPr>
        <w:t>-</w:t>
      </w:r>
      <w:r>
        <w:rPr>
          <w:rFonts w:ascii="宋体" w:hAnsi="宋体"/>
          <w:highlight w:val="none"/>
        </w:rPr>
        <w:t>2</w:t>
      </w:r>
      <w:r>
        <w:rPr>
          <w:rFonts w:hint="eastAsia" w:ascii="宋体" w:hAnsi="宋体"/>
          <w:highlight w:val="none"/>
        </w:rPr>
        <w:t>若本合同租赁期满或提前终止，乙方未能按照本合同规定的标准和时限向</w:t>
      </w:r>
      <w:r>
        <w:rPr>
          <w:rFonts w:hint="eastAsia" w:ascii="宋体" w:hAnsi="宋体"/>
          <w:highlight w:val="none"/>
          <w:lang w:eastAsia="zh-CN"/>
        </w:rPr>
        <w:t>丙方</w:t>
      </w:r>
      <w:r>
        <w:rPr>
          <w:rFonts w:hint="eastAsia" w:ascii="宋体" w:hAnsi="宋体"/>
          <w:highlight w:val="none"/>
        </w:rPr>
        <w:t>返还该房屋的，视为乙方无权占用该房屋。无权占用期间，乙方应按本协议终止前日租金标准向</w:t>
      </w:r>
      <w:r>
        <w:rPr>
          <w:rFonts w:hint="eastAsia" w:ascii="宋体" w:hAnsi="宋体"/>
          <w:highlight w:val="none"/>
          <w:lang w:val="en-US" w:eastAsia="zh-CN"/>
        </w:rPr>
        <w:t>甲方</w:t>
      </w:r>
      <w:r>
        <w:rPr>
          <w:rFonts w:hint="eastAsia" w:ascii="宋体" w:hAnsi="宋体"/>
          <w:highlight w:val="none"/>
        </w:rPr>
        <w:t>支付占用费</w:t>
      </w:r>
      <w:r>
        <w:rPr>
          <w:rFonts w:hint="eastAsia" w:ascii="宋体" w:hAnsi="宋体"/>
          <w:highlight w:val="none"/>
          <w:lang w:eastAsia="zh-CN"/>
        </w:rPr>
        <w:t>，</w:t>
      </w:r>
      <w:r>
        <w:rPr>
          <w:rFonts w:hint="eastAsia" w:ascii="宋体" w:hAnsi="宋体"/>
          <w:highlight w:val="none"/>
          <w:lang w:val="en-US" w:eastAsia="zh-CN"/>
        </w:rPr>
        <w:t>同时还需按照占用费标准的30%向甲方支付违约金</w:t>
      </w:r>
      <w:r>
        <w:rPr>
          <w:rFonts w:hint="eastAsia" w:ascii="宋体" w:hAnsi="宋体"/>
          <w:highlight w:val="none"/>
        </w:rPr>
        <w:t>。若乙方无权占用该房屋超过</w:t>
      </w:r>
      <w:r>
        <w:rPr>
          <w:rFonts w:ascii="宋体" w:hAnsi="宋体"/>
          <w:highlight w:val="none"/>
        </w:rPr>
        <w:t>10</w:t>
      </w:r>
      <w:r>
        <w:rPr>
          <w:rFonts w:hint="eastAsia" w:ascii="宋体" w:hAnsi="宋体"/>
          <w:highlight w:val="none"/>
        </w:rPr>
        <w:t>日的，</w:t>
      </w:r>
      <w:r>
        <w:rPr>
          <w:rFonts w:hint="eastAsia" w:ascii="宋体" w:hAnsi="宋体"/>
          <w:highlight w:val="none"/>
          <w:lang w:eastAsia="zh-CN"/>
        </w:rPr>
        <w:t>丙方</w:t>
      </w:r>
      <w:r>
        <w:rPr>
          <w:rFonts w:hint="eastAsia" w:ascii="宋体" w:hAnsi="宋体"/>
          <w:highlight w:val="none"/>
        </w:rPr>
        <w:t>有权进入该房屋并有权对该房屋及房屋内的物品做如下处理，并且</w:t>
      </w:r>
      <w:r>
        <w:rPr>
          <w:rFonts w:hint="eastAsia" w:ascii="宋体" w:hAnsi="宋体"/>
          <w:highlight w:val="none"/>
          <w:lang w:eastAsia="zh-CN"/>
        </w:rPr>
        <w:t>丙方</w:t>
      </w:r>
      <w:r>
        <w:rPr>
          <w:rFonts w:hint="eastAsia" w:ascii="宋体" w:hAnsi="宋体"/>
          <w:highlight w:val="none"/>
        </w:rPr>
        <w:t>有权将该房屋即时另行出租给任何第三人：</w:t>
      </w:r>
    </w:p>
    <w:p w14:paraId="2C4F4F57">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w:t>
      </w:r>
      <w:r>
        <w:rPr>
          <w:rFonts w:hint="eastAsia" w:ascii="宋体" w:hAnsi="宋体"/>
          <w:highlight w:val="none"/>
          <w:lang w:eastAsia="zh-CN"/>
        </w:rPr>
        <w:t>丙方</w:t>
      </w:r>
      <w:r>
        <w:rPr>
          <w:rFonts w:hint="eastAsia" w:ascii="宋体" w:hAnsi="宋体"/>
          <w:highlight w:val="none"/>
        </w:rPr>
        <w:t>有权单方面对该房屋进行停水、停电处理，并强制乙方腾退；</w:t>
      </w:r>
    </w:p>
    <w:p w14:paraId="027DE0C5">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）该房屋内乙方遗留的不可移动的添附物或移动后价值受损的添附物归</w:t>
      </w:r>
      <w:r>
        <w:rPr>
          <w:rFonts w:hint="eastAsia" w:ascii="宋体" w:hAnsi="宋体"/>
          <w:highlight w:val="none"/>
          <w:lang w:eastAsia="zh-CN"/>
        </w:rPr>
        <w:t>丙方</w:t>
      </w:r>
      <w:r>
        <w:rPr>
          <w:rFonts w:hint="eastAsia" w:ascii="宋体" w:hAnsi="宋体"/>
          <w:highlight w:val="none"/>
        </w:rPr>
        <w:t>所有，</w:t>
      </w:r>
      <w:r>
        <w:rPr>
          <w:rFonts w:hint="eastAsia" w:ascii="宋体" w:hAnsi="宋体"/>
          <w:highlight w:val="none"/>
          <w:lang w:eastAsia="zh-CN"/>
        </w:rPr>
        <w:t>丙方</w:t>
      </w:r>
      <w:r>
        <w:rPr>
          <w:rFonts w:hint="eastAsia" w:ascii="宋体" w:hAnsi="宋体"/>
          <w:highlight w:val="none"/>
        </w:rPr>
        <w:t>可自行进行处置。</w:t>
      </w:r>
    </w:p>
    <w:p w14:paraId="3A61CDA8">
      <w:pPr>
        <w:pStyle w:val="4"/>
        <w:spacing w:line="380" w:lineRule="exact"/>
        <w:ind w:firstLine="31680"/>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）对于该房屋内乙方遗留的其它物品及货品，</w:t>
      </w:r>
      <w:r>
        <w:rPr>
          <w:rFonts w:hint="eastAsia" w:ascii="宋体" w:hAnsi="宋体"/>
          <w:highlight w:val="none"/>
          <w:lang w:eastAsia="zh-CN"/>
        </w:rPr>
        <w:t>丙方</w:t>
      </w:r>
      <w:r>
        <w:rPr>
          <w:rFonts w:hint="eastAsia" w:ascii="宋体" w:hAnsi="宋体"/>
          <w:highlight w:val="none"/>
        </w:rPr>
        <w:t>可自行和</w:t>
      </w:r>
      <w:r>
        <w:rPr>
          <w:rFonts w:ascii="宋体" w:hAnsi="宋体"/>
          <w:highlight w:val="none"/>
        </w:rPr>
        <w:t>/</w:t>
      </w:r>
      <w:r>
        <w:rPr>
          <w:rFonts w:hint="eastAsia" w:ascii="宋体" w:hAnsi="宋体"/>
          <w:highlight w:val="none"/>
        </w:rPr>
        <w:t>或委托第三方将该等物品及货品搬离该房屋，由此产生的一切费用，包括但不限于</w:t>
      </w:r>
      <w:r>
        <w:rPr>
          <w:rFonts w:hint="eastAsia" w:ascii="宋体" w:hAnsi="宋体"/>
          <w:highlight w:val="none"/>
          <w:lang w:val="en-US" w:eastAsia="zh-CN"/>
        </w:rPr>
        <w:t>公证费、</w:t>
      </w:r>
      <w:r>
        <w:rPr>
          <w:rFonts w:hint="eastAsia" w:ascii="宋体" w:hAnsi="宋体"/>
          <w:highlight w:val="none"/>
        </w:rPr>
        <w:t>搬运费及仓储费等，均由乙方承担。如自该等物品及货品自搬离后的一个月内，乙方未向</w:t>
      </w:r>
      <w:r>
        <w:rPr>
          <w:rFonts w:hint="eastAsia" w:ascii="宋体" w:hAnsi="宋体"/>
          <w:highlight w:val="none"/>
          <w:lang w:eastAsia="zh-CN"/>
        </w:rPr>
        <w:t>丙方</w:t>
      </w:r>
      <w:r>
        <w:rPr>
          <w:rFonts w:hint="eastAsia" w:ascii="宋体" w:hAnsi="宋体"/>
          <w:highlight w:val="none"/>
        </w:rPr>
        <w:t>提出提取的要求或拒绝</w:t>
      </w:r>
      <w:r>
        <w:rPr>
          <w:rFonts w:ascii="宋体" w:hAnsi="宋体"/>
          <w:highlight w:val="none"/>
        </w:rPr>
        <w:t>/</w:t>
      </w:r>
      <w:r>
        <w:rPr>
          <w:rFonts w:hint="eastAsia" w:ascii="宋体" w:hAnsi="宋体"/>
          <w:highlight w:val="none"/>
        </w:rPr>
        <w:t>未能向</w:t>
      </w:r>
      <w:r>
        <w:rPr>
          <w:rFonts w:hint="eastAsia" w:ascii="宋体" w:hAnsi="宋体"/>
          <w:highlight w:val="none"/>
          <w:lang w:eastAsia="zh-CN"/>
        </w:rPr>
        <w:t>丙方</w:t>
      </w:r>
      <w:r>
        <w:rPr>
          <w:rFonts w:hint="eastAsia" w:ascii="宋体" w:hAnsi="宋体"/>
          <w:highlight w:val="none"/>
        </w:rPr>
        <w:t>支付前述费用，则</w:t>
      </w:r>
      <w:r>
        <w:rPr>
          <w:rFonts w:hint="eastAsia" w:ascii="宋体" w:hAnsi="宋体"/>
          <w:highlight w:val="none"/>
          <w:lang w:eastAsia="zh-CN"/>
        </w:rPr>
        <w:t>丙方</w:t>
      </w:r>
      <w:r>
        <w:rPr>
          <w:rFonts w:hint="eastAsia" w:ascii="宋体" w:hAnsi="宋体"/>
          <w:highlight w:val="none"/>
        </w:rPr>
        <w:t>有权自行处置该等物品及货品，由此产生的一切费用，应由乙方承担。</w:t>
      </w:r>
    </w:p>
    <w:p w14:paraId="2D293EFF">
      <w:pPr>
        <w:pStyle w:val="4"/>
        <w:spacing w:line="380" w:lineRule="exact"/>
        <w:ind w:firstLine="31680"/>
        <w:rPr>
          <w:rFonts w:hint="default" w:ascii="宋体" w:hAnsi="宋体" w:eastAsia="宋体"/>
          <w:highlight w:val="none"/>
          <w:lang w:val="en-US" w:eastAsia="zh-CN"/>
        </w:rPr>
      </w:pPr>
      <w:r>
        <w:rPr>
          <w:rFonts w:hint="eastAsia" w:ascii="宋体" w:hAnsi="宋体"/>
          <w:highlight w:val="none"/>
          <w:lang w:val="en-US" w:eastAsia="zh-CN"/>
        </w:rPr>
        <w:t>9-3 乙方逾期腾空并交还物业的，</w:t>
      </w:r>
      <w:r>
        <w:rPr>
          <w:rFonts w:hint="eastAsia" w:ascii="宋体" w:hAnsi="宋体"/>
          <w:highlight w:val="none"/>
          <w:lang w:val="en-US" w:eastAsia="zh"/>
        </w:rPr>
        <w:t>应</w:t>
      </w:r>
      <w:r>
        <w:rPr>
          <w:rFonts w:hint="eastAsia" w:ascii="宋体" w:hAnsi="宋体"/>
          <w:highlight w:val="none"/>
          <w:lang w:val="en-US" w:eastAsia="zh-CN"/>
        </w:rPr>
        <w:t>向甲方、丙方赔偿由此而造成的直接损失和间接损失（包括但不限于租金、物业服务相关费用、水费、电费等其他费用及其违约金、向第三人支付的违约金以及第三人的损失，维权产生的律师费、诉讼费、鉴定费、保全费、审计费、鉴定费等全部费用），同时丙方有权没收乙方履约保证金不予返还。</w:t>
      </w:r>
    </w:p>
    <w:p w14:paraId="47C72347">
      <w:pPr>
        <w:pStyle w:val="4"/>
        <w:spacing w:line="380" w:lineRule="exact"/>
        <w:ind w:firstLine="31680"/>
        <w:rPr>
          <w:rFonts w:ascii="宋体"/>
          <w:b/>
          <w:bCs/>
          <w:highlight w:val="none"/>
        </w:rPr>
      </w:pPr>
      <w:r>
        <w:rPr>
          <w:rFonts w:hint="eastAsia" w:ascii="宋体" w:hAnsi="宋体"/>
          <w:b/>
          <w:bCs/>
          <w:highlight w:val="none"/>
        </w:rPr>
        <w:t>第十条</w:t>
      </w:r>
      <w:r>
        <w:rPr>
          <w:rFonts w:ascii="宋体" w:hAnsi="宋体"/>
          <w:b/>
          <w:bCs/>
          <w:highlight w:val="none"/>
        </w:rPr>
        <w:t xml:space="preserve"> </w:t>
      </w:r>
      <w:r>
        <w:rPr>
          <w:rFonts w:hint="eastAsia" w:ascii="宋体" w:hAnsi="宋体"/>
          <w:b/>
          <w:bCs/>
          <w:highlight w:val="none"/>
        </w:rPr>
        <w:t>标识与广告</w:t>
      </w:r>
    </w:p>
    <w:p w14:paraId="7CEFEB46">
      <w:pPr>
        <w:pStyle w:val="4"/>
        <w:spacing w:line="380" w:lineRule="exact"/>
        <w:ind w:firstLine="31680"/>
        <w:rPr>
          <w:rFonts w:ascii="宋体"/>
          <w:highlight w:val="none"/>
        </w:rPr>
      </w:pPr>
      <w:r>
        <w:rPr>
          <w:rFonts w:ascii="宋体" w:hAnsi="宋体"/>
          <w:highlight w:val="none"/>
        </w:rPr>
        <w:t>10-1</w:t>
      </w:r>
      <w:r>
        <w:rPr>
          <w:rFonts w:hint="eastAsia" w:ascii="宋体" w:hAnsi="宋体"/>
          <w:highlight w:val="none"/>
        </w:rPr>
        <w:t>乙方如需申请制作标识或租赁广告灯箱，应以书面方式向</w:t>
      </w:r>
      <w:r>
        <w:rPr>
          <w:rFonts w:hint="eastAsia" w:ascii="宋体" w:hAnsi="宋体"/>
          <w:highlight w:val="none"/>
          <w:lang w:eastAsia="zh-CN"/>
        </w:rPr>
        <w:t>丙方</w:t>
      </w:r>
      <w:r>
        <w:rPr>
          <w:rFonts w:hint="eastAsia" w:ascii="宋体" w:hAnsi="宋体"/>
          <w:highlight w:val="none"/>
        </w:rPr>
        <w:t>提出。乙方未经</w:t>
      </w:r>
      <w:r>
        <w:rPr>
          <w:rFonts w:hint="eastAsia" w:ascii="宋体" w:hAnsi="宋体"/>
          <w:highlight w:val="none"/>
          <w:lang w:eastAsia="zh-CN"/>
        </w:rPr>
        <w:t>丙方</w:t>
      </w:r>
      <w:r>
        <w:rPr>
          <w:rFonts w:hint="eastAsia" w:ascii="宋体" w:hAnsi="宋体"/>
          <w:highlight w:val="none"/>
        </w:rPr>
        <w:t>书面同意，不得在该房屋以外的任何部位竖立任何文字、图案等标识或广告等宣传物品。</w:t>
      </w:r>
    </w:p>
    <w:p w14:paraId="4C37E1ED">
      <w:pPr>
        <w:pStyle w:val="4"/>
        <w:spacing w:line="380" w:lineRule="exact"/>
        <w:ind w:firstLine="31680"/>
        <w:rPr>
          <w:rFonts w:ascii="宋体"/>
          <w:color w:val="000000"/>
          <w:highlight w:val="none"/>
        </w:rPr>
      </w:pPr>
      <w:r>
        <w:rPr>
          <w:rFonts w:hint="eastAsia" w:ascii="宋体" w:hAnsi="宋体"/>
          <w:b/>
          <w:bCs/>
          <w:highlight w:val="none"/>
        </w:rPr>
        <w:t>第十一条</w:t>
      </w:r>
      <w:r>
        <w:rPr>
          <w:rFonts w:ascii="宋体" w:hAnsi="宋体"/>
          <w:b/>
          <w:bCs/>
          <w:highlight w:val="none"/>
        </w:rPr>
        <w:t xml:space="preserve"> </w:t>
      </w:r>
      <w:r>
        <w:rPr>
          <w:rFonts w:hint="eastAsia" w:ascii="宋体" w:hAnsi="宋体"/>
          <w:b/>
          <w:bCs/>
          <w:color w:val="000000"/>
          <w:highlight w:val="none"/>
        </w:rPr>
        <w:t>转租、转让</w:t>
      </w:r>
    </w:p>
    <w:p w14:paraId="6DC176A9">
      <w:pPr>
        <w:pStyle w:val="4"/>
        <w:spacing w:line="380" w:lineRule="exact"/>
        <w:ind w:firstLineChars="0"/>
        <w:rPr>
          <w:rFonts w:hint="eastAsia" w:ascii="宋体" w:hAnsi="宋体" w:eastAsia="宋体" w:cs="Times New Roman"/>
          <w:sz w:val="24"/>
          <w:szCs w:val="24"/>
          <w:highlight w:val="none"/>
        </w:rPr>
      </w:pPr>
      <w:r>
        <w:rPr>
          <w:rFonts w:ascii="宋体" w:hAnsi="宋体"/>
          <w:color w:val="000000"/>
          <w:highlight w:val="none"/>
        </w:rPr>
        <w:t xml:space="preserve">11-1 </w:t>
      </w:r>
      <w:r>
        <w:rPr>
          <w:rFonts w:hint="eastAsia" w:ascii="宋体" w:hAnsi="宋体"/>
          <w:color w:val="000000"/>
          <w:highlight w:val="none"/>
        </w:rPr>
        <w:t>乙方须依照本</w:t>
      </w:r>
      <w:r>
        <w:rPr>
          <w:rFonts w:hint="eastAsia" w:ascii="宋体" w:hAnsi="宋体"/>
          <w:color w:val="000000"/>
          <w:highlight w:val="none"/>
          <w:lang w:val="en-US" w:eastAsia="zh-CN"/>
        </w:rPr>
        <w:t>合同</w:t>
      </w:r>
      <w:r>
        <w:rPr>
          <w:rFonts w:hint="eastAsia" w:ascii="宋体" w:hAnsi="宋体"/>
          <w:color w:val="000000"/>
          <w:highlight w:val="none"/>
        </w:rPr>
        <w:t>第二条规定自用该房屋</w:t>
      </w:r>
      <w:r>
        <w:rPr>
          <w:rFonts w:hint="eastAsia" w:ascii="宋体" w:hAnsi="宋体"/>
          <w:color w:val="auto"/>
          <w:highlight w:val="none"/>
        </w:rPr>
        <w:t>，</w:t>
      </w:r>
      <w:r>
        <w:rPr>
          <w:rFonts w:hint="eastAsia" w:ascii="宋体" w:hAnsi="宋体"/>
          <w:highlight w:val="none"/>
          <w:lang w:val="en-US" w:eastAsia="zh-CN"/>
        </w:rPr>
        <w:t>未经甲方和丙方同意，</w:t>
      </w:r>
      <w:r>
        <w:rPr>
          <w:rFonts w:hint="eastAsia" w:ascii="宋体" w:hAnsi="宋体" w:eastAsia="宋体" w:cs="Times New Roman"/>
          <w:sz w:val="24"/>
          <w:szCs w:val="24"/>
          <w:highlight w:val="none"/>
        </w:rPr>
        <w:t>乙方不得单方面改变经营业态，也不得对所租赁的物业进行整体转让、转包、分租、转租。乙方擅自采取上述行动的，甲</w:t>
      </w:r>
      <w:r>
        <w:rPr>
          <w:rFonts w:hint="eastAsia" w:ascii="宋体" w:hAnsi="宋体" w:cs="Times New Roman"/>
          <w:sz w:val="24"/>
          <w:szCs w:val="24"/>
          <w:highlight w:val="none"/>
          <w:lang w:eastAsia="zh"/>
        </w:rPr>
        <w:t>、丙双</w:t>
      </w:r>
      <w:r>
        <w:rPr>
          <w:rFonts w:hint="eastAsia" w:ascii="宋体" w:hAnsi="宋体" w:eastAsia="宋体" w:cs="Times New Roman"/>
          <w:sz w:val="24"/>
          <w:szCs w:val="24"/>
          <w:highlight w:val="none"/>
        </w:rPr>
        <w:t>方</w:t>
      </w:r>
      <w:r>
        <w:rPr>
          <w:rFonts w:hint="eastAsia" w:ascii="宋体" w:hAnsi="宋体" w:cs="Times New Roman"/>
          <w:sz w:val="24"/>
          <w:szCs w:val="24"/>
          <w:highlight w:val="none"/>
          <w:lang w:eastAsia="zh"/>
        </w:rPr>
        <w:t>均</w:t>
      </w:r>
      <w:r>
        <w:rPr>
          <w:rFonts w:hint="eastAsia" w:ascii="宋体" w:hAnsi="宋体" w:eastAsia="宋体" w:cs="Times New Roman"/>
          <w:sz w:val="24"/>
          <w:szCs w:val="24"/>
          <w:highlight w:val="none"/>
        </w:rPr>
        <w:t>有权解除本合同，并有权依据本合同</w:t>
      </w:r>
      <w:r>
        <w:rPr>
          <w:rFonts w:hint="eastAsia" w:ascii="宋体" w:hAnsi="宋体" w:cs="Times New Roman"/>
          <w:sz w:val="24"/>
          <w:szCs w:val="24"/>
          <w:highlight w:val="none"/>
          <w:lang w:val="en-US" w:eastAsia="zh-CN"/>
        </w:rPr>
        <w:t>约定</w:t>
      </w:r>
      <w:r>
        <w:rPr>
          <w:rFonts w:hint="eastAsia" w:ascii="宋体" w:hAnsi="宋体" w:eastAsia="宋体" w:cs="Times New Roman"/>
          <w:sz w:val="24"/>
          <w:szCs w:val="24"/>
          <w:highlight w:val="none"/>
        </w:rPr>
        <w:t>要求乙方承担违约责任。如因此给甲</w:t>
      </w:r>
      <w:r>
        <w:rPr>
          <w:rFonts w:hint="eastAsia" w:ascii="宋体" w:hAnsi="宋体" w:cs="Times New Roman"/>
          <w:sz w:val="24"/>
          <w:szCs w:val="24"/>
          <w:highlight w:val="none"/>
          <w:lang w:eastAsia="zh"/>
        </w:rPr>
        <w:t>、丙双</w:t>
      </w:r>
      <w:r>
        <w:rPr>
          <w:rFonts w:hint="eastAsia" w:ascii="宋体" w:hAnsi="宋体" w:eastAsia="宋体" w:cs="Times New Roman"/>
          <w:sz w:val="24"/>
          <w:szCs w:val="24"/>
          <w:highlight w:val="none"/>
        </w:rPr>
        <w:t>方造成损失的，乙方还应承担全部赔偿责任。</w:t>
      </w:r>
    </w:p>
    <w:p w14:paraId="028B8A3B">
      <w:pPr>
        <w:pStyle w:val="4"/>
        <w:spacing w:line="380" w:lineRule="exact"/>
        <w:ind w:firstLineChars="0"/>
        <w:rPr>
          <w:rFonts w:hint="eastAsia" w:ascii="宋体" w:hAnsi="宋体"/>
          <w:color w:val="auto"/>
          <w:highlight w:val="none"/>
        </w:rPr>
      </w:pPr>
      <w:r>
        <w:rPr>
          <w:rFonts w:hint="eastAsia" w:ascii="宋体" w:hAnsi="宋体" w:cs="Times New Roman"/>
          <w:sz w:val="24"/>
          <w:szCs w:val="24"/>
          <w:highlight w:val="none"/>
          <w:lang w:val="en-US" w:eastAsia="zh-CN"/>
        </w:rPr>
        <w:t xml:space="preserve">11-2 </w:t>
      </w:r>
      <w:r>
        <w:rPr>
          <w:rFonts w:hint="eastAsia" w:ascii="宋体" w:hAnsi="宋体"/>
          <w:highlight w:val="none"/>
        </w:rPr>
        <w:t>甲方</w:t>
      </w:r>
      <w:r>
        <w:rPr>
          <w:rFonts w:hint="eastAsia" w:ascii="宋体" w:hAnsi="宋体"/>
          <w:highlight w:val="none"/>
          <w:lang w:eastAsia="zh"/>
        </w:rPr>
        <w:t>或丙方</w:t>
      </w:r>
      <w:r>
        <w:rPr>
          <w:rFonts w:hint="eastAsia" w:ascii="宋体" w:hAnsi="宋体"/>
          <w:highlight w:val="none"/>
        </w:rPr>
        <w:t>有权携同该</w:t>
      </w:r>
      <w:r>
        <w:rPr>
          <w:rFonts w:hint="eastAsia" w:ascii="宋体" w:hAnsi="宋体"/>
          <w:highlight w:val="none"/>
          <w:lang w:val="en-US" w:eastAsia="zh-CN"/>
        </w:rPr>
        <w:t>房屋</w:t>
      </w:r>
      <w:r>
        <w:rPr>
          <w:rFonts w:hint="eastAsia" w:ascii="宋体" w:hAnsi="宋体"/>
          <w:highlight w:val="none"/>
        </w:rPr>
        <w:t>未来的任何意向租户或有关人士在租赁期结束前或提前结束前的</w:t>
      </w:r>
      <w:r>
        <w:rPr>
          <w:rFonts w:hint="eastAsia" w:ascii="宋体" w:hAnsi="宋体"/>
          <w:highlight w:val="none"/>
          <w:u w:val="single"/>
          <w:lang w:eastAsia="zh"/>
        </w:rPr>
        <w:t xml:space="preserve"> </w:t>
      </w:r>
      <w:r>
        <w:rPr>
          <w:rFonts w:hint="eastAsia" w:ascii="宋体" w:hAnsi="宋体"/>
          <w:highlight w:val="none"/>
          <w:u w:val="single"/>
          <w:lang w:val="en-US" w:eastAsia="zh-CN"/>
        </w:rPr>
        <w:t>3</w:t>
      </w:r>
      <w:r>
        <w:rPr>
          <w:rFonts w:hint="eastAsia" w:ascii="宋体" w:hAnsi="宋体"/>
          <w:highlight w:val="none"/>
          <w:u w:val="single"/>
          <w:lang w:eastAsia="zh"/>
        </w:rPr>
        <w:t xml:space="preserve"> </w:t>
      </w:r>
      <w:r>
        <w:rPr>
          <w:rFonts w:hint="eastAsia" w:ascii="宋体" w:hAnsi="宋体"/>
          <w:highlight w:val="none"/>
        </w:rPr>
        <w:t>个月内的所有合理时间内，预先通知乙方后勘察</w:t>
      </w:r>
      <w:r>
        <w:rPr>
          <w:rFonts w:hint="eastAsia" w:ascii="宋体" w:hAnsi="宋体"/>
          <w:highlight w:val="none"/>
          <w:lang w:eastAsia="zh-CN"/>
        </w:rPr>
        <w:t>该房屋</w:t>
      </w:r>
      <w:r>
        <w:rPr>
          <w:rFonts w:hint="eastAsia" w:ascii="宋体" w:hAnsi="宋体"/>
          <w:highlight w:val="none"/>
        </w:rPr>
        <w:t>，乙方不得</w:t>
      </w:r>
      <w:r>
        <w:rPr>
          <w:rFonts w:hint="eastAsia" w:ascii="宋体" w:hAnsi="宋体"/>
          <w:highlight w:val="none"/>
          <w:lang w:eastAsia="zh-CN"/>
        </w:rPr>
        <w:t>阻挠</w:t>
      </w:r>
      <w:r>
        <w:rPr>
          <w:rFonts w:hint="eastAsia" w:ascii="宋体" w:hAnsi="宋体"/>
          <w:highlight w:val="none"/>
        </w:rPr>
        <w:t>，且应予以配合，但甲</w:t>
      </w:r>
      <w:r>
        <w:rPr>
          <w:rFonts w:hint="eastAsia" w:ascii="宋体" w:hAnsi="宋体"/>
          <w:highlight w:val="none"/>
          <w:lang w:eastAsia="zh"/>
        </w:rPr>
        <w:t>、丙双</w:t>
      </w:r>
      <w:r>
        <w:rPr>
          <w:rFonts w:hint="eastAsia" w:ascii="宋体" w:hAnsi="宋体"/>
          <w:highlight w:val="none"/>
        </w:rPr>
        <w:t>方的该等行为不得干扰乙方的正常经营活动。</w:t>
      </w:r>
    </w:p>
    <w:p w14:paraId="46D321AB">
      <w:pPr>
        <w:pStyle w:val="4"/>
        <w:spacing w:line="380" w:lineRule="exact"/>
        <w:ind w:firstLine="31680"/>
        <w:rPr>
          <w:rFonts w:ascii="宋体"/>
          <w:highlight w:val="none"/>
        </w:rPr>
      </w:pPr>
      <w:r>
        <w:rPr>
          <w:rFonts w:hint="eastAsia" w:ascii="宋体" w:hAnsi="宋体"/>
          <w:b/>
          <w:bCs/>
          <w:highlight w:val="none"/>
        </w:rPr>
        <w:t>第十二条</w:t>
      </w:r>
      <w:r>
        <w:rPr>
          <w:rFonts w:ascii="宋体" w:hAnsi="宋体"/>
          <w:b/>
          <w:bCs/>
          <w:highlight w:val="none"/>
        </w:rPr>
        <w:t xml:space="preserve"> </w:t>
      </w:r>
      <w:r>
        <w:rPr>
          <w:rFonts w:hint="eastAsia" w:ascii="宋体" w:hAnsi="宋体"/>
          <w:b/>
          <w:bCs/>
          <w:highlight w:val="none"/>
        </w:rPr>
        <w:t>不可抗力</w:t>
      </w:r>
    </w:p>
    <w:p w14:paraId="422AE5CB">
      <w:pPr>
        <w:pStyle w:val="4"/>
        <w:spacing w:line="380" w:lineRule="exact"/>
        <w:ind w:firstLineChars="0"/>
        <w:rPr>
          <w:rFonts w:ascii="宋体"/>
          <w:highlight w:val="none"/>
        </w:rPr>
      </w:pPr>
      <w:r>
        <w:rPr>
          <w:rFonts w:ascii="宋体" w:hAnsi="宋体"/>
          <w:highlight w:val="none"/>
        </w:rPr>
        <w:t xml:space="preserve">12-1 </w:t>
      </w:r>
      <w:r>
        <w:rPr>
          <w:rFonts w:hint="eastAsia" w:ascii="宋体" w:hAnsi="宋体"/>
          <w:highlight w:val="none"/>
        </w:rPr>
        <w:t>本合同所述之不可抗力是指</w:t>
      </w:r>
      <w:r>
        <w:rPr>
          <w:rFonts w:hint="eastAsia" w:ascii="宋体" w:hAnsi="宋体"/>
          <w:highlight w:val="none"/>
          <w:lang w:eastAsia="zh"/>
        </w:rPr>
        <w:t>各</w:t>
      </w:r>
      <w:r>
        <w:rPr>
          <w:rFonts w:hint="eastAsia" w:ascii="宋体" w:hAnsi="宋体"/>
          <w:highlight w:val="none"/>
        </w:rPr>
        <w:t>方当事人在订立本合同时不可预见，对其发生和后果不能避免并不能克服的事件。包括地震、洪水、风灾、暴雨、火灾、战争、严重的动乱等自然灾害与社会事件，以及国家法律、法规、政策之调整。</w:t>
      </w:r>
    </w:p>
    <w:p w14:paraId="7420E472">
      <w:pPr>
        <w:pStyle w:val="4"/>
        <w:spacing w:line="380" w:lineRule="exact"/>
        <w:ind w:firstLineChars="0"/>
        <w:rPr>
          <w:rFonts w:ascii="宋体"/>
          <w:highlight w:val="none"/>
        </w:rPr>
      </w:pPr>
      <w:r>
        <w:rPr>
          <w:rFonts w:ascii="宋体" w:hAnsi="宋体"/>
          <w:highlight w:val="none"/>
        </w:rPr>
        <w:t xml:space="preserve">12-2 </w:t>
      </w:r>
      <w:r>
        <w:rPr>
          <w:rFonts w:hint="eastAsia" w:ascii="宋体" w:hAnsi="宋体"/>
          <w:highlight w:val="none"/>
        </w:rPr>
        <w:t>遇有不可抗力的一方应立即用挂号信、传真或其他的书面方式通知</w:t>
      </w:r>
      <w:r>
        <w:rPr>
          <w:rFonts w:hint="eastAsia" w:ascii="宋体" w:hAnsi="宋体"/>
          <w:highlight w:val="none"/>
          <w:lang w:eastAsia="zh"/>
        </w:rPr>
        <w:t>其他各</w:t>
      </w:r>
      <w:r>
        <w:rPr>
          <w:rFonts w:hint="eastAsia" w:ascii="宋体" w:hAnsi="宋体"/>
          <w:highlight w:val="none"/>
        </w:rPr>
        <w:t>方，并在</w:t>
      </w:r>
      <w:r>
        <w:rPr>
          <w:rFonts w:ascii="宋体" w:hAnsi="宋体"/>
          <w:highlight w:val="none"/>
          <w:u w:val="single"/>
        </w:rPr>
        <w:t xml:space="preserve"> 30  </w:t>
      </w:r>
      <w:r>
        <w:rPr>
          <w:rFonts w:hint="eastAsia" w:ascii="宋体" w:hAnsi="宋体"/>
          <w:highlight w:val="none"/>
        </w:rPr>
        <w:t>天内，提供不可抗力之详情及合同无法履行之理由的证明文件。该证明文件应由不可抗力发生地的</w:t>
      </w:r>
      <w:r>
        <w:rPr>
          <w:rFonts w:hint="eastAsia" w:ascii="宋体" w:hAnsi="宋体"/>
          <w:highlight w:val="none"/>
          <w:lang w:val="en-US" w:eastAsia="zh-CN"/>
        </w:rPr>
        <w:t>有权</w:t>
      </w:r>
      <w:r>
        <w:rPr>
          <w:rFonts w:hint="eastAsia" w:ascii="宋体" w:hAnsi="宋体"/>
          <w:highlight w:val="none"/>
        </w:rPr>
        <w:t>机构出具。</w:t>
      </w:r>
    </w:p>
    <w:p w14:paraId="141102F0">
      <w:pPr>
        <w:pStyle w:val="4"/>
        <w:spacing w:line="380" w:lineRule="exact"/>
        <w:ind w:firstLineChars="0"/>
        <w:rPr>
          <w:rFonts w:ascii="宋体"/>
          <w:highlight w:val="none"/>
        </w:rPr>
      </w:pPr>
      <w:r>
        <w:rPr>
          <w:rFonts w:ascii="宋体" w:hAnsi="宋体"/>
          <w:highlight w:val="none"/>
        </w:rPr>
        <w:t xml:space="preserve">12-3 </w:t>
      </w:r>
      <w:r>
        <w:rPr>
          <w:rFonts w:hint="eastAsia" w:ascii="宋体" w:hAnsi="宋体"/>
          <w:highlight w:val="none"/>
        </w:rPr>
        <w:t>因不可抗力而致使本合同的一方或</w:t>
      </w:r>
      <w:r>
        <w:rPr>
          <w:rFonts w:hint="eastAsia" w:ascii="宋体" w:hAnsi="宋体"/>
          <w:highlight w:val="none"/>
          <w:lang w:eastAsia="zh"/>
        </w:rPr>
        <w:t>多</w:t>
      </w:r>
      <w:r>
        <w:rPr>
          <w:rFonts w:hint="eastAsia" w:ascii="宋体" w:hAnsi="宋体"/>
          <w:highlight w:val="none"/>
        </w:rPr>
        <w:t>方不能履行或部分不能履行或需延期履行本合同之义务的，遭受不可抗力的一方或</w:t>
      </w:r>
      <w:r>
        <w:rPr>
          <w:rFonts w:hint="eastAsia" w:ascii="宋体" w:hAnsi="宋体"/>
          <w:highlight w:val="none"/>
          <w:lang w:eastAsia="zh"/>
        </w:rPr>
        <w:t>多</w:t>
      </w:r>
      <w:r>
        <w:rPr>
          <w:rFonts w:hint="eastAsia" w:ascii="宋体" w:hAnsi="宋体"/>
          <w:highlight w:val="none"/>
        </w:rPr>
        <w:t>方在履行了</w:t>
      </w:r>
      <w:r>
        <w:rPr>
          <w:rFonts w:ascii="宋体" w:hAnsi="宋体"/>
          <w:highlight w:val="none"/>
        </w:rPr>
        <w:t>12-2</w:t>
      </w:r>
      <w:r>
        <w:rPr>
          <w:rFonts w:hint="eastAsia" w:ascii="宋体" w:hAnsi="宋体"/>
          <w:highlight w:val="none"/>
        </w:rPr>
        <w:t>条款义务的情况下可免除责任。</w:t>
      </w:r>
    </w:p>
    <w:p w14:paraId="3DB7D928">
      <w:pPr>
        <w:pStyle w:val="4"/>
        <w:spacing w:line="380" w:lineRule="exact"/>
        <w:ind w:firstLine="31680"/>
        <w:rPr>
          <w:rFonts w:ascii="宋体"/>
          <w:highlight w:val="none"/>
        </w:rPr>
      </w:pPr>
      <w:r>
        <w:rPr>
          <w:rFonts w:hint="eastAsia" w:ascii="宋体" w:hAnsi="宋体"/>
          <w:b/>
          <w:bCs/>
          <w:highlight w:val="none"/>
        </w:rPr>
        <w:t>第十三条</w:t>
      </w:r>
      <w:r>
        <w:rPr>
          <w:rFonts w:ascii="宋体" w:hAnsi="宋体"/>
          <w:b/>
          <w:bCs/>
          <w:highlight w:val="none"/>
        </w:rPr>
        <w:t xml:space="preserve"> </w:t>
      </w:r>
      <w:r>
        <w:rPr>
          <w:rFonts w:hint="eastAsia" w:ascii="宋体" w:hAnsi="宋体"/>
          <w:b/>
          <w:bCs/>
          <w:highlight w:val="none"/>
        </w:rPr>
        <w:t>合同的变更、终止、解除及房屋返还</w:t>
      </w:r>
    </w:p>
    <w:p w14:paraId="1F60958D">
      <w:pPr>
        <w:pStyle w:val="4"/>
        <w:spacing w:line="380" w:lineRule="exact"/>
        <w:ind w:firstLine="31680"/>
        <w:rPr>
          <w:rFonts w:ascii="宋体"/>
          <w:highlight w:val="none"/>
        </w:rPr>
      </w:pPr>
      <w:r>
        <w:rPr>
          <w:rFonts w:ascii="宋体" w:hAnsi="宋体"/>
          <w:highlight w:val="none"/>
        </w:rPr>
        <w:t>13-1</w:t>
      </w:r>
      <w:r>
        <w:rPr>
          <w:rFonts w:hint="eastAsia" w:ascii="宋体" w:hAnsi="宋体"/>
          <w:highlight w:val="none"/>
          <w:lang w:val="en-US" w:eastAsia="zh-CN"/>
        </w:rPr>
        <w:t xml:space="preserve"> </w:t>
      </w:r>
      <w:r>
        <w:rPr>
          <w:rFonts w:hint="eastAsia" w:ascii="宋体" w:hAnsi="宋体"/>
          <w:highlight w:val="none"/>
        </w:rPr>
        <w:t>如变更本合同之条款，需经</w:t>
      </w:r>
      <w:r>
        <w:rPr>
          <w:rFonts w:hint="eastAsia" w:ascii="宋体" w:hAnsi="宋体"/>
          <w:highlight w:val="none"/>
          <w:lang w:eastAsia="zh"/>
        </w:rPr>
        <w:t>各</w:t>
      </w:r>
      <w:r>
        <w:rPr>
          <w:rFonts w:hint="eastAsia" w:ascii="宋体" w:hAnsi="宋体"/>
          <w:highlight w:val="none"/>
        </w:rPr>
        <w:t>方协商一致，并以书面方式签署补充协议。</w:t>
      </w:r>
    </w:p>
    <w:p w14:paraId="221046DB">
      <w:pPr>
        <w:pStyle w:val="4"/>
        <w:spacing w:line="380" w:lineRule="exact"/>
        <w:ind w:firstLine="481" w:firstLineChars="0"/>
        <w:rPr>
          <w:rFonts w:hint="eastAsia" w:ascii="宋体" w:hAnsi="宋体"/>
          <w:highlight w:val="none"/>
          <w:lang w:eastAsia="zh-CN"/>
        </w:rPr>
      </w:pPr>
      <w:r>
        <w:rPr>
          <w:rFonts w:ascii="宋体" w:hAnsi="宋体"/>
          <w:highlight w:val="none"/>
        </w:rPr>
        <w:t>13</w:t>
      </w:r>
      <w:r>
        <w:rPr>
          <w:rFonts w:ascii="宋体"/>
          <w:highlight w:val="none"/>
        </w:rPr>
        <w:t>-</w:t>
      </w:r>
      <w:r>
        <w:rPr>
          <w:rFonts w:ascii="宋体" w:hAnsi="宋体"/>
          <w:highlight w:val="none"/>
        </w:rPr>
        <w:t xml:space="preserve">2 </w:t>
      </w:r>
      <w:r>
        <w:rPr>
          <w:rFonts w:hint="eastAsia" w:ascii="宋体" w:hAnsi="宋体"/>
          <w:highlight w:val="none"/>
        </w:rPr>
        <w:t>合同期限届满，即行终止。如乙方要求继续承租的，应至少在合同期满前</w:t>
      </w:r>
      <w:r>
        <w:rPr>
          <w:rFonts w:ascii="宋体" w:hAnsi="宋体"/>
          <w:highlight w:val="none"/>
          <w:u w:val="single"/>
        </w:rPr>
        <w:t>3</w:t>
      </w:r>
      <w:r>
        <w:rPr>
          <w:rFonts w:hint="eastAsia" w:ascii="宋体" w:hAnsi="宋体"/>
          <w:highlight w:val="none"/>
        </w:rPr>
        <w:t>个月提前向</w:t>
      </w:r>
      <w:r>
        <w:rPr>
          <w:rFonts w:hint="eastAsia" w:ascii="宋体" w:hAnsi="宋体"/>
          <w:highlight w:val="none"/>
          <w:lang w:eastAsia="zh-CN"/>
        </w:rPr>
        <w:t>丙方</w:t>
      </w:r>
      <w:r>
        <w:rPr>
          <w:rFonts w:hint="eastAsia" w:ascii="宋体" w:hAnsi="宋体"/>
          <w:highlight w:val="none"/>
        </w:rPr>
        <w:t>提出书面的意向申请</w:t>
      </w:r>
      <w:r>
        <w:rPr>
          <w:rFonts w:hint="eastAsia" w:ascii="宋体" w:hAnsi="宋体"/>
          <w:highlight w:val="none"/>
          <w:lang w:eastAsia="zh-CN"/>
        </w:rPr>
        <w:t>。</w:t>
      </w:r>
    </w:p>
    <w:p w14:paraId="0B5A449E">
      <w:pPr>
        <w:pStyle w:val="4"/>
        <w:spacing w:line="380" w:lineRule="exact"/>
        <w:ind w:firstLine="481" w:firstLineChars="0"/>
        <w:rPr>
          <w:rFonts w:ascii="宋体"/>
          <w:highlight w:val="none"/>
        </w:rPr>
      </w:pPr>
      <w:r>
        <w:rPr>
          <w:rFonts w:hint="eastAsia" w:ascii="宋体" w:hAnsi="宋体"/>
          <w:highlight w:val="none"/>
          <w:lang w:val="en-US" w:eastAsia="zh-CN"/>
        </w:rPr>
        <w:t>13-3 合同期限届满前，丙方负责</w:t>
      </w:r>
      <w:r>
        <w:rPr>
          <w:rFonts w:hint="eastAsia" w:ascii="宋体" w:hAnsi="宋体"/>
          <w:highlight w:val="none"/>
        </w:rPr>
        <w:t>组织该房屋的公开招租，公开招租时间在确定后提前告知乙方，乙方应在公开招租开始前书面答复是否参与，如参与则乙方</w:t>
      </w:r>
      <w:r>
        <w:rPr>
          <w:rFonts w:hint="eastAsia" w:ascii="宋体" w:hAnsi="宋体"/>
          <w:highlight w:val="none"/>
          <w:lang w:val="en-US" w:eastAsia="zh-CN"/>
        </w:rPr>
        <w:t>应当公开竞拍</w:t>
      </w:r>
      <w:r>
        <w:rPr>
          <w:rFonts w:hint="eastAsia" w:ascii="宋体" w:hAnsi="宋体"/>
          <w:highlight w:val="none"/>
        </w:rPr>
        <w:t>在同等租赁条件下享有优先承租权（该优先承租权自该房屋公开招租结束之时止）。如乙方有下列情形之一的，则视为乙方放弃优先承租权：</w:t>
      </w:r>
    </w:p>
    <w:p w14:paraId="145CDA6B">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）乙方逾期未向</w:t>
      </w:r>
      <w:r>
        <w:rPr>
          <w:rFonts w:hint="eastAsia" w:ascii="宋体" w:hAnsi="宋体"/>
          <w:highlight w:val="none"/>
          <w:lang w:eastAsia="zh-CN"/>
        </w:rPr>
        <w:t>丙方</w:t>
      </w:r>
      <w:r>
        <w:rPr>
          <w:rFonts w:hint="eastAsia" w:ascii="宋体" w:hAnsi="宋体"/>
          <w:highlight w:val="none"/>
        </w:rPr>
        <w:t>提出书面意向申请；</w:t>
      </w:r>
    </w:p>
    <w:p w14:paraId="6DE20195">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）乙方逾期未书面答复是否参与公开招租或书面答复不参与公开招租；</w:t>
      </w:r>
    </w:p>
    <w:p w14:paraId="41D6E420">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）乙方未到现场参加公开招租；</w:t>
      </w:r>
    </w:p>
    <w:p w14:paraId="72A89138">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）乙方在公开招租结束前未书面表态是否行使优先承租权；</w:t>
      </w:r>
    </w:p>
    <w:p w14:paraId="3FD38556">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）乙方书面表态不行使优先承租权；</w:t>
      </w:r>
    </w:p>
    <w:p w14:paraId="31226B20">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）在本合同期内存在违约情况且未在</w:t>
      </w:r>
      <w:r>
        <w:rPr>
          <w:rFonts w:hint="eastAsia" w:ascii="宋体" w:hAnsi="宋体"/>
          <w:highlight w:val="none"/>
          <w:lang w:eastAsia="zh-CN"/>
        </w:rPr>
        <w:t>丙方</w:t>
      </w:r>
      <w:r>
        <w:rPr>
          <w:rFonts w:hint="eastAsia" w:ascii="宋体" w:hAnsi="宋体"/>
          <w:highlight w:val="none"/>
        </w:rPr>
        <w:t>通知的期限内整改的或同一种违约行为出现超过两次的；</w:t>
      </w:r>
    </w:p>
    <w:p w14:paraId="06138F0A">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w:t>
      </w:r>
      <w:r>
        <w:rPr>
          <w:rFonts w:hint="eastAsia" w:ascii="宋体" w:hAnsi="宋体"/>
          <w:highlight w:val="none"/>
          <w:lang w:eastAsia="zh-CN"/>
        </w:rPr>
        <w:t>丙方</w:t>
      </w:r>
      <w:r>
        <w:rPr>
          <w:rFonts w:hint="eastAsia" w:ascii="宋体" w:hAnsi="宋体"/>
          <w:highlight w:val="none"/>
        </w:rPr>
        <w:t>认为乙方存在不利于房屋租赁管理的行为。</w:t>
      </w:r>
      <w:r>
        <w:rPr>
          <w:rFonts w:ascii="宋体" w:hAnsi="宋体"/>
          <w:highlight w:val="none"/>
        </w:rPr>
        <w:t xml:space="preserve"> </w:t>
      </w:r>
    </w:p>
    <w:p w14:paraId="2C77DF15">
      <w:pPr>
        <w:pStyle w:val="4"/>
        <w:spacing w:line="390" w:lineRule="exact"/>
        <w:ind w:firstLine="31680"/>
        <w:rPr>
          <w:rFonts w:ascii="宋体"/>
          <w:highlight w:val="none"/>
        </w:rPr>
      </w:pPr>
      <w:r>
        <w:rPr>
          <w:rFonts w:ascii="宋体" w:hAnsi="宋体"/>
          <w:highlight w:val="none"/>
        </w:rPr>
        <w:t>13</w:t>
      </w:r>
      <w:r>
        <w:rPr>
          <w:rFonts w:ascii="宋体"/>
          <w:highlight w:val="none"/>
        </w:rPr>
        <w:t>-</w:t>
      </w:r>
      <w:r>
        <w:rPr>
          <w:rFonts w:hint="eastAsia" w:ascii="宋体" w:hAnsi="宋体"/>
          <w:highlight w:val="none"/>
          <w:lang w:val="en-US" w:eastAsia="zh-CN"/>
        </w:rPr>
        <w:t>4</w:t>
      </w:r>
      <w:r>
        <w:rPr>
          <w:rFonts w:ascii="宋体" w:hAnsi="宋体"/>
          <w:highlight w:val="none"/>
        </w:rPr>
        <w:t xml:space="preserve"> </w:t>
      </w:r>
      <w:r>
        <w:rPr>
          <w:rFonts w:hint="eastAsia" w:ascii="宋体" w:hAnsi="宋体"/>
          <w:highlight w:val="none"/>
          <w:lang w:eastAsia="zh"/>
        </w:rPr>
        <w:t>各</w:t>
      </w:r>
      <w:r>
        <w:rPr>
          <w:rFonts w:hint="eastAsia" w:ascii="宋体" w:hAnsi="宋体"/>
          <w:highlight w:val="none"/>
        </w:rPr>
        <w:t>方同意，</w:t>
      </w:r>
      <w:r>
        <w:rPr>
          <w:rFonts w:hint="eastAsia" w:ascii="宋体" w:hAnsi="宋体"/>
          <w:highlight w:val="none"/>
          <w:lang w:val="en-US" w:eastAsia="zh-CN"/>
        </w:rPr>
        <w:t>若乙方</w:t>
      </w:r>
      <w:r>
        <w:rPr>
          <w:rFonts w:hint="eastAsia" w:ascii="宋体" w:hAnsi="宋体"/>
          <w:highlight w:val="none"/>
        </w:rPr>
        <w:t>有下列情形之一的，将视为乙方实质性</w:t>
      </w:r>
      <w:r>
        <w:rPr>
          <w:rFonts w:hint="eastAsia" w:ascii="宋体" w:hAnsi="宋体"/>
          <w:highlight w:val="none"/>
          <w:lang w:eastAsia="zh-CN"/>
        </w:rPr>
        <w:t>地</w:t>
      </w:r>
      <w:r>
        <w:rPr>
          <w:rFonts w:hint="eastAsia" w:ascii="宋体" w:hAnsi="宋体"/>
          <w:highlight w:val="none"/>
        </w:rPr>
        <w:t>违反了本合同，</w:t>
      </w:r>
      <w:r>
        <w:rPr>
          <w:rFonts w:hint="eastAsia" w:ascii="宋体" w:hAnsi="宋体"/>
          <w:highlight w:val="none"/>
          <w:lang w:val="en-US" w:eastAsia="zh-CN"/>
        </w:rPr>
        <w:t>则甲方和丙方</w:t>
      </w:r>
      <w:r>
        <w:rPr>
          <w:rFonts w:hint="eastAsia" w:ascii="宋体" w:hAnsi="宋体"/>
          <w:highlight w:val="none"/>
        </w:rPr>
        <w:t>可书面通知</w:t>
      </w:r>
      <w:r>
        <w:rPr>
          <w:rFonts w:hint="eastAsia" w:ascii="宋体" w:hAnsi="宋体"/>
          <w:highlight w:val="none"/>
          <w:lang w:val="en-US" w:eastAsia="zh-CN"/>
        </w:rPr>
        <w:t>乙方</w:t>
      </w:r>
      <w:r>
        <w:rPr>
          <w:rFonts w:hint="eastAsia" w:ascii="宋体" w:hAnsi="宋体"/>
          <w:highlight w:val="none"/>
        </w:rPr>
        <w:t>解除本合同</w:t>
      </w:r>
      <w:r>
        <w:rPr>
          <w:rFonts w:hint="eastAsia" w:ascii="宋体" w:hAnsi="宋体"/>
          <w:highlight w:val="none"/>
          <w:lang w:eastAsia="zh-CN"/>
        </w:rPr>
        <w:t>，</w:t>
      </w:r>
      <w:r>
        <w:rPr>
          <w:rFonts w:hint="eastAsia" w:ascii="宋体" w:hAnsi="宋体"/>
          <w:highlight w:val="none"/>
          <w:lang w:val="en-US" w:eastAsia="zh-CN"/>
        </w:rPr>
        <w:t>并按照本合同第十四条约定向乙方主张违约责任。</w:t>
      </w:r>
      <w:r>
        <w:rPr>
          <w:rFonts w:hint="eastAsia" w:ascii="宋体" w:hAnsi="宋体"/>
          <w:highlight w:val="none"/>
          <w:lang w:val="en-US" w:eastAsia="zh"/>
        </w:rPr>
        <w:t>因乙方行为给甲、丙双方</w:t>
      </w:r>
      <w:r>
        <w:rPr>
          <w:rFonts w:hint="eastAsia" w:ascii="宋体" w:hAnsi="宋体"/>
          <w:highlight w:val="none"/>
        </w:rPr>
        <w:t>造成损失的，</w:t>
      </w:r>
      <w:r>
        <w:rPr>
          <w:rFonts w:hint="eastAsia" w:ascii="宋体" w:hAnsi="宋体"/>
          <w:highlight w:val="none"/>
          <w:lang w:eastAsia="zh"/>
        </w:rPr>
        <w:t>如乙方</w:t>
      </w:r>
      <w:r>
        <w:rPr>
          <w:rFonts w:hint="eastAsia" w:ascii="宋体" w:hAnsi="宋体"/>
          <w:highlight w:val="none"/>
        </w:rPr>
        <w:t>支付的违约金不足抵付</w:t>
      </w:r>
      <w:r>
        <w:rPr>
          <w:rFonts w:hint="eastAsia" w:ascii="宋体" w:hAnsi="宋体"/>
          <w:highlight w:val="none"/>
          <w:lang w:eastAsia="zh"/>
        </w:rPr>
        <w:t>其</w:t>
      </w:r>
      <w:r>
        <w:rPr>
          <w:rFonts w:hint="eastAsia" w:ascii="宋体" w:hAnsi="宋体"/>
          <w:highlight w:val="none"/>
        </w:rPr>
        <w:t>损失的，</w:t>
      </w:r>
      <w:r>
        <w:rPr>
          <w:rFonts w:hint="eastAsia" w:ascii="宋体" w:hAnsi="宋体"/>
          <w:highlight w:val="none"/>
          <w:lang w:val="en-US" w:eastAsia="zh-CN"/>
        </w:rPr>
        <w:t>乙方</w:t>
      </w:r>
      <w:r>
        <w:rPr>
          <w:rFonts w:hint="eastAsia" w:ascii="宋体" w:hAnsi="宋体"/>
          <w:highlight w:val="none"/>
        </w:rPr>
        <w:t>还应</w:t>
      </w:r>
      <w:r>
        <w:rPr>
          <w:rFonts w:hint="eastAsia" w:ascii="宋体" w:hAnsi="宋体"/>
          <w:highlight w:val="none"/>
          <w:lang w:val="en-US" w:eastAsia="zh-CN"/>
        </w:rPr>
        <w:t>当</w:t>
      </w:r>
      <w:r>
        <w:rPr>
          <w:rFonts w:hint="eastAsia" w:ascii="宋体" w:hAnsi="宋体"/>
          <w:highlight w:val="none"/>
        </w:rPr>
        <w:t>赔偿造成的损失与违约金的差额部分：</w:t>
      </w:r>
    </w:p>
    <w:p w14:paraId="147E8A30">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）乙方利用该房屋进行违法活动的；</w:t>
      </w:r>
    </w:p>
    <w:p w14:paraId="5A221B90">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）乙方未征得</w:t>
      </w:r>
      <w:r>
        <w:rPr>
          <w:rFonts w:hint="eastAsia" w:ascii="宋体" w:hAnsi="宋体"/>
          <w:highlight w:val="none"/>
          <w:lang w:eastAsia="zh-CN"/>
        </w:rPr>
        <w:t>丙方</w:t>
      </w:r>
      <w:r>
        <w:rPr>
          <w:rFonts w:hint="eastAsia" w:ascii="宋体" w:hAnsi="宋体"/>
          <w:highlight w:val="none"/>
        </w:rPr>
        <w:t>书面同意改变房屋用途，致使房屋损坏的或严重影响其他租户正常办公和营业的；</w:t>
      </w:r>
    </w:p>
    <w:p w14:paraId="55EB2CE5">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）因乙方（包括乙方的雇员或顾客）原因造成房屋主体结构损坏的；</w:t>
      </w:r>
    </w:p>
    <w:p w14:paraId="07A33518">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）乙方擅自转租该房屋、转让该房屋承租权或与他人交换各自承租的房屋的；</w:t>
      </w:r>
    </w:p>
    <w:p w14:paraId="189142C4">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）乙方逾期支付租金累计超过</w:t>
      </w:r>
      <w:r>
        <w:rPr>
          <w:rFonts w:ascii="宋体" w:hAnsi="宋体"/>
          <w:highlight w:val="none"/>
          <w:u w:val="single"/>
        </w:rPr>
        <w:t>15</w:t>
      </w:r>
      <w:r>
        <w:rPr>
          <w:rFonts w:hint="eastAsia" w:ascii="宋体" w:hAnsi="宋体"/>
          <w:highlight w:val="none"/>
        </w:rPr>
        <w:t>日的</w:t>
      </w:r>
      <w:r>
        <w:rPr>
          <w:rFonts w:hint="eastAsia" w:ascii="宋体" w:hAnsi="宋体"/>
          <w:highlight w:val="none"/>
          <w:lang w:val="en-US" w:eastAsia="zh-CN"/>
        </w:rPr>
        <w:t>或擅自违约提前解除合同的</w:t>
      </w:r>
      <w:r>
        <w:rPr>
          <w:rFonts w:hint="eastAsia" w:ascii="宋体" w:hAnsi="宋体"/>
          <w:highlight w:val="none"/>
        </w:rPr>
        <w:t>；</w:t>
      </w:r>
    </w:p>
    <w:p w14:paraId="734F644A">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）乙方逾期支付物业管理费、电费、停车费等其中任何一项费用的，累计超过</w:t>
      </w:r>
      <w:r>
        <w:rPr>
          <w:rFonts w:ascii="宋体" w:hAnsi="宋体"/>
          <w:highlight w:val="none"/>
          <w:u w:val="single"/>
        </w:rPr>
        <w:t xml:space="preserve">15 </w:t>
      </w:r>
      <w:r>
        <w:rPr>
          <w:rFonts w:hint="eastAsia" w:ascii="宋体" w:hAnsi="宋体"/>
          <w:highlight w:val="none"/>
        </w:rPr>
        <w:t>日的。</w:t>
      </w:r>
    </w:p>
    <w:p w14:paraId="79222DD9">
      <w:pPr>
        <w:pStyle w:val="4"/>
        <w:spacing w:line="390" w:lineRule="exact"/>
        <w:ind w:left="0" w:firstLine="480" w:firstLineChars="200"/>
        <w:rPr>
          <w:rFonts w:asci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）乙方需按合同约定经营，如需改变经营业态，以书面形式上报</w:t>
      </w:r>
      <w:r>
        <w:rPr>
          <w:rFonts w:hint="eastAsia" w:ascii="宋体" w:hAnsi="宋体"/>
          <w:highlight w:val="none"/>
          <w:lang w:eastAsia="zh-CN"/>
        </w:rPr>
        <w:t>丙方</w:t>
      </w:r>
      <w:r>
        <w:rPr>
          <w:rFonts w:hint="eastAsia" w:ascii="宋体" w:hAnsi="宋体"/>
          <w:highlight w:val="none"/>
        </w:rPr>
        <w:t>同意后方可实施，</w:t>
      </w:r>
      <w:r>
        <w:rPr>
          <w:rFonts w:hint="eastAsia" w:ascii="宋体" w:hAnsi="宋体"/>
          <w:highlight w:val="none"/>
          <w:lang w:eastAsia="zh-CN"/>
        </w:rPr>
        <w:t>丙方</w:t>
      </w:r>
      <w:r>
        <w:rPr>
          <w:rFonts w:hint="eastAsia" w:ascii="宋体" w:hAnsi="宋体"/>
          <w:highlight w:val="none"/>
        </w:rPr>
        <w:t>有权</w:t>
      </w:r>
      <w:r>
        <w:rPr>
          <w:rFonts w:hint="eastAsia" w:ascii="宋体" w:hAnsi="宋体"/>
          <w:highlight w:val="none"/>
          <w:lang w:val="en-US" w:eastAsia="zh-CN"/>
        </w:rPr>
        <w:t>直接</w:t>
      </w:r>
      <w:r>
        <w:rPr>
          <w:rFonts w:hint="eastAsia" w:ascii="宋体" w:hAnsi="宋体"/>
          <w:highlight w:val="none"/>
        </w:rPr>
        <w:t>拒绝乙方的申请</w:t>
      </w:r>
      <w:r>
        <w:rPr>
          <w:rFonts w:hint="eastAsia" w:ascii="宋体" w:hAnsi="宋体"/>
          <w:highlight w:val="none"/>
          <w:lang w:eastAsia="zh-CN"/>
        </w:rPr>
        <w:t>，</w:t>
      </w:r>
      <w:r>
        <w:rPr>
          <w:rFonts w:hint="eastAsia" w:ascii="宋体" w:hAnsi="宋体"/>
          <w:highlight w:val="none"/>
          <w:lang w:val="en-US" w:eastAsia="zh-CN"/>
        </w:rPr>
        <w:t>无须另行说明理由</w:t>
      </w:r>
      <w:r>
        <w:rPr>
          <w:rFonts w:hint="eastAsia" w:ascii="宋体" w:hAnsi="宋体"/>
          <w:highlight w:val="none"/>
          <w:lang w:eastAsia="zh"/>
        </w:rPr>
        <w:t>。</w:t>
      </w:r>
      <w:r>
        <w:rPr>
          <w:rFonts w:hint="eastAsia" w:ascii="宋体" w:hAnsi="宋体"/>
          <w:highlight w:val="none"/>
        </w:rPr>
        <w:t>如</w:t>
      </w:r>
      <w:r>
        <w:rPr>
          <w:rFonts w:hint="eastAsia" w:ascii="宋体" w:hAnsi="宋体"/>
          <w:highlight w:val="none"/>
          <w:lang w:eastAsia="zh"/>
        </w:rPr>
        <w:t>乙方</w:t>
      </w:r>
      <w:r>
        <w:rPr>
          <w:rFonts w:hint="eastAsia" w:ascii="宋体" w:hAnsi="宋体"/>
          <w:highlight w:val="none"/>
        </w:rPr>
        <w:t>擅自改变经营业态，</w:t>
      </w:r>
      <w:r>
        <w:rPr>
          <w:rFonts w:hint="eastAsia" w:ascii="宋体" w:hAnsi="宋体"/>
          <w:highlight w:val="none"/>
          <w:lang w:eastAsia="zh-CN"/>
        </w:rPr>
        <w:t>丙方</w:t>
      </w:r>
      <w:r>
        <w:rPr>
          <w:rFonts w:hint="eastAsia" w:ascii="宋体" w:hAnsi="宋体"/>
          <w:highlight w:val="none"/>
        </w:rPr>
        <w:t>将责令整改，</w:t>
      </w:r>
      <w:r>
        <w:rPr>
          <w:rFonts w:hint="eastAsia" w:ascii="宋体" w:hAnsi="宋体"/>
          <w:highlight w:val="none"/>
          <w:lang w:eastAsia="zh"/>
        </w:rPr>
        <w:t>乙方</w:t>
      </w:r>
      <w:r>
        <w:rPr>
          <w:rFonts w:hint="eastAsia" w:ascii="宋体" w:hAnsi="宋体"/>
          <w:highlight w:val="none"/>
        </w:rPr>
        <w:t>未在规定时间内整改的；</w:t>
      </w:r>
    </w:p>
    <w:p w14:paraId="47E64C97">
      <w:pPr>
        <w:pStyle w:val="4"/>
        <w:spacing w:line="390" w:lineRule="exact"/>
        <w:ind w:firstLine="0" w:firstLineChars="0"/>
        <w:rPr>
          <w:rFonts w:ascii="宋体"/>
          <w:color w:val="FF0000"/>
          <w:highlight w:val="none"/>
        </w:rPr>
      </w:pPr>
      <w:r>
        <w:rPr>
          <w:rFonts w:ascii="宋体" w:hAnsi="宋体"/>
          <w:highlight w:val="none"/>
        </w:rPr>
        <w:t xml:space="preserve">    </w:t>
      </w:r>
      <w:r>
        <w:rPr>
          <w:rFonts w:hint="eastAsia" w:ascii="宋体" w:hAnsi="宋体"/>
          <w:highlight w:val="none"/>
        </w:rPr>
        <w:t>（</w:t>
      </w:r>
      <w:r>
        <w:rPr>
          <w:rFonts w:hint="eastAsia" w:ascii="宋体" w:hAnsi="宋体"/>
          <w:highlight w:val="none"/>
          <w:lang w:val="en-US" w:eastAsia="zh-CN"/>
        </w:rPr>
        <w:t>8</w:t>
      </w:r>
      <w:r>
        <w:rPr>
          <w:rFonts w:hint="eastAsia" w:ascii="宋体" w:hAnsi="宋体"/>
          <w:highlight w:val="none"/>
        </w:rPr>
        <w:t>）本合同约定可以解除合同的其他情形。</w:t>
      </w:r>
    </w:p>
    <w:p w14:paraId="5B9AEBAB">
      <w:pPr>
        <w:pStyle w:val="4"/>
        <w:spacing w:line="380" w:lineRule="exact"/>
        <w:ind w:firstLine="31680"/>
        <w:rPr>
          <w:rFonts w:ascii="宋体"/>
          <w:highlight w:val="none"/>
        </w:rPr>
      </w:pPr>
      <w:r>
        <w:rPr>
          <w:rFonts w:ascii="宋体" w:hAnsi="宋体"/>
          <w:highlight w:val="none"/>
        </w:rPr>
        <w:t>13</w:t>
      </w:r>
      <w:r>
        <w:rPr>
          <w:rFonts w:ascii="宋体"/>
          <w:highlight w:val="none"/>
        </w:rPr>
        <w:t>-</w:t>
      </w:r>
      <w:r>
        <w:rPr>
          <w:rFonts w:hint="eastAsia" w:ascii="宋体" w:hAnsi="宋体"/>
          <w:highlight w:val="none"/>
          <w:lang w:val="en-US" w:eastAsia="zh-CN"/>
        </w:rPr>
        <w:t>5</w:t>
      </w:r>
      <w:r>
        <w:rPr>
          <w:rFonts w:ascii="宋体" w:hAnsi="宋体"/>
          <w:highlight w:val="none"/>
        </w:rPr>
        <w:t xml:space="preserve"> </w:t>
      </w:r>
      <w:r>
        <w:rPr>
          <w:rFonts w:hint="eastAsia" w:ascii="宋体" w:hAnsi="宋体"/>
          <w:highlight w:val="none"/>
        </w:rPr>
        <w:t>遇有不可抗力发生，致使本合同之履行已完全没有可能，本合同将终止。</w:t>
      </w:r>
    </w:p>
    <w:p w14:paraId="2EC41A2E">
      <w:pPr>
        <w:pStyle w:val="4"/>
        <w:spacing w:line="380" w:lineRule="exact"/>
        <w:ind w:firstLine="31680"/>
        <w:rPr>
          <w:rFonts w:ascii="宋体"/>
          <w:b/>
          <w:bCs/>
          <w:highlight w:val="none"/>
        </w:rPr>
      </w:pPr>
      <w:r>
        <w:rPr>
          <w:rFonts w:hint="eastAsia" w:ascii="宋体" w:hAnsi="宋体"/>
          <w:b/>
          <w:bCs/>
          <w:highlight w:val="none"/>
        </w:rPr>
        <w:t>第十四条</w:t>
      </w:r>
      <w:r>
        <w:rPr>
          <w:rFonts w:ascii="宋体" w:hAnsi="宋体"/>
          <w:b/>
          <w:bCs/>
          <w:highlight w:val="none"/>
        </w:rPr>
        <w:t xml:space="preserve"> </w:t>
      </w:r>
      <w:r>
        <w:rPr>
          <w:rFonts w:hint="eastAsia" w:ascii="宋体" w:hAnsi="宋体"/>
          <w:b/>
          <w:bCs/>
          <w:highlight w:val="none"/>
        </w:rPr>
        <w:t>违约责任</w:t>
      </w:r>
    </w:p>
    <w:p w14:paraId="7948521A">
      <w:pPr>
        <w:pStyle w:val="4"/>
        <w:spacing w:line="380" w:lineRule="exact"/>
        <w:ind w:firstLine="31680"/>
        <w:rPr>
          <w:rFonts w:ascii="宋体"/>
          <w:highlight w:val="none"/>
        </w:rPr>
      </w:pPr>
      <w:r>
        <w:rPr>
          <w:rFonts w:ascii="宋体" w:hAnsi="宋体"/>
          <w:highlight w:val="none"/>
        </w:rPr>
        <w:t xml:space="preserve">14-1 </w:t>
      </w:r>
      <w:r>
        <w:rPr>
          <w:rFonts w:hint="eastAsia" w:ascii="宋体" w:hAnsi="宋体"/>
          <w:highlight w:val="none"/>
        </w:rPr>
        <w:t>因</w:t>
      </w:r>
      <w:r>
        <w:rPr>
          <w:rFonts w:hint="eastAsia" w:ascii="宋体" w:hAnsi="宋体"/>
          <w:highlight w:val="none"/>
          <w:lang w:eastAsia="zh-CN"/>
        </w:rPr>
        <w:t>丙方</w:t>
      </w:r>
      <w:r>
        <w:rPr>
          <w:rFonts w:hint="eastAsia" w:ascii="宋体" w:hAnsi="宋体"/>
          <w:highlight w:val="none"/>
        </w:rPr>
        <w:t>原因造成该房屋逾期交与乙方的，按已付租金的</w:t>
      </w:r>
      <w:r>
        <w:rPr>
          <w:rFonts w:ascii="宋体" w:hAnsi="宋体"/>
          <w:highlight w:val="none"/>
          <w:u w:val="single"/>
        </w:rPr>
        <w:t xml:space="preserve"> </w:t>
      </w:r>
      <w:r>
        <w:rPr>
          <w:rFonts w:ascii="宋体" w:hAnsi="宋体"/>
          <w:b/>
          <w:bCs/>
          <w:highlight w:val="none"/>
          <w:u w:val="single"/>
        </w:rPr>
        <w:t>0.0</w:t>
      </w:r>
      <w:r>
        <w:rPr>
          <w:rFonts w:hint="eastAsia" w:ascii="宋体" w:hAnsi="宋体"/>
          <w:b/>
          <w:bCs/>
          <w:highlight w:val="none"/>
          <w:u w:val="single"/>
          <w:lang w:val="en-US" w:eastAsia="zh-CN"/>
        </w:rPr>
        <w:t>2</w:t>
      </w:r>
      <w:r>
        <w:rPr>
          <w:rFonts w:ascii="宋体" w:hAnsi="宋体"/>
          <w:b/>
          <w:bCs/>
          <w:highlight w:val="none"/>
          <w:u w:val="single"/>
        </w:rPr>
        <w:t>%/</w:t>
      </w:r>
      <w:r>
        <w:rPr>
          <w:rFonts w:hint="eastAsia" w:ascii="宋体" w:hAnsi="宋体"/>
          <w:b/>
          <w:bCs/>
          <w:highlight w:val="none"/>
          <w:u w:val="single"/>
        </w:rPr>
        <w:t>天</w:t>
      </w:r>
      <w:r>
        <w:rPr>
          <w:rFonts w:ascii="宋体" w:hAnsi="宋体"/>
          <w:b/>
          <w:bCs/>
          <w:highlight w:val="none"/>
          <w:u w:val="single"/>
        </w:rPr>
        <w:t xml:space="preserve"> </w:t>
      </w:r>
      <w:r>
        <w:rPr>
          <w:rFonts w:hint="eastAsia" w:ascii="宋体" w:hAnsi="宋体"/>
          <w:highlight w:val="none"/>
        </w:rPr>
        <w:t>向乙方支付违约金。</w:t>
      </w:r>
    </w:p>
    <w:p w14:paraId="6352E42A">
      <w:pPr>
        <w:pStyle w:val="4"/>
        <w:spacing w:line="380" w:lineRule="exact"/>
        <w:ind w:firstLine="31680"/>
        <w:rPr>
          <w:rFonts w:ascii="宋体"/>
          <w:highlight w:val="none"/>
        </w:rPr>
      </w:pPr>
      <w:r>
        <w:rPr>
          <w:rFonts w:ascii="宋体" w:hAnsi="宋体"/>
          <w:highlight w:val="none"/>
        </w:rPr>
        <w:t xml:space="preserve">14-2 </w:t>
      </w:r>
      <w:r>
        <w:rPr>
          <w:rFonts w:hint="eastAsia" w:ascii="宋体" w:hAnsi="宋体"/>
          <w:highlight w:val="none"/>
        </w:rPr>
        <w:t>该房屋交付时存在重大质量问题的，</w:t>
      </w:r>
      <w:r>
        <w:rPr>
          <w:rFonts w:hint="eastAsia" w:ascii="宋体" w:hAnsi="宋体"/>
          <w:highlight w:val="none"/>
          <w:lang w:eastAsia="zh-CN"/>
        </w:rPr>
        <w:t>丙方</w:t>
      </w:r>
      <w:r>
        <w:rPr>
          <w:rFonts w:hint="eastAsia" w:ascii="宋体" w:hAnsi="宋体"/>
          <w:highlight w:val="none"/>
        </w:rPr>
        <w:t>应自交付之日起的</w:t>
      </w:r>
      <w:r>
        <w:rPr>
          <w:rFonts w:ascii="宋体" w:hAnsi="宋体"/>
          <w:highlight w:val="none"/>
          <w:u w:val="single"/>
        </w:rPr>
        <w:t xml:space="preserve"> 20</w:t>
      </w:r>
      <w:r>
        <w:rPr>
          <w:rFonts w:hint="eastAsia" w:ascii="宋体" w:hAnsi="宋体"/>
          <w:highlight w:val="none"/>
        </w:rPr>
        <w:t>日内进行修复，逾期不修复的，</w:t>
      </w:r>
      <w:r>
        <w:rPr>
          <w:rFonts w:hint="eastAsia" w:ascii="宋体" w:hAnsi="宋体"/>
          <w:highlight w:val="none"/>
          <w:lang w:eastAsia="zh-CN"/>
        </w:rPr>
        <w:t>丙方</w:t>
      </w:r>
      <w:r>
        <w:rPr>
          <w:rFonts w:hint="eastAsia" w:ascii="宋体" w:hAnsi="宋体"/>
          <w:highlight w:val="none"/>
        </w:rPr>
        <w:t>将按乙方已支付租金的</w:t>
      </w:r>
      <w:r>
        <w:rPr>
          <w:rFonts w:ascii="宋体" w:hAnsi="宋体"/>
          <w:highlight w:val="none"/>
          <w:u w:val="single"/>
        </w:rPr>
        <w:t xml:space="preserve"> </w:t>
      </w:r>
      <w:r>
        <w:rPr>
          <w:rFonts w:ascii="宋体" w:hAnsi="宋体"/>
          <w:b/>
          <w:bCs/>
          <w:highlight w:val="none"/>
          <w:u w:val="single"/>
        </w:rPr>
        <w:t>0.0</w:t>
      </w:r>
      <w:r>
        <w:rPr>
          <w:rFonts w:hint="eastAsia" w:ascii="宋体" w:hAnsi="宋体"/>
          <w:b/>
          <w:bCs/>
          <w:highlight w:val="none"/>
          <w:u w:val="single"/>
          <w:lang w:val="en-US" w:eastAsia="zh-CN"/>
        </w:rPr>
        <w:t>2</w:t>
      </w:r>
      <w:r>
        <w:rPr>
          <w:rFonts w:ascii="宋体" w:hAnsi="宋体"/>
          <w:b/>
          <w:bCs/>
          <w:highlight w:val="none"/>
          <w:u w:val="single"/>
        </w:rPr>
        <w:t>%/</w:t>
      </w:r>
      <w:r>
        <w:rPr>
          <w:rFonts w:hint="eastAsia" w:ascii="宋体" w:hAnsi="宋体"/>
          <w:b/>
          <w:bCs/>
          <w:highlight w:val="none"/>
          <w:u w:val="single"/>
        </w:rPr>
        <w:t>天</w:t>
      </w:r>
      <w:r>
        <w:rPr>
          <w:rFonts w:ascii="宋体" w:hAnsi="宋体"/>
          <w:b/>
          <w:bCs/>
          <w:highlight w:val="none"/>
          <w:u w:val="single"/>
        </w:rPr>
        <w:t xml:space="preserve"> </w:t>
      </w:r>
      <w:r>
        <w:rPr>
          <w:rFonts w:hint="eastAsia" w:ascii="宋体" w:hAnsi="宋体"/>
          <w:highlight w:val="none"/>
        </w:rPr>
        <w:t>予以赔偿。</w:t>
      </w:r>
    </w:p>
    <w:p w14:paraId="3195941B">
      <w:pPr>
        <w:pStyle w:val="4"/>
        <w:spacing w:line="380" w:lineRule="exact"/>
        <w:ind w:firstLine="31680"/>
        <w:rPr>
          <w:rFonts w:ascii="宋体"/>
          <w:highlight w:val="none"/>
        </w:rPr>
      </w:pPr>
      <w:r>
        <w:rPr>
          <w:rFonts w:ascii="宋体" w:hAnsi="宋体"/>
          <w:highlight w:val="none"/>
        </w:rPr>
        <w:t xml:space="preserve">14-3 </w:t>
      </w:r>
      <w:r>
        <w:rPr>
          <w:rFonts w:hint="eastAsia" w:ascii="宋体" w:hAnsi="宋体"/>
          <w:highlight w:val="none"/>
          <w:lang w:eastAsia="zh-CN"/>
        </w:rPr>
        <w:t>丙方</w:t>
      </w:r>
      <w:r>
        <w:rPr>
          <w:rFonts w:hint="eastAsia" w:ascii="宋体" w:hAnsi="宋体"/>
          <w:highlight w:val="none"/>
        </w:rPr>
        <w:t>不及时履行本合同约定的维修、养护责任，致使房屋损坏，造成乙方财产损失或人身伤害的，</w:t>
      </w:r>
      <w:r>
        <w:rPr>
          <w:rFonts w:hint="eastAsia" w:ascii="宋体" w:hAnsi="宋体"/>
          <w:highlight w:val="none"/>
          <w:lang w:eastAsia="zh-CN"/>
        </w:rPr>
        <w:t>丙方</w:t>
      </w:r>
      <w:r>
        <w:rPr>
          <w:rFonts w:hint="eastAsia" w:ascii="宋体" w:hAnsi="宋体"/>
          <w:highlight w:val="none"/>
        </w:rPr>
        <w:t>应根据乙方实际经济损失予以赔偿。</w:t>
      </w:r>
    </w:p>
    <w:p w14:paraId="31007240">
      <w:pPr>
        <w:pStyle w:val="4"/>
        <w:spacing w:line="380" w:lineRule="exact"/>
        <w:ind w:firstLine="31680"/>
        <w:rPr>
          <w:rFonts w:ascii="宋体"/>
          <w:highlight w:val="none"/>
        </w:rPr>
      </w:pPr>
      <w:r>
        <w:rPr>
          <w:rFonts w:ascii="宋体" w:hAnsi="宋体"/>
          <w:highlight w:val="none"/>
        </w:rPr>
        <w:t xml:space="preserve">14-4 </w:t>
      </w:r>
      <w:r>
        <w:rPr>
          <w:rFonts w:hint="eastAsia" w:ascii="宋体" w:hAnsi="宋体"/>
          <w:highlight w:val="none"/>
        </w:rPr>
        <w:t>非本合同</w:t>
      </w:r>
      <w:r>
        <w:rPr>
          <w:rFonts w:hint="eastAsia" w:ascii="宋体" w:hAnsi="宋体"/>
          <w:highlight w:val="none"/>
          <w:lang w:eastAsia="zh"/>
        </w:rPr>
        <w:t>约</w:t>
      </w:r>
      <w:r>
        <w:rPr>
          <w:rFonts w:hint="eastAsia" w:ascii="宋体" w:hAnsi="宋体"/>
          <w:highlight w:val="none"/>
        </w:rPr>
        <w:t>定的情况，</w:t>
      </w:r>
      <w:r>
        <w:rPr>
          <w:rFonts w:hint="eastAsia" w:ascii="宋体" w:hAnsi="宋体"/>
          <w:highlight w:val="none"/>
          <w:lang w:eastAsia="zh"/>
        </w:rPr>
        <w:t>甲方或</w:t>
      </w:r>
      <w:r>
        <w:rPr>
          <w:rFonts w:hint="eastAsia" w:ascii="宋体" w:hAnsi="宋体"/>
          <w:highlight w:val="none"/>
          <w:lang w:eastAsia="zh-CN"/>
        </w:rPr>
        <w:t>丙方</w:t>
      </w:r>
      <w:r>
        <w:rPr>
          <w:rFonts w:hint="eastAsia" w:ascii="宋体" w:hAnsi="宋体"/>
          <w:highlight w:val="none"/>
        </w:rPr>
        <w:t>要求解除本合同，提前收回该房屋的，应按当期月租金的</w:t>
      </w:r>
      <w:r>
        <w:rPr>
          <w:rFonts w:hint="eastAsia" w:ascii="宋体" w:hAnsi="宋体"/>
          <w:highlight w:val="none"/>
          <w:u w:val="single"/>
          <w:lang w:val="en-US" w:eastAsia="zh-CN"/>
        </w:rPr>
        <w:t xml:space="preserve"> 30% </w:t>
      </w:r>
      <w:r>
        <w:rPr>
          <w:rFonts w:hint="eastAsia" w:ascii="宋体" w:hAnsi="宋体"/>
          <w:highlight w:val="none"/>
        </w:rPr>
        <w:t>向乙方支付违约金。</w:t>
      </w:r>
    </w:p>
    <w:p w14:paraId="76E20D31">
      <w:pPr>
        <w:pStyle w:val="4"/>
        <w:spacing w:line="380" w:lineRule="exact"/>
        <w:ind w:firstLine="31680"/>
        <w:rPr>
          <w:rFonts w:ascii="宋体"/>
          <w:highlight w:val="none"/>
        </w:rPr>
      </w:pPr>
      <w:r>
        <w:rPr>
          <w:rFonts w:ascii="宋体" w:hAnsi="宋体"/>
          <w:highlight w:val="none"/>
        </w:rPr>
        <w:t xml:space="preserve">14-5 </w:t>
      </w:r>
      <w:r>
        <w:rPr>
          <w:rFonts w:hint="eastAsia" w:ascii="宋体" w:hAnsi="宋体"/>
          <w:highlight w:val="none"/>
        </w:rPr>
        <w:t>未经甲、乙</w:t>
      </w:r>
      <w:r>
        <w:rPr>
          <w:rFonts w:hint="eastAsia" w:ascii="宋体" w:hAnsi="宋体"/>
          <w:highlight w:val="none"/>
          <w:lang w:eastAsia="zh"/>
        </w:rPr>
        <w:t>、丙三</w:t>
      </w:r>
      <w:r>
        <w:rPr>
          <w:rFonts w:hint="eastAsia" w:ascii="宋体" w:hAnsi="宋体"/>
          <w:highlight w:val="none"/>
        </w:rPr>
        <w:t>方另外约定，乙方应交租金</w:t>
      </w:r>
      <w:r>
        <w:rPr>
          <w:rFonts w:hint="eastAsia" w:ascii="宋体" w:hAnsi="宋体"/>
          <w:highlight w:val="none"/>
          <w:lang w:val="en-US" w:eastAsia="zh-CN"/>
        </w:rPr>
        <w:t>超过前一期租金最后使用日或</w:t>
      </w:r>
      <w:r>
        <w:rPr>
          <w:rFonts w:hint="eastAsia" w:ascii="宋体" w:hAnsi="宋体"/>
          <w:highlight w:val="none"/>
        </w:rPr>
        <w:t>其他各项费用超过本合同约定之日</w:t>
      </w:r>
      <w:r>
        <w:rPr>
          <w:rFonts w:hint="eastAsia" w:ascii="宋体" w:hAnsi="宋体"/>
          <w:highlight w:val="none"/>
          <w:lang w:val="en-US" w:eastAsia="zh-CN"/>
        </w:rPr>
        <w:t>起</w:t>
      </w:r>
      <w:r>
        <w:rPr>
          <w:rFonts w:ascii="宋体" w:hAnsi="宋体"/>
          <w:highlight w:val="none"/>
          <w:u w:val="single"/>
        </w:rPr>
        <w:t xml:space="preserve"> 15</w:t>
      </w:r>
      <w:r>
        <w:rPr>
          <w:rFonts w:hint="eastAsia" w:ascii="宋体" w:hAnsi="宋体"/>
          <w:highlight w:val="none"/>
        </w:rPr>
        <w:t>日之内而未支付的，乙方应按所欠款项的</w:t>
      </w:r>
      <w:r>
        <w:rPr>
          <w:rFonts w:ascii="宋体" w:hAnsi="宋体"/>
          <w:highlight w:val="none"/>
          <w:u w:val="single"/>
        </w:rPr>
        <w:t xml:space="preserve"> </w:t>
      </w:r>
      <w:r>
        <w:rPr>
          <w:rFonts w:ascii="宋体" w:hAnsi="宋体"/>
          <w:b/>
          <w:bCs/>
          <w:highlight w:val="none"/>
          <w:u w:val="single"/>
        </w:rPr>
        <w:t>0.0</w:t>
      </w:r>
      <w:r>
        <w:rPr>
          <w:rFonts w:hint="eastAsia" w:ascii="宋体" w:hAnsi="宋体"/>
          <w:b/>
          <w:bCs/>
          <w:highlight w:val="none"/>
          <w:u w:val="single"/>
          <w:lang w:val="en-US" w:eastAsia="zh-CN"/>
        </w:rPr>
        <w:t>2</w:t>
      </w:r>
      <w:r>
        <w:rPr>
          <w:rFonts w:ascii="宋体" w:hAnsi="宋体"/>
          <w:b/>
          <w:bCs/>
          <w:highlight w:val="none"/>
          <w:u w:val="single"/>
        </w:rPr>
        <w:t>%/</w:t>
      </w:r>
      <w:r>
        <w:rPr>
          <w:rFonts w:hint="eastAsia" w:ascii="宋体" w:hAnsi="宋体"/>
          <w:b/>
          <w:bCs/>
          <w:highlight w:val="none"/>
          <w:u w:val="single"/>
        </w:rPr>
        <w:t>天</w:t>
      </w:r>
      <w:r>
        <w:rPr>
          <w:rFonts w:ascii="宋体" w:hAnsi="宋体"/>
          <w:b/>
          <w:bCs/>
          <w:highlight w:val="none"/>
          <w:u w:val="single"/>
        </w:rPr>
        <w:t xml:space="preserve"> </w:t>
      </w:r>
      <w:r>
        <w:rPr>
          <w:rFonts w:hint="eastAsia" w:ascii="宋体" w:hAnsi="宋体"/>
          <w:highlight w:val="none"/>
        </w:rPr>
        <w:t>向</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支付违约金。超过</w:t>
      </w:r>
      <w:r>
        <w:rPr>
          <w:rFonts w:ascii="宋体" w:hAnsi="宋体"/>
          <w:highlight w:val="none"/>
        </w:rPr>
        <w:t>15</w:t>
      </w:r>
      <w:r>
        <w:rPr>
          <w:rFonts w:hint="eastAsia" w:ascii="宋体" w:hAnsi="宋体"/>
          <w:highlight w:val="none"/>
        </w:rPr>
        <w:t>日未付的，除前述违约金外，</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有权解除本合同及要求乙方赔偿有关损失。</w:t>
      </w:r>
    </w:p>
    <w:p w14:paraId="37293658">
      <w:pPr>
        <w:pStyle w:val="4"/>
        <w:spacing w:line="380" w:lineRule="exact"/>
        <w:ind w:firstLine="31680"/>
        <w:rPr>
          <w:rFonts w:ascii="宋体"/>
          <w:highlight w:val="none"/>
        </w:rPr>
      </w:pPr>
      <w:r>
        <w:rPr>
          <w:rFonts w:ascii="宋体" w:hAnsi="宋体"/>
          <w:highlight w:val="none"/>
        </w:rPr>
        <w:t>14-6</w:t>
      </w:r>
      <w:r>
        <w:rPr>
          <w:rFonts w:hint="eastAsia" w:ascii="宋体" w:hAnsi="宋体"/>
          <w:highlight w:val="none"/>
        </w:rPr>
        <w:t>因乙方原因造成房屋火灾的</w:t>
      </w:r>
      <w:r>
        <w:rPr>
          <w:rFonts w:hint="eastAsia" w:ascii="宋体" w:hAnsi="宋体"/>
          <w:highlight w:val="none"/>
          <w:lang w:val="en-US" w:eastAsia="zh-CN"/>
        </w:rPr>
        <w:t>视为乙方违约</w:t>
      </w:r>
      <w:r>
        <w:rPr>
          <w:rFonts w:hint="eastAsia" w:ascii="宋体" w:hAnsi="宋体"/>
          <w:highlight w:val="none"/>
        </w:rPr>
        <w:t>，乙方除应赔偿</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rPr>
        <w:t>及第三方的财产损失，乙方还应向</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支付</w:t>
      </w:r>
      <w:r>
        <w:rPr>
          <w:rFonts w:ascii="宋体" w:hAnsi="宋体"/>
          <w:highlight w:val="none"/>
          <w:u w:val="single"/>
        </w:rPr>
        <w:t>10000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违约金，并且</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w:t>
      </w:r>
    </w:p>
    <w:p w14:paraId="4C20D0A6">
      <w:pPr>
        <w:pStyle w:val="4"/>
        <w:spacing w:line="380" w:lineRule="exact"/>
        <w:ind w:firstLine="31680"/>
        <w:rPr>
          <w:rFonts w:ascii="宋体"/>
          <w:highlight w:val="none"/>
        </w:rPr>
      </w:pPr>
      <w:r>
        <w:rPr>
          <w:rFonts w:ascii="宋体" w:hAnsi="宋体"/>
          <w:highlight w:val="none"/>
        </w:rPr>
        <w:t>14</w:t>
      </w:r>
      <w:r>
        <w:rPr>
          <w:rFonts w:ascii="宋体"/>
          <w:highlight w:val="none"/>
        </w:rPr>
        <w:t>-</w:t>
      </w:r>
      <w:r>
        <w:rPr>
          <w:rFonts w:ascii="宋体" w:hAnsi="宋体"/>
          <w:highlight w:val="none"/>
        </w:rPr>
        <w:t xml:space="preserve">7 </w:t>
      </w:r>
      <w:r>
        <w:rPr>
          <w:rFonts w:hint="eastAsia" w:ascii="宋体" w:hAnsi="宋体"/>
          <w:highlight w:val="none"/>
        </w:rPr>
        <w:t>乙方未征得</w:t>
      </w:r>
      <w:r>
        <w:rPr>
          <w:rFonts w:hint="eastAsia" w:ascii="宋体" w:hAnsi="宋体"/>
          <w:highlight w:val="none"/>
          <w:lang w:eastAsia="zh-CN"/>
        </w:rPr>
        <w:t>丙方</w:t>
      </w:r>
      <w:r>
        <w:rPr>
          <w:rFonts w:hint="eastAsia" w:ascii="宋体" w:hAnsi="宋体"/>
          <w:highlight w:val="none"/>
        </w:rPr>
        <w:t>书面同意或者超出</w:t>
      </w:r>
      <w:r>
        <w:rPr>
          <w:rFonts w:hint="eastAsia" w:ascii="宋体" w:hAnsi="宋体"/>
          <w:highlight w:val="none"/>
          <w:lang w:eastAsia="zh-CN"/>
        </w:rPr>
        <w:t>丙方</w:t>
      </w:r>
      <w:r>
        <w:rPr>
          <w:rFonts w:hint="eastAsia" w:ascii="宋体" w:hAnsi="宋体"/>
          <w:highlight w:val="none"/>
        </w:rPr>
        <w:t>书面同意的范围和要求，装修房屋或者增设附属设施的，</w:t>
      </w:r>
      <w:r>
        <w:rPr>
          <w:rFonts w:hint="eastAsia" w:ascii="宋体" w:hAnsi="宋体"/>
          <w:highlight w:val="none"/>
          <w:lang w:eastAsia="zh-CN"/>
        </w:rPr>
        <w:t>丙方</w:t>
      </w:r>
      <w:r>
        <w:rPr>
          <w:rFonts w:hint="eastAsia" w:ascii="宋体" w:hAnsi="宋体"/>
          <w:highlight w:val="none"/>
        </w:rPr>
        <w:t>有权要求乙方将房屋恢复原状（合理的自然损耗除外）或</w:t>
      </w:r>
      <w:r>
        <w:rPr>
          <w:rFonts w:hint="eastAsia" w:ascii="宋体" w:hAnsi="宋体"/>
          <w:highlight w:val="none"/>
          <w:lang w:eastAsia="zh-CN"/>
        </w:rPr>
        <w:t>丙方</w:t>
      </w:r>
      <w:r>
        <w:rPr>
          <w:rFonts w:hint="eastAsia" w:ascii="宋体" w:hAnsi="宋体"/>
          <w:highlight w:val="none"/>
        </w:rPr>
        <w:t>认可的状态，并</w:t>
      </w:r>
      <w:r>
        <w:rPr>
          <w:rFonts w:hint="eastAsia" w:ascii="宋体" w:hAnsi="宋体"/>
          <w:highlight w:val="none"/>
          <w:lang w:eastAsia="zh"/>
        </w:rPr>
        <w:t>要求</w:t>
      </w:r>
      <w:r>
        <w:rPr>
          <w:rFonts w:hint="eastAsia" w:ascii="宋体" w:hAnsi="宋体"/>
          <w:highlight w:val="none"/>
        </w:rPr>
        <w:t>乙方</w:t>
      </w:r>
      <w:r>
        <w:rPr>
          <w:rFonts w:hint="eastAsia" w:ascii="宋体" w:hAnsi="宋体"/>
          <w:highlight w:val="none"/>
          <w:lang w:eastAsia="zh"/>
        </w:rPr>
        <w:t>向</w:t>
      </w:r>
      <w:r>
        <w:rPr>
          <w:rFonts w:hint="eastAsia" w:ascii="宋体" w:hAnsi="宋体"/>
          <w:highlight w:val="none"/>
          <w:lang w:val="en-US" w:eastAsia="zh-CN"/>
        </w:rPr>
        <w:t>甲</w:t>
      </w:r>
      <w:r>
        <w:rPr>
          <w:rFonts w:hint="eastAsia" w:ascii="宋体" w:hAnsi="宋体"/>
          <w:highlight w:val="none"/>
          <w:lang w:eastAsia="zh"/>
        </w:rPr>
        <w:t>方支付</w:t>
      </w:r>
      <w:r>
        <w:rPr>
          <w:rFonts w:ascii="宋体" w:hAnsi="宋体"/>
          <w:highlight w:val="none"/>
          <w:u w:val="single"/>
        </w:rPr>
        <w:t>3000</w:t>
      </w:r>
      <w:r>
        <w:rPr>
          <w:rFonts w:hint="eastAsia" w:ascii="宋体" w:hAnsi="宋体"/>
          <w:highlight w:val="none"/>
          <w:u w:val="single"/>
          <w:lang w:val="en-US" w:eastAsia="zh-CN"/>
        </w:rPr>
        <w:t>/次</w:t>
      </w:r>
      <w:r>
        <w:rPr>
          <w:rFonts w:hint="eastAsia" w:ascii="宋体" w:hAnsi="宋体"/>
          <w:highlight w:val="none"/>
          <w:u w:val="single"/>
        </w:rPr>
        <w:t>元</w:t>
      </w:r>
      <w:r>
        <w:rPr>
          <w:rFonts w:hint="eastAsia" w:ascii="宋体" w:hAnsi="宋体"/>
          <w:highlight w:val="none"/>
        </w:rPr>
        <w:t>标准的违约金</w:t>
      </w:r>
      <w:r>
        <w:rPr>
          <w:rFonts w:hint="eastAsia" w:ascii="宋体" w:hAnsi="宋体"/>
          <w:highlight w:val="none"/>
          <w:lang w:val="en-US" w:eastAsia="zh-CN"/>
        </w:rPr>
        <w:t>或直接从</w:t>
      </w:r>
      <w:r>
        <w:rPr>
          <w:rFonts w:hint="eastAsia" w:ascii="宋体" w:hAnsi="宋体"/>
          <w:highlight w:val="none"/>
          <w:lang w:val="en-US" w:eastAsia="zh"/>
        </w:rPr>
        <w:t>履约</w:t>
      </w:r>
      <w:r>
        <w:rPr>
          <w:rFonts w:hint="eastAsia" w:ascii="宋体" w:hAnsi="宋体"/>
          <w:highlight w:val="none"/>
          <w:lang w:val="en-US" w:eastAsia="zh-CN"/>
        </w:rPr>
        <w:t>保证金中予以抵扣</w:t>
      </w:r>
      <w:r>
        <w:rPr>
          <w:rFonts w:hint="eastAsia" w:ascii="宋体" w:hAnsi="宋体"/>
          <w:highlight w:val="none"/>
        </w:rPr>
        <w:t>。若因乙方原因对该房屋建筑主体结构，外立面、屋内设施设备、消防设施，或对租赁范围以外的公共部位造成损害的，</w:t>
      </w:r>
      <w:r>
        <w:rPr>
          <w:rFonts w:hint="eastAsia" w:ascii="宋体" w:hAnsi="宋体"/>
          <w:highlight w:val="none"/>
          <w:lang w:eastAsia="zh-CN"/>
        </w:rPr>
        <w:t>丙方</w:t>
      </w:r>
      <w:r>
        <w:rPr>
          <w:rFonts w:hint="eastAsia" w:ascii="宋体" w:hAnsi="宋体"/>
          <w:highlight w:val="none"/>
        </w:rPr>
        <w:t>有权要求乙方进行整改，</w:t>
      </w:r>
      <w:r>
        <w:rPr>
          <w:rFonts w:hint="eastAsia" w:ascii="宋体" w:hAnsi="宋体"/>
          <w:highlight w:val="none"/>
          <w:lang w:eastAsia="zh"/>
        </w:rPr>
        <w:t>并要求</w:t>
      </w:r>
      <w:r>
        <w:rPr>
          <w:rFonts w:hint="eastAsia" w:ascii="宋体" w:hAnsi="宋体"/>
          <w:highlight w:val="none"/>
        </w:rPr>
        <w:t>乙方赔偿房屋损毁的实际经济损失并</w:t>
      </w:r>
      <w:r>
        <w:rPr>
          <w:rFonts w:hint="eastAsia" w:ascii="宋体" w:hAnsi="宋体"/>
          <w:highlight w:val="none"/>
          <w:lang w:eastAsia="zh"/>
        </w:rPr>
        <w:t>向</w:t>
      </w:r>
      <w:r>
        <w:rPr>
          <w:rFonts w:hint="eastAsia" w:ascii="宋体" w:hAnsi="宋体"/>
          <w:highlight w:val="none"/>
          <w:lang w:val="en-US" w:eastAsia="zh-CN"/>
        </w:rPr>
        <w:t>甲</w:t>
      </w:r>
      <w:r>
        <w:rPr>
          <w:rFonts w:hint="eastAsia" w:ascii="宋体" w:hAnsi="宋体"/>
          <w:highlight w:val="none"/>
          <w:lang w:eastAsia="zh"/>
        </w:rPr>
        <w:t>方</w:t>
      </w:r>
      <w:r>
        <w:rPr>
          <w:rFonts w:hint="eastAsia" w:ascii="宋体" w:hAnsi="宋体"/>
          <w:highlight w:val="none"/>
        </w:rPr>
        <w:t>支付</w:t>
      </w:r>
      <w:r>
        <w:rPr>
          <w:rFonts w:ascii="宋体" w:hAnsi="宋体"/>
          <w:highlight w:val="none"/>
          <w:u w:val="single"/>
        </w:rPr>
        <w:t>5000</w:t>
      </w:r>
      <w:r>
        <w:rPr>
          <w:rFonts w:hint="eastAsia" w:ascii="宋体" w:hAnsi="宋体"/>
          <w:highlight w:val="none"/>
        </w:rPr>
        <w:t>元的违约金；乙方对房屋主体结构造成损坏或在收到整改通知后逾期未整改的，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w:t>
      </w:r>
    </w:p>
    <w:p w14:paraId="3DD8DF2F">
      <w:pPr>
        <w:pStyle w:val="4"/>
        <w:spacing w:line="380" w:lineRule="exact"/>
        <w:ind w:firstLine="31680"/>
        <w:rPr>
          <w:rFonts w:ascii="宋体"/>
          <w:highlight w:val="none"/>
        </w:rPr>
      </w:pPr>
      <w:r>
        <w:rPr>
          <w:rFonts w:ascii="宋体" w:hAnsi="宋体"/>
          <w:highlight w:val="none"/>
        </w:rPr>
        <w:t>14-8</w:t>
      </w:r>
      <w:r>
        <w:rPr>
          <w:rFonts w:hint="eastAsia" w:ascii="宋体" w:hAnsi="宋体"/>
          <w:highlight w:val="none"/>
        </w:rPr>
        <w:t>若乙方在承租范围内堆放违禁品（如易燃、易爆、有毒等），未配置消防器材或占用、堵塞、遮掩商铺范围内消防设施、设备、安全门，</w:t>
      </w:r>
      <w:r>
        <w:rPr>
          <w:rFonts w:hint="eastAsia" w:ascii="宋体" w:hAnsi="宋体"/>
          <w:highlight w:val="none"/>
          <w:lang w:eastAsia="zh-CN"/>
        </w:rPr>
        <w:t>丙方</w:t>
      </w:r>
      <w:r>
        <w:rPr>
          <w:rFonts w:hint="eastAsia" w:ascii="宋体" w:hAnsi="宋体"/>
          <w:highlight w:val="none"/>
        </w:rPr>
        <w:t>有权要求乙方进行整改</w:t>
      </w:r>
      <w:r>
        <w:rPr>
          <w:rFonts w:hint="eastAsia" w:ascii="宋体" w:hAnsi="宋体"/>
          <w:highlight w:val="none"/>
          <w:lang w:eastAsia="zh"/>
        </w:rPr>
        <w:t>，</w:t>
      </w:r>
      <w:r>
        <w:rPr>
          <w:rFonts w:hint="eastAsia" w:ascii="宋体" w:hAnsi="宋体"/>
          <w:highlight w:val="none"/>
        </w:rPr>
        <w:t>并</w:t>
      </w:r>
      <w:r>
        <w:rPr>
          <w:rFonts w:hint="eastAsia" w:ascii="宋体" w:hAnsi="宋体"/>
          <w:highlight w:val="none"/>
          <w:lang w:eastAsia="zh"/>
        </w:rPr>
        <w:t>要求乙方向</w:t>
      </w:r>
      <w:r>
        <w:rPr>
          <w:rFonts w:hint="eastAsia" w:ascii="宋体" w:hAnsi="宋体"/>
          <w:highlight w:val="none"/>
          <w:lang w:val="en-US" w:eastAsia="zh-CN"/>
        </w:rPr>
        <w:t>甲</w:t>
      </w:r>
      <w:r>
        <w:rPr>
          <w:rFonts w:hint="eastAsia" w:ascii="宋体" w:hAnsi="宋体"/>
          <w:highlight w:val="none"/>
          <w:lang w:eastAsia="zh"/>
        </w:rPr>
        <w:t>方支付</w:t>
      </w:r>
      <w:r>
        <w:rPr>
          <w:rFonts w:ascii="宋体" w:hAnsi="宋体"/>
          <w:highlight w:val="none"/>
          <w:u w:val="single"/>
        </w:rPr>
        <w:t>5000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的违约金，如乙方在收到通知后逾期未整改的，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w:t>
      </w:r>
    </w:p>
    <w:p w14:paraId="408C54A3">
      <w:pPr>
        <w:pStyle w:val="4"/>
        <w:spacing w:line="380" w:lineRule="exact"/>
        <w:ind w:firstLine="31680"/>
        <w:rPr>
          <w:rFonts w:ascii="宋体"/>
          <w:highlight w:val="none"/>
        </w:rPr>
      </w:pPr>
      <w:r>
        <w:rPr>
          <w:rFonts w:ascii="宋体" w:hAnsi="宋体"/>
          <w:highlight w:val="none"/>
        </w:rPr>
        <w:t>14-9</w:t>
      </w:r>
      <w:r>
        <w:rPr>
          <w:rFonts w:hint="eastAsia" w:ascii="宋体" w:hAnsi="宋体"/>
          <w:highlight w:val="none"/>
        </w:rPr>
        <w:t>乙方的建筑垃圾或货物未按物业管理公司要求堆放，雇佣人员有不文明行为的（如随地大小便、在小区内烹饪等），导致影响社区环境或造成居民投诉</w:t>
      </w:r>
      <w:r>
        <w:rPr>
          <w:rFonts w:hint="eastAsia" w:ascii="宋体" w:hAnsi="宋体"/>
          <w:highlight w:val="none"/>
          <w:lang w:eastAsia="zh-CN"/>
        </w:rPr>
        <w:t>，丙方</w:t>
      </w:r>
      <w:r>
        <w:rPr>
          <w:rFonts w:hint="eastAsia" w:ascii="宋体" w:hAnsi="宋体"/>
          <w:highlight w:val="none"/>
        </w:rPr>
        <w:t>有权要求乙方进行整改；并且每发生上述一个行为的，乙方应向</w:t>
      </w:r>
      <w:r>
        <w:rPr>
          <w:rFonts w:hint="eastAsia" w:ascii="宋体" w:hAnsi="宋体"/>
          <w:highlight w:val="none"/>
          <w:lang w:val="en-US" w:eastAsia="zh-CN"/>
        </w:rPr>
        <w:t>甲</w:t>
      </w:r>
      <w:r>
        <w:rPr>
          <w:rFonts w:hint="eastAsia" w:ascii="宋体" w:hAnsi="宋体"/>
          <w:highlight w:val="none"/>
          <w:lang w:eastAsia="zh"/>
        </w:rPr>
        <w:t>方</w:t>
      </w:r>
      <w:r>
        <w:rPr>
          <w:rFonts w:hint="eastAsia" w:ascii="宋体" w:hAnsi="宋体"/>
          <w:highlight w:val="none"/>
        </w:rPr>
        <w:t>支付</w:t>
      </w:r>
      <w:r>
        <w:rPr>
          <w:rFonts w:ascii="宋体" w:hAnsi="宋体"/>
          <w:highlight w:val="none"/>
          <w:u w:val="single"/>
        </w:rPr>
        <w:t>1000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的违约金，发生</w:t>
      </w:r>
      <w:r>
        <w:rPr>
          <w:rFonts w:hint="eastAsia" w:ascii="宋体" w:hAnsi="宋体"/>
          <w:highlight w:val="none"/>
          <w:lang w:eastAsia="zh-CN"/>
        </w:rPr>
        <w:t>两个或两个</w:t>
      </w:r>
      <w:r>
        <w:rPr>
          <w:rFonts w:hint="eastAsia" w:ascii="宋体" w:hAnsi="宋体"/>
          <w:highlight w:val="none"/>
        </w:rPr>
        <w:t>以上行为</w:t>
      </w:r>
      <w:r>
        <w:rPr>
          <w:rFonts w:hint="eastAsia" w:ascii="宋体" w:hAnsi="宋体"/>
          <w:highlight w:val="none"/>
          <w:lang w:eastAsia="zh-CN"/>
        </w:rPr>
        <w:t>的</w:t>
      </w:r>
      <w:r>
        <w:rPr>
          <w:rFonts w:hint="eastAsia" w:ascii="宋体" w:hAnsi="宋体"/>
          <w:highlight w:val="none"/>
        </w:rPr>
        <w:t>，违约金累计叠加。如乙方在收到通知后逾期未整改的，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sz w:val="24"/>
          <w:highlight w:val="none"/>
          <w:lang w:eastAsia="zh"/>
        </w:rPr>
        <w:t>均</w:t>
      </w:r>
      <w:r>
        <w:rPr>
          <w:rFonts w:hint="eastAsia" w:ascii="宋体" w:hAnsi="宋体"/>
          <w:highlight w:val="none"/>
        </w:rPr>
        <w:t>有权解除本合同。</w:t>
      </w:r>
    </w:p>
    <w:p w14:paraId="480652AF">
      <w:pPr>
        <w:pStyle w:val="4"/>
        <w:spacing w:line="380" w:lineRule="exact"/>
        <w:ind w:firstLine="31680"/>
        <w:rPr>
          <w:rFonts w:ascii="宋体"/>
          <w:highlight w:val="none"/>
        </w:rPr>
      </w:pPr>
      <w:r>
        <w:rPr>
          <w:rFonts w:ascii="宋体" w:hAnsi="宋体"/>
          <w:highlight w:val="none"/>
        </w:rPr>
        <w:t>14-10</w:t>
      </w:r>
      <w:r>
        <w:rPr>
          <w:rFonts w:hint="eastAsia" w:ascii="宋体" w:hAnsi="宋体"/>
          <w:highlight w:val="none"/>
        </w:rPr>
        <w:t>乙方擅自转租、转让、与他人交换该房屋的；擅自改变原约定经营业态或改变房屋用途的；经营范围超出承租房屋约定位置的；不明码标价、欺诈消费者</w:t>
      </w:r>
      <w:r>
        <w:rPr>
          <w:rFonts w:hint="eastAsia" w:ascii="宋体" w:hAnsi="宋体"/>
          <w:highlight w:val="none"/>
          <w:lang w:eastAsia="zh-CN"/>
        </w:rPr>
        <w:t>，</w:t>
      </w:r>
      <w:r>
        <w:rPr>
          <w:rFonts w:hint="eastAsia" w:ascii="宋体" w:hAnsi="宋体"/>
          <w:highlight w:val="none"/>
          <w:lang w:val="en-US" w:eastAsia="zh-CN"/>
        </w:rPr>
        <w:t>被相关职能部门查处</w:t>
      </w:r>
      <w:r>
        <w:rPr>
          <w:rFonts w:hint="eastAsia" w:ascii="宋体" w:hAnsi="宋体"/>
          <w:highlight w:val="none"/>
        </w:rPr>
        <w:t>；因无证无照经营被相关</w:t>
      </w:r>
      <w:r>
        <w:rPr>
          <w:rFonts w:hint="eastAsia" w:ascii="宋体" w:hAnsi="宋体"/>
          <w:highlight w:val="none"/>
          <w:lang w:val="en-US" w:eastAsia="zh-CN"/>
        </w:rPr>
        <w:t>职能</w:t>
      </w:r>
      <w:r>
        <w:rPr>
          <w:rFonts w:hint="eastAsia" w:ascii="宋体" w:hAnsi="宋体"/>
          <w:highlight w:val="none"/>
        </w:rPr>
        <w:t>部门查处；超过营业证照允许的经营范围的；因店内外卫生、排污排烟、噪声污染等影响小区居民正常生活的，</w:t>
      </w:r>
      <w:r>
        <w:rPr>
          <w:rFonts w:hint="eastAsia" w:ascii="宋体" w:hAnsi="宋体"/>
          <w:highlight w:val="none"/>
          <w:lang w:eastAsia="zh-CN"/>
        </w:rPr>
        <w:t>丙方</w:t>
      </w:r>
      <w:r>
        <w:rPr>
          <w:rFonts w:hint="eastAsia" w:ascii="宋体" w:hAnsi="宋体"/>
          <w:highlight w:val="none"/>
        </w:rPr>
        <w:t>有权要求乙方进行整改；并且每发生上述一个行为的，乙方应向</w:t>
      </w:r>
      <w:r>
        <w:rPr>
          <w:rFonts w:hint="eastAsia" w:ascii="宋体" w:hAnsi="宋体"/>
          <w:highlight w:val="none"/>
          <w:lang w:val="en-US" w:eastAsia="zh-CN"/>
        </w:rPr>
        <w:t>甲</w:t>
      </w:r>
      <w:r>
        <w:rPr>
          <w:rFonts w:hint="eastAsia" w:ascii="宋体" w:hAnsi="宋体"/>
          <w:highlight w:val="none"/>
          <w:lang w:eastAsia="zh"/>
        </w:rPr>
        <w:t>方</w:t>
      </w:r>
      <w:r>
        <w:rPr>
          <w:rFonts w:hint="eastAsia" w:ascii="宋体" w:hAnsi="宋体"/>
          <w:highlight w:val="none"/>
        </w:rPr>
        <w:t>支付</w:t>
      </w:r>
      <w:r>
        <w:rPr>
          <w:rFonts w:ascii="宋体" w:hAnsi="宋体"/>
          <w:highlight w:val="none"/>
          <w:u w:val="single"/>
        </w:rPr>
        <w:t>2000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的违约金，发生</w:t>
      </w:r>
      <w:r>
        <w:rPr>
          <w:rFonts w:hint="eastAsia" w:ascii="宋体" w:hAnsi="宋体"/>
          <w:highlight w:val="none"/>
          <w:lang w:eastAsia="zh-CN"/>
        </w:rPr>
        <w:t>两个或两个</w:t>
      </w:r>
      <w:r>
        <w:rPr>
          <w:rFonts w:hint="eastAsia" w:ascii="宋体" w:hAnsi="宋体"/>
          <w:highlight w:val="none"/>
        </w:rPr>
        <w:t>以上行为</w:t>
      </w:r>
      <w:r>
        <w:rPr>
          <w:rFonts w:hint="eastAsia" w:ascii="宋体" w:hAnsi="宋体"/>
          <w:highlight w:val="none"/>
          <w:lang w:eastAsia="zh-CN"/>
        </w:rPr>
        <w:t>的</w:t>
      </w:r>
      <w:r>
        <w:rPr>
          <w:rFonts w:hint="eastAsia" w:ascii="宋体" w:hAnsi="宋体"/>
          <w:highlight w:val="none"/>
        </w:rPr>
        <w:t>，违约金累计叠加。如乙方在收到通知后逾期未整改的，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sz w:val="24"/>
          <w:highlight w:val="none"/>
          <w:lang w:eastAsia="zh"/>
        </w:rPr>
        <w:t>均</w:t>
      </w:r>
      <w:r>
        <w:rPr>
          <w:rFonts w:hint="eastAsia" w:ascii="宋体" w:hAnsi="宋体"/>
          <w:highlight w:val="none"/>
        </w:rPr>
        <w:t>有权解除本合同。</w:t>
      </w:r>
    </w:p>
    <w:p w14:paraId="3541EC0C">
      <w:pPr>
        <w:pStyle w:val="4"/>
        <w:spacing w:line="380" w:lineRule="exact"/>
        <w:ind w:firstLine="31680"/>
        <w:rPr>
          <w:rFonts w:hint="eastAsia" w:ascii="宋体" w:hAnsi="宋体"/>
          <w:highlight w:val="none"/>
          <w:lang w:eastAsia="zh-CN"/>
        </w:rPr>
      </w:pPr>
      <w:r>
        <w:rPr>
          <w:rFonts w:ascii="宋体" w:hAnsi="宋体"/>
          <w:highlight w:val="none"/>
        </w:rPr>
        <w:t>14-11</w:t>
      </w:r>
      <w:r>
        <w:rPr>
          <w:rFonts w:hint="eastAsia" w:ascii="宋体" w:hAnsi="宋体"/>
          <w:highlight w:val="none"/>
        </w:rPr>
        <w:t>乙方利用该房屋进行违法活动，被行政执法机构处吊销经营证照处罚</w:t>
      </w:r>
      <w:r>
        <w:rPr>
          <w:rFonts w:hint="eastAsia" w:ascii="宋体" w:hAnsi="宋体"/>
          <w:highlight w:val="none"/>
          <w:lang w:eastAsia="zh-CN"/>
        </w:rPr>
        <w:t>，</w:t>
      </w:r>
      <w:r>
        <w:rPr>
          <w:rFonts w:hint="eastAsia" w:ascii="宋体" w:hAnsi="宋体"/>
          <w:highlight w:val="none"/>
        </w:rPr>
        <w:t>或构成刑事犯罪的</w:t>
      </w:r>
      <w:r>
        <w:rPr>
          <w:rFonts w:hint="eastAsia" w:ascii="宋体" w:hAnsi="宋体"/>
          <w:highlight w:val="none"/>
          <w:lang w:eastAsia="zh-CN"/>
        </w:rPr>
        <w:t>，</w:t>
      </w:r>
      <w:r>
        <w:rPr>
          <w:rFonts w:hint="eastAsia" w:ascii="宋体" w:hAnsi="宋体"/>
          <w:highlight w:val="none"/>
        </w:rPr>
        <w:t>或使</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rPr>
        <w:t>的经济、名誉等受到严重损害的，乙方应赔偿</w:t>
      </w:r>
      <w:r>
        <w:rPr>
          <w:rFonts w:hint="eastAsia" w:ascii="宋体" w:hAnsi="宋体"/>
          <w:highlight w:val="none"/>
          <w:lang w:eastAsia="zh"/>
        </w:rPr>
        <w:t>甲、</w:t>
      </w:r>
      <w:r>
        <w:rPr>
          <w:rFonts w:hint="eastAsia" w:ascii="宋体" w:hAnsi="宋体"/>
          <w:highlight w:val="none"/>
          <w:lang w:eastAsia="zh-CN"/>
        </w:rPr>
        <w:t>丙</w:t>
      </w:r>
      <w:r>
        <w:rPr>
          <w:rFonts w:hint="eastAsia" w:ascii="宋体" w:hAnsi="宋体"/>
          <w:highlight w:val="none"/>
          <w:lang w:eastAsia="zh"/>
        </w:rPr>
        <w:t>双</w:t>
      </w:r>
      <w:r>
        <w:rPr>
          <w:rFonts w:hint="eastAsia" w:ascii="宋体" w:hAnsi="宋体"/>
          <w:highlight w:val="none"/>
          <w:lang w:eastAsia="zh-CN"/>
        </w:rPr>
        <w:t>方</w:t>
      </w:r>
      <w:r>
        <w:rPr>
          <w:rFonts w:hint="eastAsia" w:ascii="宋体" w:hAnsi="宋体"/>
          <w:highlight w:val="none"/>
        </w:rPr>
        <w:t>因此而产生的经济损失，且</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有权解除合同</w:t>
      </w:r>
      <w:r>
        <w:rPr>
          <w:rFonts w:hint="eastAsia" w:ascii="宋体" w:hAnsi="宋体"/>
          <w:highlight w:val="none"/>
          <w:lang w:eastAsia="zh-CN"/>
        </w:rPr>
        <w:t>。</w:t>
      </w:r>
    </w:p>
    <w:p w14:paraId="221DE6B2">
      <w:pPr>
        <w:pStyle w:val="4"/>
        <w:spacing w:line="380" w:lineRule="exact"/>
        <w:ind w:firstLine="31680"/>
        <w:rPr>
          <w:rFonts w:hint="eastAsia" w:ascii="宋体" w:hAnsi="宋体" w:eastAsia="宋体" w:cs="Times New Roman"/>
          <w:sz w:val="24"/>
          <w:szCs w:val="24"/>
          <w:highlight w:val="none"/>
        </w:rPr>
      </w:pPr>
      <w:r>
        <w:rPr>
          <w:rFonts w:ascii="宋体" w:hAnsi="宋体"/>
          <w:sz w:val="24"/>
          <w:highlight w:val="none"/>
        </w:rPr>
        <w:t>14</w:t>
      </w:r>
      <w:r>
        <w:rPr>
          <w:rFonts w:ascii="宋体"/>
          <w:sz w:val="24"/>
          <w:highlight w:val="none"/>
        </w:rPr>
        <w:t>-</w:t>
      </w:r>
      <w:r>
        <w:rPr>
          <w:rFonts w:ascii="宋体" w:hAnsi="宋体"/>
          <w:sz w:val="24"/>
          <w:highlight w:val="none"/>
        </w:rPr>
        <w:t>12</w:t>
      </w:r>
      <w:r>
        <w:rPr>
          <w:rFonts w:hint="eastAsia" w:ascii="宋体" w:hAnsi="宋体"/>
          <w:sz w:val="24"/>
          <w:highlight w:val="none"/>
          <w:lang w:val="en-US" w:eastAsia="zh-CN"/>
        </w:rPr>
        <w:t xml:space="preserve"> </w:t>
      </w:r>
      <w:r>
        <w:rPr>
          <w:rFonts w:hint="eastAsia" w:ascii="宋体" w:hAnsi="宋体"/>
          <w:sz w:val="24"/>
          <w:highlight w:val="none"/>
        </w:rPr>
        <w:t>因乙方违约行为，</w:t>
      </w:r>
      <w:r>
        <w:rPr>
          <w:rFonts w:hint="eastAsia" w:ascii="宋体" w:hAnsi="宋体"/>
          <w:sz w:val="24"/>
          <w:highlight w:val="none"/>
          <w:lang w:val="en-US" w:eastAsia="zh-CN"/>
        </w:rPr>
        <w:t>导致</w:t>
      </w:r>
      <w:r>
        <w:rPr>
          <w:rFonts w:hint="eastAsia" w:ascii="宋体" w:hAnsi="宋体"/>
          <w:sz w:val="24"/>
          <w:highlight w:val="none"/>
          <w:lang w:eastAsia="zh"/>
        </w:rPr>
        <w:t>甲方、</w:t>
      </w:r>
      <w:r>
        <w:rPr>
          <w:rFonts w:hint="eastAsia" w:ascii="宋体" w:hAnsi="宋体"/>
          <w:sz w:val="24"/>
          <w:highlight w:val="none"/>
          <w:lang w:eastAsia="zh-CN"/>
        </w:rPr>
        <w:t>丙方</w:t>
      </w:r>
      <w:r>
        <w:rPr>
          <w:rFonts w:hint="eastAsia" w:ascii="宋体" w:hAnsi="宋体"/>
          <w:sz w:val="24"/>
          <w:highlight w:val="none"/>
        </w:rPr>
        <w:t>依据本合同之</w:t>
      </w:r>
      <w:r>
        <w:rPr>
          <w:rFonts w:hint="eastAsia" w:ascii="宋体" w:hAnsi="宋体"/>
          <w:sz w:val="24"/>
          <w:highlight w:val="none"/>
          <w:lang w:eastAsia="zh"/>
        </w:rPr>
        <w:t>约定或法律规定</w:t>
      </w:r>
      <w:r>
        <w:rPr>
          <w:rFonts w:hint="eastAsia" w:ascii="宋体" w:hAnsi="宋体"/>
          <w:sz w:val="24"/>
          <w:highlight w:val="none"/>
        </w:rPr>
        <w:t>解除合同的，或者乙方单方解除合同或乙方单方提前终止合同的，</w:t>
      </w:r>
      <w:r>
        <w:rPr>
          <w:rFonts w:hint="eastAsia" w:ascii="宋体" w:hAnsi="宋体"/>
          <w:sz w:val="24"/>
          <w:highlight w:val="none"/>
          <w:lang w:eastAsia="zh"/>
        </w:rPr>
        <w:t>甲、</w:t>
      </w:r>
      <w:r>
        <w:rPr>
          <w:rFonts w:hint="eastAsia" w:ascii="宋体" w:hAnsi="宋体"/>
          <w:sz w:val="24"/>
          <w:highlight w:val="none"/>
          <w:lang w:eastAsia="zh-CN"/>
        </w:rPr>
        <w:t>丙</w:t>
      </w:r>
      <w:r>
        <w:rPr>
          <w:rFonts w:hint="eastAsia" w:ascii="宋体" w:hAnsi="宋体"/>
          <w:sz w:val="24"/>
          <w:highlight w:val="none"/>
          <w:lang w:eastAsia="zh"/>
        </w:rPr>
        <w:t>双</w:t>
      </w:r>
      <w:r>
        <w:rPr>
          <w:rFonts w:hint="eastAsia" w:ascii="宋体" w:hAnsi="宋体"/>
          <w:sz w:val="24"/>
          <w:highlight w:val="none"/>
          <w:lang w:eastAsia="zh-CN"/>
        </w:rPr>
        <w:t>方</w:t>
      </w:r>
      <w:r>
        <w:rPr>
          <w:rFonts w:hint="eastAsia" w:ascii="宋体" w:hAnsi="宋体"/>
          <w:sz w:val="24"/>
          <w:highlight w:val="none"/>
        </w:rPr>
        <w:t>对乙方装修、搬迁等各项投入不予补偿，</w:t>
      </w:r>
      <w:r>
        <w:rPr>
          <w:rFonts w:hint="eastAsia" w:ascii="宋体" w:hAnsi="宋体"/>
          <w:sz w:val="24"/>
          <w:highlight w:val="none"/>
          <w:lang w:val="en-US" w:eastAsia="zh-CN"/>
        </w:rPr>
        <w:t>形成附属的装饰装修物均归甲方所有。</w:t>
      </w:r>
      <w:r>
        <w:rPr>
          <w:rFonts w:hint="eastAsia" w:ascii="宋体" w:hAnsi="宋体"/>
          <w:sz w:val="24"/>
          <w:highlight w:val="none"/>
          <w:lang w:eastAsia="zh-CN"/>
        </w:rPr>
        <w:t>丙方</w:t>
      </w:r>
      <w:r>
        <w:rPr>
          <w:rFonts w:hint="eastAsia" w:ascii="宋体" w:hAnsi="宋体"/>
          <w:sz w:val="24"/>
          <w:highlight w:val="none"/>
        </w:rPr>
        <w:t>有权没收乙方缴纳的全部履约保证金</w:t>
      </w:r>
      <w:r>
        <w:rPr>
          <w:rFonts w:hint="eastAsia" w:ascii="宋体" w:hAnsi="宋体"/>
          <w:sz w:val="24"/>
          <w:highlight w:val="none"/>
          <w:lang w:eastAsia="zh-CN"/>
        </w:rPr>
        <w:t>。</w:t>
      </w:r>
      <w:r>
        <w:rPr>
          <w:rFonts w:hint="eastAsia" w:ascii="宋体" w:hAnsi="宋体"/>
          <w:sz w:val="24"/>
          <w:highlight w:val="none"/>
          <w:lang w:val="en-US" w:eastAsia="zh-CN"/>
        </w:rPr>
        <w:t>同时，</w:t>
      </w:r>
      <w:r>
        <w:rPr>
          <w:rFonts w:hint="eastAsia" w:ascii="宋体" w:hAnsi="宋体"/>
          <w:sz w:val="24"/>
          <w:highlight w:val="none"/>
          <w:lang w:val="en-US" w:eastAsia="zh"/>
        </w:rPr>
        <w:t>乙</w:t>
      </w:r>
      <w:r>
        <w:rPr>
          <w:rFonts w:hint="eastAsia" w:ascii="宋体" w:hAnsi="宋体"/>
          <w:sz w:val="24"/>
          <w:highlight w:val="none"/>
          <w:lang w:val="en-US" w:eastAsia="zh-CN"/>
        </w:rPr>
        <w:t>方需赔偿甲</w:t>
      </w:r>
      <w:r>
        <w:rPr>
          <w:rFonts w:hint="eastAsia" w:ascii="宋体" w:hAnsi="宋体"/>
          <w:sz w:val="24"/>
          <w:highlight w:val="none"/>
          <w:lang w:val="en-US" w:eastAsia="zh"/>
        </w:rPr>
        <w:t>、</w:t>
      </w:r>
      <w:r>
        <w:rPr>
          <w:rFonts w:hint="eastAsia" w:ascii="宋体" w:hAnsi="宋体"/>
          <w:sz w:val="24"/>
          <w:highlight w:val="none"/>
          <w:lang w:val="en-US" w:eastAsia="zh-CN"/>
        </w:rPr>
        <w:t>丙双方</w:t>
      </w:r>
      <w:r>
        <w:rPr>
          <w:rFonts w:hint="eastAsia" w:ascii="宋体" w:hAnsi="宋体" w:eastAsia="宋体" w:cs="Times New Roman"/>
          <w:sz w:val="24"/>
          <w:szCs w:val="24"/>
          <w:highlight w:val="none"/>
        </w:rPr>
        <w:t>因乙方的违约而遭受、产生的任何损失、损害、费用、支出，并应承担甲方</w:t>
      </w:r>
      <w:r>
        <w:rPr>
          <w:rFonts w:hint="eastAsia" w:ascii="宋体" w:hAnsi="宋体" w:cs="Times New Roman"/>
          <w:sz w:val="24"/>
          <w:szCs w:val="24"/>
          <w:highlight w:val="none"/>
          <w:lang w:eastAsia="zh-CN"/>
        </w:rPr>
        <w:t>、</w:t>
      </w:r>
      <w:r>
        <w:rPr>
          <w:rFonts w:hint="eastAsia" w:ascii="宋体" w:hAnsi="宋体" w:cs="Times New Roman"/>
          <w:sz w:val="24"/>
          <w:szCs w:val="24"/>
          <w:highlight w:val="none"/>
          <w:lang w:val="en-US" w:eastAsia="zh-CN"/>
        </w:rPr>
        <w:t>丙方</w:t>
      </w:r>
      <w:r>
        <w:rPr>
          <w:rFonts w:hint="eastAsia" w:ascii="宋体" w:hAnsi="宋体" w:eastAsia="宋体" w:cs="Times New Roman"/>
          <w:sz w:val="24"/>
          <w:szCs w:val="24"/>
          <w:highlight w:val="none"/>
        </w:rPr>
        <w:t>为主张该权利而产生的相关合理费用包括但不限于律师费、诉讼费、保全费、审计费、鉴定费、执行费、保全担保费等相关费用。</w:t>
      </w:r>
    </w:p>
    <w:p w14:paraId="283C3BE2">
      <w:pPr>
        <w:spacing w:line="380" w:lineRule="exact"/>
        <w:ind w:firstLine="585"/>
        <w:rPr>
          <w:rFonts w:hint="default" w:ascii="宋体" w:eastAsia="宋体"/>
          <w:sz w:val="24"/>
          <w:highlight w:val="none"/>
          <w:lang w:val="en-US" w:eastAsia="zh-CN"/>
        </w:rPr>
      </w:pPr>
      <w:r>
        <w:rPr>
          <w:rFonts w:hint="eastAsia" w:ascii="宋体" w:hAnsi="宋体" w:cs="Times New Roman"/>
          <w:sz w:val="24"/>
          <w:szCs w:val="24"/>
          <w:highlight w:val="none"/>
          <w:lang w:val="en-US" w:eastAsia="zh-CN"/>
        </w:rPr>
        <w:t xml:space="preserve">14-13 </w:t>
      </w:r>
      <w:r>
        <w:rPr>
          <w:rFonts w:hint="eastAsia" w:ascii="宋体" w:hAnsi="宋体"/>
          <w:sz w:val="24"/>
          <w:highlight w:val="none"/>
        </w:rPr>
        <w:t>在签订本合同的同时，乙方须签署《公租房项目配套用房管理规定》。如乙方违反该规定的，视为乙方违约，</w:t>
      </w:r>
      <w:r>
        <w:rPr>
          <w:rFonts w:hint="eastAsia" w:ascii="宋体" w:hAnsi="宋体"/>
          <w:sz w:val="24"/>
          <w:highlight w:val="none"/>
          <w:lang w:eastAsia="zh"/>
        </w:rPr>
        <w:t>甲方、</w:t>
      </w:r>
      <w:r>
        <w:rPr>
          <w:rFonts w:hint="eastAsia" w:ascii="宋体" w:hAnsi="宋体"/>
          <w:sz w:val="24"/>
          <w:highlight w:val="none"/>
          <w:lang w:eastAsia="zh-CN"/>
        </w:rPr>
        <w:t>丙方</w:t>
      </w:r>
      <w:r>
        <w:rPr>
          <w:rFonts w:hint="eastAsia" w:ascii="宋体" w:hAnsi="宋体"/>
          <w:sz w:val="24"/>
          <w:highlight w:val="none"/>
          <w:lang w:eastAsia="zh"/>
        </w:rPr>
        <w:t>均</w:t>
      </w:r>
      <w:r>
        <w:rPr>
          <w:rFonts w:hint="eastAsia" w:ascii="宋体" w:hAnsi="宋体"/>
          <w:sz w:val="24"/>
          <w:highlight w:val="none"/>
        </w:rPr>
        <w:t>有权解除本合同，收回房屋。</w:t>
      </w:r>
    </w:p>
    <w:p w14:paraId="4CED825F">
      <w:pPr>
        <w:pStyle w:val="4"/>
        <w:spacing w:line="380" w:lineRule="exact"/>
        <w:ind w:left="0" w:leftChars="0" w:firstLine="482" w:firstLineChars="200"/>
        <w:rPr>
          <w:rFonts w:ascii="宋体"/>
          <w:highlight w:val="none"/>
        </w:rPr>
      </w:pPr>
      <w:r>
        <w:rPr>
          <w:rFonts w:hint="eastAsia" w:ascii="宋体" w:hAnsi="宋体"/>
          <w:b/>
          <w:bCs/>
          <w:highlight w:val="none"/>
        </w:rPr>
        <w:t>第十五条</w:t>
      </w:r>
      <w:r>
        <w:rPr>
          <w:rFonts w:ascii="宋体" w:hAnsi="宋体"/>
          <w:highlight w:val="none"/>
        </w:rPr>
        <w:t xml:space="preserve"> </w:t>
      </w:r>
      <w:r>
        <w:rPr>
          <w:rFonts w:hint="eastAsia" w:ascii="宋体" w:hAnsi="宋体"/>
          <w:highlight w:val="none"/>
        </w:rPr>
        <w:t>本合同在履行过程中发生争议，由甲</w:t>
      </w:r>
      <w:r>
        <w:rPr>
          <w:rFonts w:hint="eastAsia" w:ascii="宋体" w:hAnsi="宋体"/>
          <w:highlight w:val="none"/>
          <w:lang w:eastAsia="zh-CN"/>
        </w:rPr>
        <w:t>、</w:t>
      </w:r>
      <w:r>
        <w:rPr>
          <w:rFonts w:hint="eastAsia" w:ascii="宋体" w:hAnsi="宋体"/>
          <w:highlight w:val="none"/>
        </w:rPr>
        <w:t>乙</w:t>
      </w:r>
      <w:r>
        <w:rPr>
          <w:rFonts w:hint="eastAsia" w:ascii="宋体" w:hAnsi="宋体"/>
          <w:highlight w:val="none"/>
          <w:lang w:eastAsia="zh-CN"/>
        </w:rPr>
        <w:t>、</w:t>
      </w:r>
      <w:r>
        <w:rPr>
          <w:rFonts w:hint="eastAsia" w:ascii="宋体" w:hAnsi="宋体"/>
          <w:highlight w:val="none"/>
          <w:lang w:val="en-US" w:eastAsia="zh-CN"/>
        </w:rPr>
        <w:t>丙三</w:t>
      </w:r>
      <w:r>
        <w:rPr>
          <w:rFonts w:hint="eastAsia" w:ascii="宋体" w:hAnsi="宋体"/>
          <w:highlight w:val="none"/>
        </w:rPr>
        <w:t>方当事人协商解决；协商不成的，</w:t>
      </w:r>
      <w:r>
        <w:rPr>
          <w:rFonts w:hint="eastAsia" w:ascii="宋体" w:hAnsi="宋体"/>
          <w:highlight w:val="none"/>
          <w:lang w:eastAsia="zh"/>
        </w:rPr>
        <w:t>可</w:t>
      </w:r>
      <w:r>
        <w:rPr>
          <w:rFonts w:hint="eastAsia" w:ascii="宋体" w:hAnsi="宋体"/>
          <w:highlight w:val="none"/>
        </w:rPr>
        <w:t>向</w:t>
      </w:r>
      <w:r>
        <w:rPr>
          <w:rFonts w:hint="eastAsia" w:ascii="宋体" w:hAnsi="宋体"/>
          <w:highlight w:val="none"/>
          <w:lang w:eastAsia="zh"/>
        </w:rPr>
        <w:t>房屋所在地</w:t>
      </w:r>
      <w:r>
        <w:rPr>
          <w:rFonts w:hint="eastAsia" w:ascii="宋体" w:hAnsi="宋体"/>
          <w:highlight w:val="none"/>
        </w:rPr>
        <w:t>人民法院起诉。</w:t>
      </w:r>
    </w:p>
    <w:p w14:paraId="5F167A77">
      <w:pPr>
        <w:pStyle w:val="4"/>
        <w:spacing w:line="380" w:lineRule="exact"/>
        <w:ind w:firstLine="31680"/>
        <w:rPr>
          <w:rFonts w:ascii="宋体"/>
          <w:b/>
          <w:bCs/>
          <w:highlight w:val="none"/>
        </w:rPr>
      </w:pPr>
      <w:r>
        <w:rPr>
          <w:rFonts w:hint="eastAsia" w:ascii="宋体" w:hAnsi="宋体"/>
          <w:b/>
          <w:bCs/>
          <w:highlight w:val="none"/>
        </w:rPr>
        <w:t>第十六条</w:t>
      </w:r>
      <w:r>
        <w:rPr>
          <w:rFonts w:ascii="宋体" w:hAnsi="宋体"/>
          <w:highlight w:val="none"/>
        </w:rPr>
        <w:t xml:space="preserve"> </w:t>
      </w:r>
      <w:r>
        <w:rPr>
          <w:rFonts w:hint="eastAsia" w:ascii="宋体" w:hAnsi="宋体"/>
          <w:highlight w:val="none"/>
        </w:rPr>
        <w:t>本合同未尽之事宜，可由甲</w:t>
      </w:r>
      <w:r>
        <w:rPr>
          <w:rFonts w:hint="eastAsia" w:ascii="宋体" w:hAnsi="宋体"/>
          <w:highlight w:val="none"/>
          <w:lang w:eastAsia="zh-CN"/>
        </w:rPr>
        <w:t>、</w:t>
      </w:r>
      <w:r>
        <w:rPr>
          <w:rFonts w:hint="eastAsia" w:ascii="宋体" w:hAnsi="宋体"/>
          <w:highlight w:val="none"/>
        </w:rPr>
        <w:t>乙</w:t>
      </w:r>
      <w:r>
        <w:rPr>
          <w:rFonts w:hint="eastAsia" w:ascii="宋体" w:hAnsi="宋体"/>
          <w:highlight w:val="none"/>
          <w:lang w:eastAsia="zh-CN"/>
        </w:rPr>
        <w:t>、</w:t>
      </w:r>
      <w:r>
        <w:rPr>
          <w:rFonts w:hint="eastAsia" w:ascii="宋体" w:hAnsi="宋体"/>
          <w:highlight w:val="none"/>
          <w:lang w:val="en-US" w:eastAsia="zh-CN"/>
        </w:rPr>
        <w:t>丙三</w:t>
      </w:r>
      <w:r>
        <w:rPr>
          <w:rFonts w:hint="eastAsia" w:ascii="宋体" w:hAnsi="宋体"/>
          <w:highlight w:val="none"/>
        </w:rPr>
        <w:t>方</w:t>
      </w:r>
      <w:r>
        <w:rPr>
          <w:rFonts w:hint="eastAsia" w:ascii="宋体" w:hAnsi="宋体"/>
          <w:highlight w:val="none"/>
          <w:lang w:val="en-US" w:eastAsia="zh-CN"/>
        </w:rPr>
        <w:t>协商</w:t>
      </w:r>
      <w:r>
        <w:rPr>
          <w:rFonts w:hint="eastAsia" w:ascii="宋体" w:hAnsi="宋体"/>
          <w:highlight w:val="none"/>
        </w:rPr>
        <w:t>后</w:t>
      </w:r>
      <w:r>
        <w:rPr>
          <w:rFonts w:hint="eastAsia" w:ascii="宋体" w:hAnsi="宋体"/>
          <w:highlight w:val="none"/>
          <w:lang w:val="en-US" w:eastAsia="zh-CN"/>
        </w:rPr>
        <w:t>另行</w:t>
      </w:r>
      <w:r>
        <w:rPr>
          <w:rFonts w:hint="eastAsia" w:ascii="宋体" w:hAnsi="宋体"/>
          <w:highlight w:val="none"/>
        </w:rPr>
        <w:t>签订补充协议。</w:t>
      </w:r>
    </w:p>
    <w:p w14:paraId="558B3341">
      <w:pPr>
        <w:pStyle w:val="4"/>
        <w:spacing w:line="380" w:lineRule="exact"/>
        <w:ind w:firstLine="31680"/>
        <w:rPr>
          <w:rFonts w:hint="eastAsia" w:ascii="宋体" w:hAnsi="宋体" w:eastAsia="宋体"/>
          <w:b/>
          <w:bCs/>
          <w:highlight w:val="none"/>
          <w:lang w:val="en-US" w:eastAsia="zh-CN"/>
        </w:rPr>
      </w:pPr>
      <w:r>
        <w:rPr>
          <w:rFonts w:hint="eastAsia" w:ascii="宋体" w:hAnsi="宋体"/>
          <w:b/>
          <w:bCs/>
          <w:highlight w:val="none"/>
        </w:rPr>
        <w:t>第十七条</w:t>
      </w:r>
      <w:r>
        <w:rPr>
          <w:rFonts w:hint="eastAsia" w:ascii="宋体" w:hAnsi="宋体"/>
          <w:b/>
          <w:bCs/>
          <w:highlight w:val="none"/>
          <w:lang w:val="en-US" w:eastAsia="zh-CN"/>
        </w:rPr>
        <w:t xml:space="preserve"> </w:t>
      </w:r>
      <w:r>
        <w:rPr>
          <w:rFonts w:hint="eastAsia" w:ascii="宋体" w:hAnsi="宋体"/>
          <w:highlight w:val="none"/>
        </w:rPr>
        <w:t>合同附件及补充协议与本合同具有同等法律效力。本合同及其附件内，空格部分填写的文字、图案与印刷文字具有同等效力。</w:t>
      </w:r>
    </w:p>
    <w:p w14:paraId="1E816F14">
      <w:pPr>
        <w:pStyle w:val="4"/>
        <w:spacing w:line="380" w:lineRule="exact"/>
        <w:ind w:firstLine="31680"/>
        <w:rPr>
          <w:rFonts w:hint="eastAsia" w:ascii="宋体" w:hAnsi="宋体" w:eastAsia="宋体"/>
          <w:highlight w:val="none"/>
          <w:lang w:val="en-US" w:eastAsia="zh-CN"/>
        </w:rPr>
      </w:pPr>
      <w:r>
        <w:rPr>
          <w:rFonts w:hint="eastAsia" w:ascii="宋体" w:hAnsi="宋体"/>
          <w:b/>
          <w:bCs/>
          <w:highlight w:val="none"/>
        </w:rPr>
        <w:t>第十</w:t>
      </w:r>
      <w:r>
        <w:rPr>
          <w:rFonts w:hint="eastAsia" w:ascii="宋体" w:hAnsi="宋体"/>
          <w:b/>
          <w:bCs/>
          <w:highlight w:val="none"/>
          <w:lang w:val="en-US" w:eastAsia="zh-CN"/>
        </w:rPr>
        <w:t>八</w:t>
      </w:r>
      <w:r>
        <w:rPr>
          <w:rFonts w:hint="eastAsia" w:ascii="宋体" w:hAnsi="宋体"/>
          <w:b/>
          <w:bCs/>
          <w:highlight w:val="none"/>
        </w:rPr>
        <w:t>条</w:t>
      </w:r>
      <w:r>
        <w:rPr>
          <w:rFonts w:ascii="宋体" w:hAnsi="宋体"/>
          <w:highlight w:val="none"/>
        </w:rPr>
        <w:t xml:space="preserve"> </w:t>
      </w:r>
      <w:r>
        <w:rPr>
          <w:rFonts w:hint="eastAsia" w:ascii="宋体" w:hAnsi="宋体"/>
          <w:highlight w:val="none"/>
        </w:rPr>
        <w:t>合同约定的通信地址、通信方式和联系人发生变化，应自变更之日起</w:t>
      </w:r>
      <w:r>
        <w:rPr>
          <w:rFonts w:hint="eastAsia" w:ascii="宋体" w:hAnsi="宋体"/>
          <w:highlight w:val="none"/>
          <w:lang w:eastAsia="zh-CN"/>
        </w:rPr>
        <w:t>3</w:t>
      </w:r>
      <w:r>
        <w:rPr>
          <w:rFonts w:hint="eastAsia" w:ascii="宋体" w:hAnsi="宋体"/>
          <w:highlight w:val="none"/>
        </w:rPr>
        <w:t>日内以书面形式通知对方。未履行通知义务的，由未履行义务方承担相应的责任。因当事人送达地址变更后未及时书面告知，导致未能被当事人实际接收的，邮寄送达的，以快递发送之日后第</w:t>
      </w:r>
      <w:r>
        <w:rPr>
          <w:rFonts w:hint="eastAsia" w:ascii="宋体" w:hAnsi="宋体"/>
          <w:highlight w:val="none"/>
          <w:lang w:eastAsia="zh-CN"/>
        </w:rPr>
        <w:t>5</w:t>
      </w:r>
      <w:r>
        <w:rPr>
          <w:rFonts w:hint="eastAsia" w:ascii="宋体" w:hAnsi="宋体"/>
          <w:highlight w:val="none"/>
        </w:rPr>
        <w:t>日视为送达之日；直接送达的，送达人当场在送达回证上记明情况之日视为送达之日；履行送达地址变更通知义务的，以变更后的送达地址为有效送达地址。乙方有义务确保其地址的真实性，如因地址错误或不真实导致送达迟延或无法送达，责任均由乙方承担。</w:t>
      </w:r>
    </w:p>
    <w:p w14:paraId="31E02176">
      <w:pPr>
        <w:pStyle w:val="4"/>
        <w:spacing w:line="380" w:lineRule="exact"/>
        <w:ind w:firstLine="31680"/>
        <w:rPr>
          <w:rFonts w:ascii="宋体"/>
          <w:b/>
          <w:bCs/>
          <w:highlight w:val="none"/>
        </w:rPr>
      </w:pPr>
      <w:r>
        <w:rPr>
          <w:rFonts w:hint="eastAsia" w:ascii="宋体" w:hAnsi="宋体"/>
          <w:b/>
          <w:bCs/>
          <w:highlight w:val="none"/>
        </w:rPr>
        <w:t>第十</w:t>
      </w:r>
      <w:r>
        <w:rPr>
          <w:rFonts w:hint="eastAsia" w:ascii="宋体" w:hAnsi="宋体"/>
          <w:b/>
          <w:bCs/>
          <w:highlight w:val="none"/>
          <w:lang w:val="en-US" w:eastAsia="zh-CN"/>
        </w:rPr>
        <w:t>九</w:t>
      </w:r>
      <w:r>
        <w:rPr>
          <w:rFonts w:hint="eastAsia" w:ascii="宋体" w:hAnsi="宋体"/>
          <w:b/>
          <w:bCs/>
          <w:highlight w:val="none"/>
        </w:rPr>
        <w:t>条</w:t>
      </w:r>
      <w:r>
        <w:rPr>
          <w:rFonts w:ascii="宋体" w:hAnsi="宋体"/>
          <w:b/>
          <w:bCs/>
          <w:highlight w:val="none"/>
        </w:rPr>
        <w:t xml:space="preserve"> </w:t>
      </w:r>
      <w:r>
        <w:rPr>
          <w:rFonts w:hint="eastAsia" w:ascii="宋体" w:hAnsi="宋体"/>
          <w:highlight w:val="none"/>
        </w:rPr>
        <w:t>本合同</w:t>
      </w:r>
      <w:r>
        <w:rPr>
          <w:rFonts w:hint="eastAsia" w:ascii="宋体" w:hAnsi="宋体"/>
          <w:highlight w:val="none"/>
          <w:lang w:eastAsia="zh"/>
        </w:rPr>
        <w:t>正文部分</w:t>
      </w:r>
      <w:r>
        <w:rPr>
          <w:rFonts w:hint="eastAsia" w:ascii="宋体" w:hAnsi="宋体"/>
          <w:highlight w:val="none"/>
        </w:rPr>
        <w:t>共</w:t>
      </w:r>
      <w:r>
        <w:rPr>
          <w:rFonts w:ascii="宋体" w:hAnsi="宋体"/>
          <w:highlight w:val="none"/>
          <w:u w:val="single"/>
        </w:rPr>
        <w:t xml:space="preserve"> </w:t>
      </w:r>
      <w:r>
        <w:rPr>
          <w:rFonts w:hint="eastAsia" w:ascii="宋体" w:hAnsi="宋体"/>
          <w:highlight w:val="none"/>
          <w:u w:val="single"/>
          <w:lang w:eastAsia="zh"/>
        </w:rPr>
        <w:t>拾</w:t>
      </w:r>
      <w:r>
        <w:rPr>
          <w:rFonts w:ascii="宋体" w:hAnsi="宋体"/>
          <w:highlight w:val="none"/>
          <w:u w:val="single"/>
        </w:rPr>
        <w:t xml:space="preserve"> </w:t>
      </w:r>
      <w:r>
        <w:rPr>
          <w:rFonts w:hint="eastAsia" w:ascii="宋体" w:hAnsi="宋体"/>
          <w:highlight w:val="none"/>
          <w:u w:val="single"/>
        </w:rPr>
        <w:t>页</w:t>
      </w:r>
      <w:r>
        <w:rPr>
          <w:rFonts w:hint="eastAsia" w:ascii="宋体" w:hAnsi="宋体"/>
          <w:highlight w:val="none"/>
        </w:rPr>
        <w:t>，一式</w:t>
      </w:r>
      <w:r>
        <w:rPr>
          <w:rFonts w:ascii="宋体" w:hAnsi="宋体"/>
          <w:highlight w:val="none"/>
          <w:u w:val="single"/>
        </w:rPr>
        <w:t xml:space="preserve"> </w:t>
      </w:r>
      <w:r>
        <w:rPr>
          <w:rFonts w:hint="eastAsia" w:ascii="宋体" w:hAnsi="宋体"/>
          <w:highlight w:val="none"/>
          <w:u w:val="single"/>
        </w:rPr>
        <w:t>陆</w:t>
      </w:r>
      <w:r>
        <w:rPr>
          <w:rFonts w:ascii="宋体" w:hAnsi="宋体"/>
          <w:highlight w:val="none"/>
          <w:u w:val="single"/>
        </w:rPr>
        <w:t xml:space="preserve"> </w:t>
      </w:r>
      <w:r>
        <w:rPr>
          <w:rFonts w:hint="eastAsia" w:ascii="宋体" w:hAnsi="宋体"/>
          <w:highlight w:val="none"/>
        </w:rPr>
        <w:t>份，具有同等法律效力，合同持有情况如下：</w:t>
      </w:r>
      <w:r>
        <w:rPr>
          <w:rFonts w:hint="eastAsia" w:ascii="宋体" w:hAnsi="宋体"/>
          <w:highlight w:val="none"/>
          <w:lang w:eastAsia="zh"/>
        </w:rPr>
        <w:t>甲方持有</w:t>
      </w:r>
      <w:r>
        <w:rPr>
          <w:rFonts w:hint="eastAsia" w:ascii="宋体" w:hAnsi="宋体"/>
          <w:highlight w:val="none"/>
          <w:u w:val="single"/>
          <w:lang w:eastAsia="zh"/>
        </w:rPr>
        <w:t xml:space="preserve">   </w:t>
      </w:r>
      <w:r>
        <w:rPr>
          <w:rFonts w:hint="eastAsia" w:ascii="宋体" w:hAnsi="宋体"/>
          <w:highlight w:val="none"/>
          <w:lang w:eastAsia="zh"/>
        </w:rPr>
        <w:t>份</w:t>
      </w:r>
      <w:r>
        <w:rPr>
          <w:rFonts w:hint="eastAsia" w:ascii="宋体" w:hAnsi="宋体"/>
          <w:highlight w:val="none"/>
          <w:lang w:eastAsia="zh-CN"/>
        </w:rPr>
        <w:t>、乙方</w:t>
      </w:r>
      <w:r>
        <w:rPr>
          <w:rFonts w:hint="eastAsia" w:ascii="宋体" w:hAnsi="宋体"/>
          <w:highlight w:val="none"/>
        </w:rPr>
        <w:t>持有</w:t>
      </w:r>
      <w:r>
        <w:rPr>
          <w:rFonts w:ascii="宋体" w:hAnsi="宋体"/>
          <w:highlight w:val="none"/>
          <w:u w:val="single"/>
        </w:rPr>
        <w:t xml:space="preserve"> </w:t>
      </w:r>
      <w:r>
        <w:rPr>
          <w:rFonts w:hint="eastAsia" w:ascii="宋体" w:hAnsi="宋体"/>
          <w:highlight w:val="none"/>
          <w:u w:val="single"/>
          <w:lang w:eastAsia="zh"/>
        </w:rPr>
        <w:t xml:space="preserve">  </w:t>
      </w:r>
      <w:r>
        <w:rPr>
          <w:rFonts w:ascii="宋体" w:hAnsi="宋体"/>
          <w:highlight w:val="none"/>
          <w:u w:val="single"/>
        </w:rPr>
        <w:t xml:space="preserve"> </w:t>
      </w:r>
      <w:r>
        <w:rPr>
          <w:rFonts w:hint="eastAsia" w:ascii="宋体" w:hAnsi="宋体"/>
          <w:highlight w:val="none"/>
        </w:rPr>
        <w:t>份、</w:t>
      </w:r>
      <w:r>
        <w:rPr>
          <w:rFonts w:hint="eastAsia" w:ascii="宋体" w:hAnsi="宋体"/>
          <w:highlight w:val="none"/>
          <w:lang w:val="en-US" w:eastAsia="zh-CN"/>
        </w:rPr>
        <w:t>丙</w:t>
      </w:r>
      <w:r>
        <w:rPr>
          <w:rFonts w:hint="eastAsia" w:ascii="宋体" w:hAnsi="宋体"/>
          <w:highlight w:val="none"/>
          <w:lang w:eastAsia="zh-CN"/>
        </w:rPr>
        <w:t>方</w:t>
      </w:r>
      <w:r>
        <w:rPr>
          <w:rFonts w:hint="eastAsia" w:ascii="宋体" w:hAnsi="宋体"/>
          <w:highlight w:val="none"/>
        </w:rPr>
        <w:t>持有</w:t>
      </w:r>
      <w:r>
        <w:rPr>
          <w:rFonts w:hint="eastAsia" w:ascii="宋体" w:hAnsi="宋体"/>
          <w:highlight w:val="none"/>
          <w:u w:val="single"/>
          <w:lang w:val="en-US" w:eastAsia="zh-CN"/>
        </w:rPr>
        <w:t xml:space="preserve">   </w:t>
      </w:r>
      <w:r>
        <w:rPr>
          <w:rFonts w:ascii="宋体" w:hAnsi="宋体"/>
          <w:highlight w:val="none"/>
          <w:u w:val="single"/>
        </w:rPr>
        <w:t xml:space="preserve"> </w:t>
      </w:r>
      <w:r>
        <w:rPr>
          <w:rFonts w:hint="eastAsia" w:ascii="宋体" w:hAnsi="宋体"/>
          <w:highlight w:val="none"/>
        </w:rPr>
        <w:t>份。</w:t>
      </w:r>
      <w:r>
        <w:rPr>
          <w:rFonts w:ascii="宋体" w:hAnsi="宋体"/>
          <w:b/>
          <w:bCs/>
          <w:highlight w:val="none"/>
        </w:rPr>
        <w:t xml:space="preserve"> </w:t>
      </w:r>
    </w:p>
    <w:p w14:paraId="51AD3EE0">
      <w:pPr>
        <w:pStyle w:val="4"/>
        <w:spacing w:line="480" w:lineRule="auto"/>
        <w:ind w:firstLine="31680"/>
        <w:rPr>
          <w:rFonts w:hint="eastAsia" w:ascii="宋体" w:hAnsi="宋体"/>
          <w:highlight w:val="none"/>
        </w:rPr>
      </w:pPr>
      <w:r>
        <w:rPr>
          <w:rFonts w:hint="eastAsia" w:ascii="宋体" w:hAnsi="宋体"/>
          <w:b/>
          <w:bCs/>
          <w:highlight w:val="none"/>
        </w:rPr>
        <w:t>第</w:t>
      </w:r>
      <w:r>
        <w:rPr>
          <w:rFonts w:hint="eastAsia" w:ascii="宋体" w:hAnsi="宋体"/>
          <w:b/>
          <w:bCs/>
          <w:highlight w:val="none"/>
          <w:lang w:val="en-US" w:eastAsia="zh-CN"/>
        </w:rPr>
        <w:t>二十</w:t>
      </w:r>
      <w:r>
        <w:rPr>
          <w:rFonts w:hint="eastAsia" w:ascii="宋体" w:hAnsi="宋体"/>
          <w:b/>
          <w:bCs/>
          <w:highlight w:val="none"/>
        </w:rPr>
        <w:t>条</w:t>
      </w:r>
      <w:r>
        <w:rPr>
          <w:rFonts w:ascii="宋体" w:hAnsi="宋体"/>
          <w:highlight w:val="none"/>
        </w:rPr>
        <w:t xml:space="preserve"> </w:t>
      </w:r>
      <w:r>
        <w:rPr>
          <w:rFonts w:hint="eastAsia" w:ascii="宋体" w:hAnsi="宋体"/>
          <w:highlight w:val="none"/>
        </w:rPr>
        <w:t>本合同自甲</w:t>
      </w:r>
      <w:r>
        <w:rPr>
          <w:rFonts w:hint="eastAsia" w:ascii="宋体" w:hAnsi="宋体"/>
          <w:highlight w:val="none"/>
          <w:lang w:eastAsia="zh-CN"/>
        </w:rPr>
        <w:t>、</w:t>
      </w:r>
      <w:r>
        <w:rPr>
          <w:rFonts w:hint="eastAsia" w:ascii="宋体" w:hAnsi="宋体"/>
          <w:highlight w:val="none"/>
        </w:rPr>
        <w:t>乙</w:t>
      </w:r>
      <w:r>
        <w:rPr>
          <w:rFonts w:hint="eastAsia" w:ascii="宋体" w:hAnsi="宋体"/>
          <w:highlight w:val="none"/>
          <w:lang w:eastAsia="zh-CN"/>
        </w:rPr>
        <w:t>、</w:t>
      </w:r>
      <w:r>
        <w:rPr>
          <w:rFonts w:hint="eastAsia" w:ascii="宋体" w:hAnsi="宋体"/>
          <w:highlight w:val="none"/>
          <w:lang w:val="en-US" w:eastAsia="zh-CN"/>
        </w:rPr>
        <w:t>丙三</w:t>
      </w:r>
      <w:r>
        <w:rPr>
          <w:rFonts w:hint="eastAsia" w:ascii="宋体" w:hAnsi="宋体"/>
          <w:highlight w:val="none"/>
        </w:rPr>
        <w:t>方签</w:t>
      </w:r>
      <w:r>
        <w:rPr>
          <w:rFonts w:hint="eastAsia" w:ascii="宋体" w:hAnsi="宋体"/>
          <w:highlight w:val="none"/>
          <w:lang w:val="en-US" w:eastAsia="zh-CN"/>
        </w:rPr>
        <w:t>字或盖章</w:t>
      </w:r>
      <w:r>
        <w:rPr>
          <w:rFonts w:hint="eastAsia" w:ascii="宋体" w:hAnsi="宋体"/>
          <w:highlight w:val="none"/>
        </w:rPr>
        <w:t>之日起生效。</w:t>
      </w:r>
    </w:p>
    <w:p w14:paraId="1E3F55F1">
      <w:pPr>
        <w:spacing w:line="48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以下无正文，为附件和合同签署页</w:t>
      </w:r>
      <w:r>
        <w:rPr>
          <w:rFonts w:hint="eastAsia" w:ascii="宋体" w:hAnsi="宋体"/>
          <w:highlight w:val="none"/>
          <w:lang w:eastAsia="zh-CN"/>
        </w:rPr>
        <w:t>）</w:t>
      </w:r>
      <w:r>
        <w:rPr>
          <w:rFonts w:hint="eastAsia" w:ascii="宋体" w:hAnsi="宋体"/>
          <w:highlight w:val="none"/>
        </w:rPr>
        <w:br w:type="page"/>
      </w:r>
    </w:p>
    <w:p w14:paraId="636E3264">
      <w:pPr>
        <w:pStyle w:val="4"/>
        <w:spacing w:line="380" w:lineRule="exact"/>
        <w:ind w:firstLine="0" w:firstLineChars="0"/>
        <w:rPr>
          <w:rFonts w:ascii="宋体"/>
          <w:highlight w:val="none"/>
        </w:rPr>
      </w:pPr>
    </w:p>
    <w:p w14:paraId="66CB4876">
      <w:pPr>
        <w:pStyle w:val="4"/>
        <w:spacing w:line="360" w:lineRule="auto"/>
        <w:ind w:firstLine="0" w:firstLineChars="0"/>
        <w:rPr>
          <w:rFonts w:ascii="宋体"/>
          <w:highlight w:val="none"/>
        </w:rPr>
      </w:pPr>
      <w:r>
        <w:rPr>
          <w:rFonts w:hint="eastAsia" w:ascii="宋体" w:hAnsi="宋体"/>
          <w:highlight w:val="none"/>
        </w:rPr>
        <w:t>出租人</w:t>
      </w:r>
      <w:r>
        <w:rPr>
          <w:rFonts w:hint="eastAsia" w:ascii="宋体" w:hAnsi="宋体"/>
          <w:highlight w:val="none"/>
          <w:lang w:val="en-US" w:eastAsia="zh-CN"/>
        </w:rPr>
        <w:t>签章</w:t>
      </w:r>
      <w:r>
        <w:rPr>
          <w:rFonts w:hint="eastAsia" w:ascii="宋体" w:hAnsi="宋体"/>
          <w:highlight w:val="none"/>
        </w:rPr>
        <w:t>（</w:t>
      </w:r>
      <w:r>
        <w:rPr>
          <w:rFonts w:hint="eastAsia" w:ascii="宋体" w:hAnsi="宋体"/>
          <w:highlight w:val="none"/>
          <w:lang w:val="en-US" w:eastAsia="zh-CN"/>
        </w:rPr>
        <w:t>甲方</w:t>
      </w:r>
      <w:r>
        <w:rPr>
          <w:rFonts w:hint="eastAsia" w:ascii="宋体" w:hAnsi="宋体"/>
          <w:highlight w:val="none"/>
        </w:rPr>
        <w:t>）：</w:t>
      </w:r>
      <w:r>
        <w:rPr>
          <w:rFonts w:hint="eastAsia" w:ascii="宋体" w:hAnsi="宋体"/>
          <w:highlight w:val="none"/>
          <w:lang w:val="en-US" w:eastAsia="zh-CN"/>
        </w:rPr>
        <w:t xml:space="preserve"> </w:t>
      </w:r>
      <w:r>
        <w:rPr>
          <w:rFonts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承租人</w:t>
      </w:r>
      <w:r>
        <w:rPr>
          <w:rFonts w:hint="eastAsia" w:ascii="宋体" w:hAnsi="宋体"/>
          <w:highlight w:val="none"/>
          <w:lang w:val="en-US" w:eastAsia="zh-CN"/>
        </w:rPr>
        <w:t>签章</w:t>
      </w:r>
      <w:r>
        <w:rPr>
          <w:rFonts w:hint="eastAsia" w:ascii="宋体" w:hAnsi="宋体"/>
          <w:highlight w:val="none"/>
        </w:rPr>
        <w:t>（乙方）：</w:t>
      </w:r>
    </w:p>
    <w:p w14:paraId="6739F9E1">
      <w:pPr>
        <w:pStyle w:val="4"/>
        <w:spacing w:line="360" w:lineRule="auto"/>
        <w:ind w:firstLine="0" w:firstLineChars="0"/>
        <w:rPr>
          <w:rFonts w:ascii="宋体"/>
          <w:highlight w:val="none"/>
        </w:rPr>
      </w:pPr>
      <w:r>
        <w:rPr>
          <w:rFonts w:hint="eastAsia" w:ascii="宋体" w:hAnsi="宋体"/>
          <w:highlight w:val="none"/>
        </w:rPr>
        <w:t>委托代理人签章：</w:t>
      </w:r>
      <w:r>
        <w:rPr>
          <w:rFonts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委托代理人签章：</w:t>
      </w:r>
    </w:p>
    <w:p w14:paraId="6D040BB2">
      <w:pPr>
        <w:pStyle w:val="4"/>
        <w:spacing w:line="380" w:lineRule="exact"/>
        <w:ind w:firstLine="0" w:firstLineChars="0"/>
        <w:rPr>
          <w:rFonts w:ascii="宋体"/>
          <w:highlight w:val="none"/>
        </w:rPr>
      </w:pPr>
    </w:p>
    <w:p w14:paraId="16E9AB40">
      <w:pPr>
        <w:pStyle w:val="4"/>
        <w:spacing w:line="380" w:lineRule="exact"/>
        <w:ind w:firstLine="0" w:firstLineChars="0"/>
        <w:rPr>
          <w:rFonts w:ascii="宋体"/>
          <w:highlight w:val="none"/>
        </w:rPr>
      </w:pPr>
      <w:permStart w:id="34" w:edGrp="everyone"/>
      <w:r>
        <w:rPr>
          <w:rFonts w:ascii="宋体" w:hAnsi="宋体"/>
          <w:highlight w:val="none"/>
          <w:u w:val="single"/>
        </w:rPr>
        <w:t xml:space="preserve">       </w:t>
      </w:r>
      <w:permEnd w:id="34"/>
      <w:r>
        <w:rPr>
          <w:rFonts w:hint="eastAsia" w:ascii="宋体" w:hAnsi="宋体"/>
          <w:highlight w:val="none"/>
        </w:rPr>
        <w:t>年</w:t>
      </w:r>
      <w:permStart w:id="35" w:edGrp="everyone"/>
      <w:r>
        <w:rPr>
          <w:rFonts w:ascii="宋体" w:hAnsi="宋体"/>
          <w:highlight w:val="none"/>
          <w:u w:val="single"/>
        </w:rPr>
        <w:t xml:space="preserve">    </w:t>
      </w:r>
      <w:permEnd w:id="35"/>
      <w:r>
        <w:rPr>
          <w:rFonts w:hint="eastAsia" w:ascii="宋体" w:hAnsi="宋体"/>
          <w:highlight w:val="none"/>
        </w:rPr>
        <w:t>月</w:t>
      </w:r>
      <w:permStart w:id="36" w:edGrp="everyone"/>
      <w:r>
        <w:rPr>
          <w:rFonts w:ascii="宋体" w:hAnsi="宋体"/>
          <w:highlight w:val="none"/>
          <w:u w:val="single"/>
        </w:rPr>
        <w:t xml:space="preserve">    </w:t>
      </w:r>
      <w:permEnd w:id="36"/>
      <w:r>
        <w:rPr>
          <w:rFonts w:hint="eastAsia" w:ascii="宋体" w:hAnsi="宋体"/>
          <w:highlight w:val="none"/>
        </w:rPr>
        <w:t>日</w:t>
      </w:r>
      <w:r>
        <w:rPr>
          <w:rFonts w:ascii="宋体" w:hAnsi="宋体"/>
          <w:highlight w:val="none"/>
        </w:rPr>
        <w:t xml:space="preserve">                  </w:t>
      </w:r>
      <w:r>
        <w:rPr>
          <w:rFonts w:hint="eastAsia" w:ascii="宋体" w:hAnsi="宋体"/>
          <w:highlight w:val="none"/>
          <w:lang w:val="en-US" w:eastAsia="zh-CN"/>
        </w:rPr>
        <w:t xml:space="preserve"> </w:t>
      </w:r>
      <w:permStart w:id="37" w:edGrp="everyone"/>
      <w:r>
        <w:rPr>
          <w:rFonts w:ascii="宋体" w:hAnsi="宋体"/>
          <w:highlight w:val="none"/>
          <w:u w:val="single"/>
        </w:rPr>
        <w:t xml:space="preserve">       </w:t>
      </w:r>
      <w:permEnd w:id="37"/>
      <w:r>
        <w:rPr>
          <w:rFonts w:hint="eastAsia" w:ascii="宋体" w:hAnsi="宋体"/>
          <w:highlight w:val="none"/>
        </w:rPr>
        <w:t>年</w:t>
      </w:r>
      <w:permStart w:id="38" w:edGrp="everyone"/>
      <w:r>
        <w:rPr>
          <w:rFonts w:ascii="宋体" w:hAnsi="宋体"/>
          <w:highlight w:val="none"/>
          <w:u w:val="single"/>
        </w:rPr>
        <w:t xml:space="preserve">    </w:t>
      </w:r>
      <w:permEnd w:id="38"/>
      <w:r>
        <w:rPr>
          <w:rFonts w:hint="eastAsia" w:ascii="宋体" w:hAnsi="宋体"/>
          <w:highlight w:val="none"/>
        </w:rPr>
        <w:t>月</w:t>
      </w:r>
      <w:permStart w:id="39" w:edGrp="everyone"/>
      <w:r>
        <w:rPr>
          <w:rFonts w:ascii="宋体" w:hAnsi="宋体"/>
          <w:highlight w:val="none"/>
          <w:u w:val="single"/>
        </w:rPr>
        <w:t xml:space="preserve">    </w:t>
      </w:r>
      <w:permEnd w:id="39"/>
      <w:r>
        <w:rPr>
          <w:rFonts w:hint="eastAsia" w:ascii="宋体" w:hAnsi="宋体"/>
          <w:highlight w:val="none"/>
        </w:rPr>
        <w:t>日</w:t>
      </w:r>
    </w:p>
    <w:p w14:paraId="55352EC7">
      <w:pPr>
        <w:pStyle w:val="4"/>
        <w:spacing w:line="380" w:lineRule="exact"/>
        <w:ind w:firstLine="0" w:firstLineChars="0"/>
        <w:rPr>
          <w:rFonts w:ascii="宋体"/>
          <w:highlight w:val="none"/>
          <w:u w:val="single"/>
        </w:rPr>
      </w:pPr>
    </w:p>
    <w:p w14:paraId="39DD6E6B">
      <w:pPr>
        <w:pStyle w:val="4"/>
        <w:spacing w:line="380" w:lineRule="exact"/>
        <w:ind w:firstLine="0" w:firstLineChars="0"/>
        <w:rPr>
          <w:rFonts w:ascii="宋体" w:hAnsi="宋体"/>
          <w:highlight w:val="none"/>
          <w:u w:val="single"/>
        </w:rPr>
      </w:pPr>
      <w:r>
        <w:rPr>
          <w:rFonts w:hint="eastAsia" w:ascii="宋体" w:hAnsi="宋体"/>
          <w:highlight w:val="none"/>
        </w:rPr>
        <w:t>签于</w:t>
      </w:r>
      <w:permStart w:id="40" w:edGrp="everyone"/>
      <w:r>
        <w:rPr>
          <w:rFonts w:ascii="宋体" w:hAnsi="宋体"/>
          <w:highlight w:val="none"/>
          <w:u w:val="single"/>
        </w:rPr>
        <w:t xml:space="preserve">                 </w:t>
      </w:r>
      <w:permEnd w:id="40"/>
      <w:r>
        <w:rPr>
          <w:rFonts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签于</w:t>
      </w:r>
      <w:permStart w:id="41" w:edGrp="everyone"/>
      <w:r>
        <w:rPr>
          <w:rFonts w:ascii="宋体" w:hAnsi="宋体"/>
          <w:highlight w:val="none"/>
          <w:u w:val="single"/>
        </w:rPr>
        <w:t xml:space="preserve">                 </w:t>
      </w:r>
    </w:p>
    <w:p w14:paraId="51ADB59B">
      <w:pPr>
        <w:pStyle w:val="4"/>
        <w:spacing w:line="380" w:lineRule="exact"/>
        <w:ind w:firstLine="0" w:firstLineChars="0"/>
        <w:rPr>
          <w:rFonts w:ascii="宋体" w:hAnsi="宋体"/>
          <w:highlight w:val="none"/>
          <w:u w:val="single"/>
        </w:rPr>
      </w:pPr>
    </w:p>
    <w:permEnd w:id="41"/>
    <w:p w14:paraId="02A088E1">
      <w:pPr>
        <w:pStyle w:val="4"/>
        <w:spacing w:line="380" w:lineRule="exact"/>
        <w:ind w:firstLine="0" w:firstLineChars="0"/>
        <w:rPr>
          <w:rFonts w:ascii="宋体"/>
          <w:highlight w:val="none"/>
          <w:u w:val="single"/>
        </w:rPr>
      </w:pPr>
    </w:p>
    <w:p w14:paraId="78432000">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管理方签章（丙方）：</w:t>
      </w:r>
    </w:p>
    <w:p w14:paraId="73BAB088">
      <w:pPr>
        <w:spacing w:line="560" w:lineRule="exact"/>
        <w:rPr>
          <w:rFonts w:hint="eastAsia" w:ascii="宋体" w:hAnsi="宋体"/>
          <w:sz w:val="24"/>
          <w:highlight w:val="none"/>
        </w:rPr>
      </w:pPr>
      <w:r>
        <w:rPr>
          <w:rFonts w:hint="eastAsia" w:ascii="宋体" w:hAnsi="宋体"/>
          <w:highlight w:val="none"/>
        </w:rPr>
        <w:t>委托代理人签章：</w:t>
      </w:r>
      <w:r>
        <w:rPr>
          <w:rFonts w:ascii="宋体" w:hAnsi="宋体"/>
          <w:highlight w:val="none"/>
        </w:rPr>
        <w:t xml:space="preserve">  </w:t>
      </w:r>
    </w:p>
    <w:p w14:paraId="45984D54">
      <w:pPr>
        <w:spacing w:line="560" w:lineRule="exact"/>
        <w:rPr>
          <w:rFonts w:ascii="宋体" w:hAnsi="宋体"/>
          <w:highlight w:val="none"/>
        </w:rPr>
      </w:pPr>
      <w:permStart w:id="42" w:edGrp="everyone"/>
      <w:r>
        <w:rPr>
          <w:rFonts w:ascii="宋体" w:hAnsi="宋体"/>
          <w:highlight w:val="none"/>
          <w:u w:val="single"/>
        </w:rPr>
        <w:t xml:space="preserve">       </w:t>
      </w:r>
      <w:permEnd w:id="42"/>
      <w:r>
        <w:rPr>
          <w:rFonts w:hint="eastAsia" w:ascii="宋体" w:hAnsi="宋体"/>
          <w:highlight w:val="none"/>
        </w:rPr>
        <w:t>年</w:t>
      </w:r>
      <w:permStart w:id="43" w:edGrp="everyone"/>
      <w:r>
        <w:rPr>
          <w:rFonts w:ascii="宋体" w:hAnsi="宋体"/>
          <w:highlight w:val="none"/>
          <w:u w:val="single"/>
        </w:rPr>
        <w:t xml:space="preserve">    </w:t>
      </w:r>
      <w:permEnd w:id="43"/>
      <w:r>
        <w:rPr>
          <w:rFonts w:hint="eastAsia" w:ascii="宋体" w:hAnsi="宋体"/>
          <w:highlight w:val="none"/>
        </w:rPr>
        <w:t>月</w:t>
      </w:r>
      <w:permStart w:id="44" w:edGrp="everyone"/>
      <w:r>
        <w:rPr>
          <w:rFonts w:ascii="宋体" w:hAnsi="宋体"/>
          <w:highlight w:val="none"/>
          <w:u w:val="single"/>
        </w:rPr>
        <w:t xml:space="preserve">    </w:t>
      </w:r>
      <w:permEnd w:id="44"/>
      <w:r>
        <w:rPr>
          <w:rFonts w:hint="eastAsia" w:ascii="宋体" w:hAnsi="宋体"/>
          <w:highlight w:val="none"/>
        </w:rPr>
        <w:t>日</w:t>
      </w:r>
      <w:r>
        <w:rPr>
          <w:rFonts w:ascii="宋体" w:hAnsi="宋体"/>
          <w:highlight w:val="none"/>
        </w:rPr>
        <w:t xml:space="preserve">  </w:t>
      </w:r>
    </w:p>
    <w:p w14:paraId="43D813E2">
      <w:pPr>
        <w:spacing w:line="560" w:lineRule="exact"/>
        <w:rPr>
          <w:rFonts w:ascii="宋体" w:hAnsi="宋体"/>
          <w:highlight w:val="none"/>
        </w:rPr>
      </w:pPr>
      <w:r>
        <w:rPr>
          <w:rFonts w:hint="eastAsia" w:ascii="宋体" w:hAnsi="宋体"/>
          <w:highlight w:val="none"/>
        </w:rPr>
        <w:t>签于</w:t>
      </w:r>
      <w:permStart w:id="45" w:edGrp="everyone"/>
      <w:r>
        <w:rPr>
          <w:rFonts w:ascii="宋体" w:hAnsi="宋体"/>
          <w:highlight w:val="none"/>
          <w:u w:val="single"/>
        </w:rPr>
        <w:t xml:space="preserve">                 </w:t>
      </w:r>
      <w:permEnd w:id="45"/>
      <w:r>
        <w:rPr>
          <w:rFonts w:ascii="宋体" w:hAnsi="宋体"/>
          <w:highlight w:val="none"/>
        </w:rPr>
        <w:t xml:space="preserve">  </w:t>
      </w:r>
    </w:p>
    <w:p w14:paraId="583F1DAA">
      <w:pPr>
        <w:spacing w:line="560" w:lineRule="exact"/>
        <w:rPr>
          <w:rFonts w:ascii="宋体" w:hAnsi="宋体"/>
          <w:highlight w:val="none"/>
        </w:rPr>
      </w:pPr>
    </w:p>
    <w:p w14:paraId="75EAA353">
      <w:pPr>
        <w:spacing w:line="560" w:lineRule="exact"/>
        <w:rPr>
          <w:rFonts w:hint="eastAsia" w:ascii="宋体" w:hAnsi="宋体"/>
          <w:highlight w:val="none"/>
        </w:rPr>
      </w:pPr>
    </w:p>
    <w:p w14:paraId="3D1583E9">
      <w:pPr>
        <w:spacing w:line="560" w:lineRule="exact"/>
        <w:rPr>
          <w:rFonts w:ascii="宋体"/>
          <w:sz w:val="24"/>
          <w:highlight w:val="none"/>
        </w:rPr>
      </w:pPr>
      <w:r>
        <w:rPr>
          <w:rFonts w:hint="eastAsia" w:ascii="宋体" w:hAnsi="宋体"/>
          <w:sz w:val="24"/>
          <w:highlight w:val="none"/>
        </w:rPr>
        <w:t>附件一：房屋平面图</w:t>
      </w:r>
    </w:p>
    <w:p w14:paraId="4F2A3DA4">
      <w:pPr>
        <w:spacing w:line="560" w:lineRule="exact"/>
        <w:rPr>
          <w:rFonts w:ascii="宋体"/>
          <w:highlight w:val="none"/>
        </w:rPr>
      </w:pPr>
      <w:r>
        <w:rPr>
          <w:rFonts w:hint="eastAsia" w:ascii="宋体" w:hAnsi="宋体"/>
          <w:sz w:val="24"/>
          <w:highlight w:val="none"/>
        </w:rPr>
        <w:t>附件二：装饰、设备标准（详见</w:t>
      </w:r>
      <w:r>
        <w:rPr>
          <w:rFonts w:hint="eastAsia" w:ascii="宋体" w:hAnsi="宋体"/>
          <w:sz w:val="24"/>
          <w:highlight w:val="none"/>
          <w:lang w:val="en-US" w:eastAsia="zh-CN"/>
        </w:rPr>
        <w:t>配套用房交接确认单</w:t>
      </w:r>
      <w:r>
        <w:rPr>
          <w:rFonts w:hint="eastAsia" w:ascii="宋体" w:hAnsi="宋体"/>
          <w:sz w:val="24"/>
          <w:highlight w:val="none"/>
        </w:rPr>
        <w:t>）</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06FA">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3</w:t>
    </w:r>
    <w:r>
      <w:rPr>
        <w:rStyle w:val="15"/>
      </w:rPr>
      <w:fldChar w:fldCharType="end"/>
    </w:r>
  </w:p>
  <w:p w14:paraId="3707E76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5B7A">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18DE98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C4BF">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mVhMDJiMjYwODE2ZjlhODVlOGJhNTc2ZWRjOTkifQ=="/>
  </w:docVars>
  <w:rsids>
    <w:rsidRoot w:val="00431B6B"/>
    <w:rsid w:val="00000C3D"/>
    <w:rsid w:val="00000CF1"/>
    <w:rsid w:val="00001EA7"/>
    <w:rsid w:val="00006AFB"/>
    <w:rsid w:val="00020067"/>
    <w:rsid w:val="0002158B"/>
    <w:rsid w:val="000230FA"/>
    <w:rsid w:val="0002377C"/>
    <w:rsid w:val="000242D7"/>
    <w:rsid w:val="00024352"/>
    <w:rsid w:val="00024F50"/>
    <w:rsid w:val="0002734A"/>
    <w:rsid w:val="00032135"/>
    <w:rsid w:val="000324A3"/>
    <w:rsid w:val="00032BF9"/>
    <w:rsid w:val="00035E1F"/>
    <w:rsid w:val="000375F6"/>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45B"/>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57DD1"/>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141A"/>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3F29"/>
    <w:rsid w:val="00367427"/>
    <w:rsid w:val="003708DD"/>
    <w:rsid w:val="00370DF7"/>
    <w:rsid w:val="00370F78"/>
    <w:rsid w:val="00373D23"/>
    <w:rsid w:val="003740D2"/>
    <w:rsid w:val="0037565F"/>
    <w:rsid w:val="003775B4"/>
    <w:rsid w:val="003829F3"/>
    <w:rsid w:val="0038431B"/>
    <w:rsid w:val="0038717F"/>
    <w:rsid w:val="00391FAA"/>
    <w:rsid w:val="0039446D"/>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075FB"/>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4C75"/>
    <w:rsid w:val="004B61F0"/>
    <w:rsid w:val="004C132C"/>
    <w:rsid w:val="004C1C08"/>
    <w:rsid w:val="004C3D38"/>
    <w:rsid w:val="004C6CD0"/>
    <w:rsid w:val="004C73AB"/>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5FE1"/>
    <w:rsid w:val="005570AE"/>
    <w:rsid w:val="00561B4F"/>
    <w:rsid w:val="00563797"/>
    <w:rsid w:val="005656FB"/>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244E7"/>
    <w:rsid w:val="006333E0"/>
    <w:rsid w:val="00636C36"/>
    <w:rsid w:val="00640BF1"/>
    <w:rsid w:val="00642658"/>
    <w:rsid w:val="0064446C"/>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0A0"/>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1A27"/>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247D"/>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66426"/>
    <w:rsid w:val="008763D3"/>
    <w:rsid w:val="00885A3B"/>
    <w:rsid w:val="00885B92"/>
    <w:rsid w:val="0088620A"/>
    <w:rsid w:val="008872EA"/>
    <w:rsid w:val="008915BE"/>
    <w:rsid w:val="00894B32"/>
    <w:rsid w:val="0089580A"/>
    <w:rsid w:val="00897A76"/>
    <w:rsid w:val="008A09FB"/>
    <w:rsid w:val="008A1280"/>
    <w:rsid w:val="008A19CF"/>
    <w:rsid w:val="008A3D05"/>
    <w:rsid w:val="008A68EC"/>
    <w:rsid w:val="008B14AA"/>
    <w:rsid w:val="008B28EA"/>
    <w:rsid w:val="008B2E3A"/>
    <w:rsid w:val="008B495D"/>
    <w:rsid w:val="008B502F"/>
    <w:rsid w:val="008B70EE"/>
    <w:rsid w:val="008C0383"/>
    <w:rsid w:val="008C15D2"/>
    <w:rsid w:val="008C1CE1"/>
    <w:rsid w:val="008C4C06"/>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2C2A"/>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4B4C"/>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C8F"/>
    <w:rsid w:val="009C3D3B"/>
    <w:rsid w:val="009C3EA8"/>
    <w:rsid w:val="009C488B"/>
    <w:rsid w:val="009C4EC9"/>
    <w:rsid w:val="009C64BA"/>
    <w:rsid w:val="009D12C8"/>
    <w:rsid w:val="009D1AA1"/>
    <w:rsid w:val="009D4DFF"/>
    <w:rsid w:val="009D536D"/>
    <w:rsid w:val="009D709B"/>
    <w:rsid w:val="009E028F"/>
    <w:rsid w:val="009E1775"/>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BDC"/>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6C73"/>
    <w:rsid w:val="00B07682"/>
    <w:rsid w:val="00B079C2"/>
    <w:rsid w:val="00B11A85"/>
    <w:rsid w:val="00B121D0"/>
    <w:rsid w:val="00B12465"/>
    <w:rsid w:val="00B13E97"/>
    <w:rsid w:val="00B1507C"/>
    <w:rsid w:val="00B1542B"/>
    <w:rsid w:val="00B16ADC"/>
    <w:rsid w:val="00B16DF1"/>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62C95"/>
    <w:rsid w:val="00B733BA"/>
    <w:rsid w:val="00B762B9"/>
    <w:rsid w:val="00B81690"/>
    <w:rsid w:val="00B81C44"/>
    <w:rsid w:val="00B82D7F"/>
    <w:rsid w:val="00B83A87"/>
    <w:rsid w:val="00B83ECE"/>
    <w:rsid w:val="00B85AD0"/>
    <w:rsid w:val="00B85D60"/>
    <w:rsid w:val="00B920D1"/>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3640"/>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5C9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61A7"/>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957"/>
    <w:rsid w:val="00D90E4A"/>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27F8"/>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34A6"/>
    <w:rsid w:val="00E34F51"/>
    <w:rsid w:val="00E35019"/>
    <w:rsid w:val="00E41672"/>
    <w:rsid w:val="00E426A8"/>
    <w:rsid w:val="00E44EDD"/>
    <w:rsid w:val="00E50B6A"/>
    <w:rsid w:val="00E533F9"/>
    <w:rsid w:val="00E537A0"/>
    <w:rsid w:val="00E54184"/>
    <w:rsid w:val="00E54E7C"/>
    <w:rsid w:val="00E621E0"/>
    <w:rsid w:val="00E70B7D"/>
    <w:rsid w:val="00E724A1"/>
    <w:rsid w:val="00E7466A"/>
    <w:rsid w:val="00E75A51"/>
    <w:rsid w:val="00E8222B"/>
    <w:rsid w:val="00E82F10"/>
    <w:rsid w:val="00E85895"/>
    <w:rsid w:val="00E85C5D"/>
    <w:rsid w:val="00E86C23"/>
    <w:rsid w:val="00E8767D"/>
    <w:rsid w:val="00E87836"/>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E6D9A"/>
    <w:rsid w:val="00EF00D5"/>
    <w:rsid w:val="00EF0A7A"/>
    <w:rsid w:val="00EF0D47"/>
    <w:rsid w:val="00EF1ACF"/>
    <w:rsid w:val="00EF23DB"/>
    <w:rsid w:val="00EF283F"/>
    <w:rsid w:val="00F012B7"/>
    <w:rsid w:val="00F018C5"/>
    <w:rsid w:val="00F02A54"/>
    <w:rsid w:val="00F03CFD"/>
    <w:rsid w:val="00F07628"/>
    <w:rsid w:val="00F105B2"/>
    <w:rsid w:val="00F10FB5"/>
    <w:rsid w:val="00F14A62"/>
    <w:rsid w:val="00F152EA"/>
    <w:rsid w:val="00F16153"/>
    <w:rsid w:val="00F170E0"/>
    <w:rsid w:val="00F17237"/>
    <w:rsid w:val="00F20020"/>
    <w:rsid w:val="00F22E67"/>
    <w:rsid w:val="00F24EA8"/>
    <w:rsid w:val="00F25B51"/>
    <w:rsid w:val="00F3169F"/>
    <w:rsid w:val="00F32082"/>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6732"/>
    <w:rsid w:val="00F77856"/>
    <w:rsid w:val="00F80076"/>
    <w:rsid w:val="00F82E08"/>
    <w:rsid w:val="00F8303D"/>
    <w:rsid w:val="00F85B6C"/>
    <w:rsid w:val="00F8704F"/>
    <w:rsid w:val="00F873F6"/>
    <w:rsid w:val="00F92727"/>
    <w:rsid w:val="00F94BE8"/>
    <w:rsid w:val="00F96F01"/>
    <w:rsid w:val="00F9780F"/>
    <w:rsid w:val="00FA0DBD"/>
    <w:rsid w:val="00FA1199"/>
    <w:rsid w:val="00FA3007"/>
    <w:rsid w:val="00FA3014"/>
    <w:rsid w:val="00FA42DC"/>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24A572C"/>
    <w:rsid w:val="026100CA"/>
    <w:rsid w:val="02895B83"/>
    <w:rsid w:val="028E5BB2"/>
    <w:rsid w:val="02F474A0"/>
    <w:rsid w:val="04A37509"/>
    <w:rsid w:val="04C609C8"/>
    <w:rsid w:val="05927FEF"/>
    <w:rsid w:val="05A84156"/>
    <w:rsid w:val="05B922DB"/>
    <w:rsid w:val="05C007FE"/>
    <w:rsid w:val="05FD1518"/>
    <w:rsid w:val="067B65EC"/>
    <w:rsid w:val="06E635A4"/>
    <w:rsid w:val="076A5701"/>
    <w:rsid w:val="08B1373D"/>
    <w:rsid w:val="090D6477"/>
    <w:rsid w:val="0A362796"/>
    <w:rsid w:val="0A64727F"/>
    <w:rsid w:val="0AB26C7B"/>
    <w:rsid w:val="0AC21885"/>
    <w:rsid w:val="0BBD357D"/>
    <w:rsid w:val="0BC1013B"/>
    <w:rsid w:val="0C251B4A"/>
    <w:rsid w:val="0C41139D"/>
    <w:rsid w:val="0EDF08FE"/>
    <w:rsid w:val="0FD436C6"/>
    <w:rsid w:val="10982CE6"/>
    <w:rsid w:val="11365128"/>
    <w:rsid w:val="113A54A2"/>
    <w:rsid w:val="12591626"/>
    <w:rsid w:val="12A904C8"/>
    <w:rsid w:val="12F62DC0"/>
    <w:rsid w:val="134947B2"/>
    <w:rsid w:val="138D26B7"/>
    <w:rsid w:val="145E3712"/>
    <w:rsid w:val="14D507B4"/>
    <w:rsid w:val="15520056"/>
    <w:rsid w:val="15E038B4"/>
    <w:rsid w:val="16D70601"/>
    <w:rsid w:val="170D692B"/>
    <w:rsid w:val="17771FF6"/>
    <w:rsid w:val="179C49AE"/>
    <w:rsid w:val="17A55A2A"/>
    <w:rsid w:val="18232040"/>
    <w:rsid w:val="18FC0AFE"/>
    <w:rsid w:val="18FC6D02"/>
    <w:rsid w:val="190855FC"/>
    <w:rsid w:val="19A12098"/>
    <w:rsid w:val="1A015FF9"/>
    <w:rsid w:val="1B7E6E15"/>
    <w:rsid w:val="1BC9751D"/>
    <w:rsid w:val="1BFEF85D"/>
    <w:rsid w:val="1C3B5B2F"/>
    <w:rsid w:val="1E6264C2"/>
    <w:rsid w:val="1E8515EB"/>
    <w:rsid w:val="1E9128F1"/>
    <w:rsid w:val="1E9A6CF6"/>
    <w:rsid w:val="1F232F3C"/>
    <w:rsid w:val="1F5834BB"/>
    <w:rsid w:val="1F5A6485"/>
    <w:rsid w:val="1FEA7809"/>
    <w:rsid w:val="20745325"/>
    <w:rsid w:val="23AE7537"/>
    <w:rsid w:val="2446081A"/>
    <w:rsid w:val="24DE5462"/>
    <w:rsid w:val="251A293E"/>
    <w:rsid w:val="26D905D7"/>
    <w:rsid w:val="270513CC"/>
    <w:rsid w:val="27210919"/>
    <w:rsid w:val="27EB798B"/>
    <w:rsid w:val="282C4737"/>
    <w:rsid w:val="28333D17"/>
    <w:rsid w:val="289B6B21"/>
    <w:rsid w:val="28CA0C78"/>
    <w:rsid w:val="2C372A17"/>
    <w:rsid w:val="2C462B5E"/>
    <w:rsid w:val="2C491D5B"/>
    <w:rsid w:val="2C5A1872"/>
    <w:rsid w:val="2C5D1363"/>
    <w:rsid w:val="2CC25FB5"/>
    <w:rsid w:val="2CE324F5"/>
    <w:rsid w:val="2D0D2D89"/>
    <w:rsid w:val="2D5757D1"/>
    <w:rsid w:val="2D71729C"/>
    <w:rsid w:val="2DB9021B"/>
    <w:rsid w:val="2DF75CD5"/>
    <w:rsid w:val="2E63492F"/>
    <w:rsid w:val="2E933762"/>
    <w:rsid w:val="2F355F40"/>
    <w:rsid w:val="2F7617C2"/>
    <w:rsid w:val="2F8264B6"/>
    <w:rsid w:val="2FF2D2E2"/>
    <w:rsid w:val="2FFC03A9"/>
    <w:rsid w:val="304C75AF"/>
    <w:rsid w:val="30A35E59"/>
    <w:rsid w:val="30BB0DC9"/>
    <w:rsid w:val="30C2733F"/>
    <w:rsid w:val="30D75B88"/>
    <w:rsid w:val="31603DCF"/>
    <w:rsid w:val="3190317B"/>
    <w:rsid w:val="31B9528D"/>
    <w:rsid w:val="323112C7"/>
    <w:rsid w:val="32A04A4D"/>
    <w:rsid w:val="32C20171"/>
    <w:rsid w:val="341407A5"/>
    <w:rsid w:val="35094CE1"/>
    <w:rsid w:val="35BB9EEE"/>
    <w:rsid w:val="361C403D"/>
    <w:rsid w:val="362C1D9F"/>
    <w:rsid w:val="37281B00"/>
    <w:rsid w:val="375F35B5"/>
    <w:rsid w:val="376B0DD8"/>
    <w:rsid w:val="37B37FDC"/>
    <w:rsid w:val="389505FA"/>
    <w:rsid w:val="395807E3"/>
    <w:rsid w:val="3A8A3C6B"/>
    <w:rsid w:val="3B701F6D"/>
    <w:rsid w:val="3B852577"/>
    <w:rsid w:val="3C024E8A"/>
    <w:rsid w:val="3C8B4CB2"/>
    <w:rsid w:val="3CC176EC"/>
    <w:rsid w:val="3D1E4B3E"/>
    <w:rsid w:val="3D221DFA"/>
    <w:rsid w:val="3D723BEE"/>
    <w:rsid w:val="3DB57251"/>
    <w:rsid w:val="3DBB8FC9"/>
    <w:rsid w:val="3EC85CCF"/>
    <w:rsid w:val="3F3146B5"/>
    <w:rsid w:val="3F4D3F53"/>
    <w:rsid w:val="3F6C68A4"/>
    <w:rsid w:val="3FF7D857"/>
    <w:rsid w:val="406B3702"/>
    <w:rsid w:val="40A92EFF"/>
    <w:rsid w:val="415B3C6B"/>
    <w:rsid w:val="422844C0"/>
    <w:rsid w:val="42731488"/>
    <w:rsid w:val="428344F0"/>
    <w:rsid w:val="42DE2DA6"/>
    <w:rsid w:val="43770B04"/>
    <w:rsid w:val="44B30C4D"/>
    <w:rsid w:val="44CC354F"/>
    <w:rsid w:val="44CE6E4A"/>
    <w:rsid w:val="44DE053D"/>
    <w:rsid w:val="44E823DD"/>
    <w:rsid w:val="44F31B66"/>
    <w:rsid w:val="45A35BE1"/>
    <w:rsid w:val="45C931B9"/>
    <w:rsid w:val="460D0F18"/>
    <w:rsid w:val="464E20B4"/>
    <w:rsid w:val="46F75D74"/>
    <w:rsid w:val="470E2DEB"/>
    <w:rsid w:val="47110D60"/>
    <w:rsid w:val="472725B8"/>
    <w:rsid w:val="4776A3F1"/>
    <w:rsid w:val="47CD7B34"/>
    <w:rsid w:val="4830455B"/>
    <w:rsid w:val="48C22822"/>
    <w:rsid w:val="4911746F"/>
    <w:rsid w:val="49492F43"/>
    <w:rsid w:val="49506AE4"/>
    <w:rsid w:val="4A08375E"/>
    <w:rsid w:val="4A5E2A1E"/>
    <w:rsid w:val="4AD2641B"/>
    <w:rsid w:val="4AE96438"/>
    <w:rsid w:val="4B7A73E4"/>
    <w:rsid w:val="4B8E2C0C"/>
    <w:rsid w:val="4BBF74EC"/>
    <w:rsid w:val="4BD81DD5"/>
    <w:rsid w:val="4BE628B6"/>
    <w:rsid w:val="4C3E1D6C"/>
    <w:rsid w:val="4C402580"/>
    <w:rsid w:val="4D077BB7"/>
    <w:rsid w:val="4D0E6951"/>
    <w:rsid w:val="4D0F74D5"/>
    <w:rsid w:val="4E345F70"/>
    <w:rsid w:val="4E4179D4"/>
    <w:rsid w:val="4E9D1D67"/>
    <w:rsid w:val="4EC217CD"/>
    <w:rsid w:val="4EC46F4A"/>
    <w:rsid w:val="4EDB3AAB"/>
    <w:rsid w:val="4F2558B8"/>
    <w:rsid w:val="4F8009EF"/>
    <w:rsid w:val="4FDEB0D0"/>
    <w:rsid w:val="503E30D6"/>
    <w:rsid w:val="50587208"/>
    <w:rsid w:val="50B9275C"/>
    <w:rsid w:val="519F1952"/>
    <w:rsid w:val="521104E9"/>
    <w:rsid w:val="52752AAD"/>
    <w:rsid w:val="52E670DD"/>
    <w:rsid w:val="530111B5"/>
    <w:rsid w:val="53346A12"/>
    <w:rsid w:val="536E5A80"/>
    <w:rsid w:val="53BB0590"/>
    <w:rsid w:val="53D578AD"/>
    <w:rsid w:val="545E17CF"/>
    <w:rsid w:val="548E3509"/>
    <w:rsid w:val="54F84705"/>
    <w:rsid w:val="556757A6"/>
    <w:rsid w:val="55A10626"/>
    <w:rsid w:val="56642DC8"/>
    <w:rsid w:val="569F136E"/>
    <w:rsid w:val="56FE666A"/>
    <w:rsid w:val="56FEF974"/>
    <w:rsid w:val="572D580D"/>
    <w:rsid w:val="57880091"/>
    <w:rsid w:val="57A839A7"/>
    <w:rsid w:val="57FD1202"/>
    <w:rsid w:val="592B4FDB"/>
    <w:rsid w:val="597B3881"/>
    <w:rsid w:val="5A6E5F90"/>
    <w:rsid w:val="5A8C1E50"/>
    <w:rsid w:val="5AB71D59"/>
    <w:rsid w:val="5BDD57DC"/>
    <w:rsid w:val="5BED3F75"/>
    <w:rsid w:val="5C15435B"/>
    <w:rsid w:val="5DCD3DDE"/>
    <w:rsid w:val="5DD57FBC"/>
    <w:rsid w:val="5E225DE5"/>
    <w:rsid w:val="5E6F4DA2"/>
    <w:rsid w:val="5F1F0576"/>
    <w:rsid w:val="5F9D2114"/>
    <w:rsid w:val="6008100A"/>
    <w:rsid w:val="604D554B"/>
    <w:rsid w:val="61161505"/>
    <w:rsid w:val="617F0714"/>
    <w:rsid w:val="61E33ADD"/>
    <w:rsid w:val="62DA57A0"/>
    <w:rsid w:val="633D7461"/>
    <w:rsid w:val="638210D3"/>
    <w:rsid w:val="63A34684"/>
    <w:rsid w:val="65377DF6"/>
    <w:rsid w:val="65852BD6"/>
    <w:rsid w:val="666E3374"/>
    <w:rsid w:val="6716400D"/>
    <w:rsid w:val="67670D0C"/>
    <w:rsid w:val="67FA33A5"/>
    <w:rsid w:val="6ADA35A3"/>
    <w:rsid w:val="6AFD3C7B"/>
    <w:rsid w:val="6AFF635B"/>
    <w:rsid w:val="6C190AA7"/>
    <w:rsid w:val="6C1F7D6A"/>
    <w:rsid w:val="6C65729D"/>
    <w:rsid w:val="6CB25261"/>
    <w:rsid w:val="6D3A1CC2"/>
    <w:rsid w:val="6DD40833"/>
    <w:rsid w:val="6E54240F"/>
    <w:rsid w:val="6E7066F8"/>
    <w:rsid w:val="6ED30A35"/>
    <w:rsid w:val="6FDDA33B"/>
    <w:rsid w:val="6FF94BDF"/>
    <w:rsid w:val="700A7CCE"/>
    <w:rsid w:val="70387933"/>
    <w:rsid w:val="713D496C"/>
    <w:rsid w:val="72C1582B"/>
    <w:rsid w:val="731F1D55"/>
    <w:rsid w:val="734F3085"/>
    <w:rsid w:val="73972C2C"/>
    <w:rsid w:val="73FFE8DD"/>
    <w:rsid w:val="74042666"/>
    <w:rsid w:val="74471CA9"/>
    <w:rsid w:val="745054B7"/>
    <w:rsid w:val="747A00A6"/>
    <w:rsid w:val="748A0219"/>
    <w:rsid w:val="751B0F69"/>
    <w:rsid w:val="75523A42"/>
    <w:rsid w:val="75C25748"/>
    <w:rsid w:val="760C1044"/>
    <w:rsid w:val="767E572A"/>
    <w:rsid w:val="76DA14E7"/>
    <w:rsid w:val="76F7BE53"/>
    <w:rsid w:val="774C75D7"/>
    <w:rsid w:val="77506E08"/>
    <w:rsid w:val="77B02EDC"/>
    <w:rsid w:val="77F36D3A"/>
    <w:rsid w:val="780D320A"/>
    <w:rsid w:val="780E2ADE"/>
    <w:rsid w:val="784A075F"/>
    <w:rsid w:val="791417BA"/>
    <w:rsid w:val="796769DF"/>
    <w:rsid w:val="79D70199"/>
    <w:rsid w:val="79F600D3"/>
    <w:rsid w:val="7A0B19CB"/>
    <w:rsid w:val="7ABE6A3D"/>
    <w:rsid w:val="7ABFC2E5"/>
    <w:rsid w:val="7B404852"/>
    <w:rsid w:val="7B6B5AAA"/>
    <w:rsid w:val="7BBB1773"/>
    <w:rsid w:val="7BF5648F"/>
    <w:rsid w:val="7C041E26"/>
    <w:rsid w:val="7C594C70"/>
    <w:rsid w:val="7C611D76"/>
    <w:rsid w:val="7CBFB987"/>
    <w:rsid w:val="7DED458B"/>
    <w:rsid w:val="7E7EBEF1"/>
    <w:rsid w:val="7E7FE70D"/>
    <w:rsid w:val="7EC14203"/>
    <w:rsid w:val="7EC65EC0"/>
    <w:rsid w:val="7ECBF923"/>
    <w:rsid w:val="7EDB723A"/>
    <w:rsid w:val="7EFD76D8"/>
    <w:rsid w:val="7F01339C"/>
    <w:rsid w:val="7FBF8F33"/>
    <w:rsid w:val="7FD64B01"/>
    <w:rsid w:val="7FDB2E2C"/>
    <w:rsid w:val="7FEC5DFB"/>
    <w:rsid w:val="8B3EF565"/>
    <w:rsid w:val="B7BB91F0"/>
    <w:rsid w:val="BFBE6729"/>
    <w:rsid w:val="BFCDF5C7"/>
    <w:rsid w:val="CDDAEBCB"/>
    <w:rsid w:val="DBB26C62"/>
    <w:rsid w:val="DCFFE6C5"/>
    <w:rsid w:val="DF7A51C6"/>
    <w:rsid w:val="DFBB0897"/>
    <w:rsid w:val="E7208F58"/>
    <w:rsid w:val="ECF515C4"/>
    <w:rsid w:val="EF5D85E2"/>
    <w:rsid w:val="F197AB9E"/>
    <w:rsid w:val="F7DF54E4"/>
    <w:rsid w:val="F7F7113E"/>
    <w:rsid w:val="F7FF2EA8"/>
    <w:rsid w:val="F7FFBF9E"/>
    <w:rsid w:val="FADFDE35"/>
    <w:rsid w:val="FBF667EC"/>
    <w:rsid w:val="FE5F3841"/>
    <w:rsid w:val="FEB5DDEC"/>
    <w:rsid w:val="FEF6960D"/>
    <w:rsid w:val="FF3DE62C"/>
    <w:rsid w:val="FF4F65FD"/>
    <w:rsid w:val="FF7F6E51"/>
    <w:rsid w:val="FFBD0B4D"/>
    <w:rsid w:val="FFE2CC31"/>
    <w:rsid w:val="FFEF74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style>
  <w:style w:type="paragraph" w:styleId="4">
    <w:name w:val="Body Text Indent"/>
    <w:basedOn w:val="1"/>
    <w:link w:val="20"/>
    <w:qFormat/>
    <w:uiPriority w:val="99"/>
    <w:pPr>
      <w:spacing w:line="460" w:lineRule="exact"/>
      <w:ind w:firstLine="480" w:firstLineChars="200"/>
    </w:pPr>
    <w:rPr>
      <w:sz w:val="24"/>
    </w:rPr>
  </w:style>
  <w:style w:type="paragraph" w:styleId="5">
    <w:name w:val="Plain Text"/>
    <w:basedOn w:val="1"/>
    <w:link w:val="27"/>
    <w:qFormat/>
    <w:uiPriority w:val="99"/>
    <w:rPr>
      <w:rFonts w:ascii="宋体" w:hAnsi="Courier New" w:cs="Courier New"/>
      <w:szCs w:val="21"/>
    </w:rPr>
  </w:style>
  <w:style w:type="paragraph" w:styleId="6">
    <w:name w:val="Date"/>
    <w:basedOn w:val="1"/>
    <w:next w:val="1"/>
    <w:link w:val="25"/>
    <w:qFormat/>
    <w:uiPriority w:val="99"/>
    <w:pPr>
      <w:ind w:left="100" w:leftChars="2500"/>
    </w:pPr>
  </w:style>
  <w:style w:type="paragraph" w:styleId="7">
    <w:name w:val="Balloon Text"/>
    <w:basedOn w:val="1"/>
    <w:link w:val="26"/>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4"/>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99"/>
    <w:rPr>
      <w:rFonts w:cs="Times New Roman"/>
    </w:rPr>
  </w:style>
  <w:style w:type="character" w:styleId="16">
    <w:name w:val="annotation reference"/>
    <w:basedOn w:val="13"/>
    <w:semiHidden/>
    <w:qFormat/>
    <w:uiPriority w:val="99"/>
    <w:rPr>
      <w:rFonts w:cs="Times New Roman"/>
      <w:sz w:val="21"/>
    </w:rPr>
  </w:style>
  <w:style w:type="character" w:customStyle="1" w:styleId="17">
    <w:name w:val="Heading 1 Char"/>
    <w:basedOn w:val="13"/>
    <w:link w:val="2"/>
    <w:qFormat/>
    <w:uiPriority w:val="99"/>
    <w:rPr>
      <w:rFonts w:ascii="Calibri" w:hAnsi="Calibri" w:cs="Times New Roman"/>
      <w:b/>
      <w:kern w:val="44"/>
      <w:sz w:val="44"/>
    </w:rPr>
  </w:style>
  <w:style w:type="character" w:customStyle="1" w:styleId="18">
    <w:name w:val="Header Char"/>
    <w:qFormat/>
    <w:uiPriority w:val="99"/>
    <w:rPr>
      <w:kern w:val="2"/>
      <w:sz w:val="18"/>
    </w:rPr>
  </w:style>
  <w:style w:type="character" w:customStyle="1" w:styleId="19">
    <w:name w:val="apple-converted-space"/>
    <w:basedOn w:val="13"/>
    <w:qFormat/>
    <w:uiPriority w:val="99"/>
    <w:rPr>
      <w:rFonts w:cs="Times New Roman"/>
    </w:rPr>
  </w:style>
  <w:style w:type="character" w:customStyle="1" w:styleId="20">
    <w:name w:val="Body Text Indent Char"/>
    <w:basedOn w:val="13"/>
    <w:link w:val="4"/>
    <w:semiHidden/>
    <w:qFormat/>
    <w:uiPriority w:val="99"/>
    <w:rPr>
      <w:rFonts w:cs="Times New Roman"/>
      <w:sz w:val="24"/>
      <w:szCs w:val="24"/>
    </w:rPr>
  </w:style>
  <w:style w:type="character" w:customStyle="1" w:styleId="21">
    <w:name w:val="Footer Char"/>
    <w:basedOn w:val="13"/>
    <w:link w:val="8"/>
    <w:semiHidden/>
    <w:qFormat/>
    <w:uiPriority w:val="99"/>
    <w:rPr>
      <w:rFonts w:cs="Times New Roman"/>
      <w:sz w:val="18"/>
      <w:szCs w:val="18"/>
    </w:rPr>
  </w:style>
  <w:style w:type="character" w:customStyle="1" w:styleId="22">
    <w:name w:val="Header Char1"/>
    <w:basedOn w:val="13"/>
    <w:link w:val="9"/>
    <w:semiHidden/>
    <w:qFormat/>
    <w:uiPriority w:val="99"/>
    <w:rPr>
      <w:rFonts w:cs="Times New Roman"/>
      <w:sz w:val="18"/>
      <w:szCs w:val="18"/>
    </w:rPr>
  </w:style>
  <w:style w:type="character" w:customStyle="1" w:styleId="23">
    <w:name w:val="Comment Text Char"/>
    <w:basedOn w:val="13"/>
    <w:link w:val="3"/>
    <w:semiHidden/>
    <w:qFormat/>
    <w:uiPriority w:val="99"/>
    <w:rPr>
      <w:rFonts w:cs="Times New Roman"/>
      <w:sz w:val="24"/>
      <w:szCs w:val="24"/>
    </w:rPr>
  </w:style>
  <w:style w:type="character" w:customStyle="1" w:styleId="24">
    <w:name w:val="Comment Subject Char"/>
    <w:basedOn w:val="23"/>
    <w:link w:val="10"/>
    <w:semiHidden/>
    <w:qFormat/>
    <w:uiPriority w:val="99"/>
    <w:rPr>
      <w:b/>
      <w:bCs/>
    </w:rPr>
  </w:style>
  <w:style w:type="character" w:customStyle="1" w:styleId="25">
    <w:name w:val="Date Char"/>
    <w:basedOn w:val="13"/>
    <w:link w:val="6"/>
    <w:semiHidden/>
    <w:qFormat/>
    <w:uiPriority w:val="99"/>
    <w:rPr>
      <w:rFonts w:cs="Times New Roman"/>
      <w:sz w:val="24"/>
      <w:szCs w:val="24"/>
    </w:rPr>
  </w:style>
  <w:style w:type="character" w:customStyle="1" w:styleId="26">
    <w:name w:val="Balloon Text Char"/>
    <w:basedOn w:val="13"/>
    <w:link w:val="7"/>
    <w:semiHidden/>
    <w:qFormat/>
    <w:uiPriority w:val="99"/>
    <w:rPr>
      <w:rFonts w:cs="Times New Roman"/>
      <w:sz w:val="2"/>
    </w:rPr>
  </w:style>
  <w:style w:type="character" w:customStyle="1" w:styleId="27">
    <w:name w:val="Plain Text Char"/>
    <w:basedOn w:val="13"/>
    <w:link w:val="5"/>
    <w:semiHidden/>
    <w:qFormat/>
    <w:uiPriority w:val="99"/>
    <w:rPr>
      <w:rFonts w:ascii="宋体" w:hAnsi="Courier New" w:cs="Courier New"/>
      <w:sz w:val="21"/>
      <w:szCs w:val="21"/>
    </w:rPr>
  </w:style>
  <w:style w:type="paragraph" w:customStyle="1" w:styleId="28">
    <w:name w:val="Char Char Char Char Char Char Char"/>
    <w:basedOn w:val="1"/>
    <w:qFormat/>
    <w:uiPriority w:val="99"/>
  </w:style>
  <w:style w:type="paragraph" w:customStyle="1" w:styleId="29">
    <w:name w:val="p0"/>
    <w:basedOn w:val="1"/>
    <w:qFormat/>
    <w:uiPriority w:val="99"/>
    <w:pPr>
      <w:widowControl/>
    </w:pPr>
    <w:rPr>
      <w:rFonts w:ascii="Calibri" w:hAnsi="Calibri" w:cs="宋体"/>
      <w:kern w:val="0"/>
      <w:szCs w:val="21"/>
    </w:rPr>
  </w:style>
  <w:style w:type="paragraph" w:customStyle="1" w:styleId="30">
    <w:name w:val="Revision"/>
    <w:hidden/>
    <w:qFormat/>
    <w:uiPriority w:val="99"/>
    <w:rPr>
      <w:rFonts w:ascii="Times New Roman" w:hAnsi="Times New Roman" w:eastAsia="宋体" w:cs="Times New Roman"/>
      <w:kern w:val="2"/>
      <w:sz w:val="21"/>
      <w:szCs w:val="24"/>
      <w:lang w:val="en-US" w:eastAsia="zh-CN" w:bidi="ar-SA"/>
    </w:rPr>
  </w:style>
  <w:style w:type="character" w:styleId="31">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11</Pages>
  <Words>9593</Words>
  <Characters>9892</Characters>
  <Lines>0</Lines>
  <Paragraphs>0</Paragraphs>
  <TotalTime>82</TotalTime>
  <ScaleCrop>false</ScaleCrop>
  <LinksUpToDate>false</LinksUpToDate>
  <CharactersWithSpaces>10705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2021-05-23T15:41:00Z</dcterms:created>
  <dc:creator>微软用户</dc:creator>
  <cp:lastModifiedBy>蒉</cp:lastModifiedBy>
  <cp:lastPrinted>2021-05-23T15:40:00Z</cp:lastPrinted>
  <dcterms:modified xsi:type="dcterms:W3CDTF">2026-05-14T03:01:58Z</dcterms:modified>
  <dc:title>房 屋 租 赁 合 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6A8DB03D65B44CB3B657816972D5973E_43</vt:lpwstr>
  </property>
  <property fmtid="{D5CDD505-2E9C-101B-9397-08002B2CF9AE}" pid="4" name="KSOTemplateDocerSaveRecord">
    <vt:lpwstr>eyJoZGlkIjoiMmNkZDJkMGRlMjkxNTE0YzFiYjg2NGFhOTE2MjVlOTciLCJ1c2VySWQiOiIxOTkyNTg4NjYifQ==</vt:lpwstr>
  </property>
</Properties>
</file>