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我方拟承租杭州市上城区格畈工业园2号楼1层房屋5年租赁权，现做如下承诺：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3、意向承租方须书面承诺：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同意在被确定为承租方之日起3个工作日内携带报名时上传的主体资格证明等相关文件原件至杭交所完成现场确认和签署《成交通知书》、交易记录及《房屋租赁合同》等相关合同文件。履约保证金及首期租金由出租方和承租方自行结算，承租方应自《成交通知书》、《房屋租赁合同》签订之日起3个工作日内将履约保证金及首期租金一次性支付至出租方指定账户，将交易服务费一次性支付至杭交所指定账户（以到账时间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承租方不得将房屋转租，承租方关联主体实际租赁使用承租方承租场地内的，亦须经过出租方书面同意。确需转租的，应向出租方提出书面申请，经出租方书面同意后，方可在租赁期内将该房屋部分或全部转租给他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（3）租赁房屋目前未办理权属登记，仅提供杭州市上城区人民政府九堡街道办事处确认的《权属情况说明》。承租方承诺对上述租赁房屋现状、设施及环境有充分了解，并承诺按租赁用途使用。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为确保合法合规使用，承租方负责办理租赁房屋经营所需的或可能发生的所有申请报批手续，并应在取得所有必要的政府有关部门规定的验收合格证书（包括但不限于环保批文、消防许可及营业执照等）后方可正式投入使用。办理上述证照及许可批文所发生的一切费用由承租方承担。若由于出租方提供的资料和租赁房屋现状原因导致承租方不能办理上述证照及许可批文等手续的，出租方不承担任何责任，承租方如有损失自行承担。由于承租方无证无照经营行为造成我方或第三方损失的，承租方应全额赔偿。</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（4）出租方与承租方的权利义务详见《房屋租赁合同》。</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4、本项目房屋交付以附件《房屋租赁合同》文本相关内容为准。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5、出租标的成交的，杭交所有权向承租方按以下标准收取交易服务费：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（1）若只征集到一家意向承租方的，承租方须支付首年半个月租金计算的交易服务费；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（2）若征集到两家及以上意向承租方的，承租方须支付首年一个月租金计算的交易服务费。</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6、若非出租方原因，出现以下任一情况时，意向承租方交纳的保证金不予退还，先用于补偿杭交所的服务费，剩余部分作为对出租方的经济补偿金，保证金不足以补偿的，相关方有权按照实际损失继续追诉：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（3）在被确定为承租方后未按约定签署成交通知书、《房屋租赁合同》的或未按约定支付交易服务费、履约保证金和首期租金的；</w:t>
      </w:r>
      <w:bookmarkStart w:id="0" w:name="_GoBack"/>
      <w:bookmarkEnd w:id="0"/>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（5）存在其他违反交易规则情形的。</w:t>
      </w:r>
      <w:r>
        <w:rPr>
          <w:rFonts w:hint="eastAsia" w:asciiTheme="minorEastAsia" w:hAnsiTheme="minorEastAsia" w:eastAsiaTheme="minorEastAsia"/>
          <w:szCs w:val="21"/>
        </w:rPr>
        <w:t xml:space="preserve">             </w:t>
      </w:r>
    </w:p>
    <w:p>
      <w:pPr>
        <w:spacing w:line="336" w:lineRule="auto"/>
        <w:rPr>
          <w:rFonts w:hint="eastAsia" w:asciiTheme="minorEastAsia" w:hAnsiTheme="minorEastAsia" w:eastAsiaTheme="minorEastAsia"/>
          <w:szCs w:val="21"/>
        </w:rPr>
      </w:pP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601EED"/>
    <w:rsid w:val="0ED418D7"/>
    <w:rsid w:val="0FEC78F6"/>
    <w:rsid w:val="14AA0180"/>
    <w:rsid w:val="14BE7966"/>
    <w:rsid w:val="16962679"/>
    <w:rsid w:val="16BD1BA6"/>
    <w:rsid w:val="174D738C"/>
    <w:rsid w:val="17705136"/>
    <w:rsid w:val="19B122C7"/>
    <w:rsid w:val="19B324A8"/>
    <w:rsid w:val="19CF393C"/>
    <w:rsid w:val="1DEE49B7"/>
    <w:rsid w:val="1E14735D"/>
    <w:rsid w:val="1EFA488D"/>
    <w:rsid w:val="1FE75D9F"/>
    <w:rsid w:val="221D0EF1"/>
    <w:rsid w:val="22880DB5"/>
    <w:rsid w:val="22DC58EB"/>
    <w:rsid w:val="25526291"/>
    <w:rsid w:val="25B34C3E"/>
    <w:rsid w:val="2731534B"/>
    <w:rsid w:val="279515A0"/>
    <w:rsid w:val="28CD421D"/>
    <w:rsid w:val="29064147"/>
    <w:rsid w:val="2A6F7698"/>
    <w:rsid w:val="2B224A23"/>
    <w:rsid w:val="2B6C37A5"/>
    <w:rsid w:val="2B9B7010"/>
    <w:rsid w:val="2C191F0D"/>
    <w:rsid w:val="2C704540"/>
    <w:rsid w:val="2DE64B98"/>
    <w:rsid w:val="2E6953D9"/>
    <w:rsid w:val="2EC87F07"/>
    <w:rsid w:val="34BB4DF7"/>
    <w:rsid w:val="3AD83A40"/>
    <w:rsid w:val="3C2C4C6F"/>
    <w:rsid w:val="3C940D63"/>
    <w:rsid w:val="3D4E2474"/>
    <w:rsid w:val="3D604816"/>
    <w:rsid w:val="3EBF19DA"/>
    <w:rsid w:val="3FD020C7"/>
    <w:rsid w:val="40A02BC5"/>
    <w:rsid w:val="45F94112"/>
    <w:rsid w:val="494F753A"/>
    <w:rsid w:val="4AFF3DA7"/>
    <w:rsid w:val="4B9733F1"/>
    <w:rsid w:val="4CC66179"/>
    <w:rsid w:val="4E0013D2"/>
    <w:rsid w:val="51317EBA"/>
    <w:rsid w:val="513C4739"/>
    <w:rsid w:val="54E742B4"/>
    <w:rsid w:val="561C7668"/>
    <w:rsid w:val="563F5F26"/>
    <w:rsid w:val="56EE2F1F"/>
    <w:rsid w:val="584668FF"/>
    <w:rsid w:val="5D5C2DED"/>
    <w:rsid w:val="5DB959AE"/>
    <w:rsid w:val="61BD38F4"/>
    <w:rsid w:val="633A51EB"/>
    <w:rsid w:val="657C12B1"/>
    <w:rsid w:val="69B25C14"/>
    <w:rsid w:val="6A2F474B"/>
    <w:rsid w:val="6D1B0EA5"/>
    <w:rsid w:val="6D511A93"/>
    <w:rsid w:val="71711121"/>
    <w:rsid w:val="71933AE8"/>
    <w:rsid w:val="736C7394"/>
    <w:rsid w:val="73B45BA4"/>
    <w:rsid w:val="750C6B48"/>
    <w:rsid w:val="77BA76F6"/>
    <w:rsid w:val="78F14D7D"/>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4</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2026-05-07T06:35:55Z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