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32BCC">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371C88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14:paraId="725A4CD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14:paraId="35EFFD1B">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u w:val="single"/>
        </w:rPr>
        <w:t>杭州市拱墅区树园4幢1单元101室房产</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14:paraId="5A378F60">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14:paraId="04517B77">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14:paraId="49418701">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14:paraId="7464A497">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14:paraId="603A39F9">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14:paraId="3E743F8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14:paraId="11073A3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14:paraId="5DF58D7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w:t>
      </w:r>
      <w:r>
        <w:rPr>
          <w:rFonts w:hint="eastAsia" w:ascii="宋体" w:hAnsi="宋体" w:eastAsia="宋体"/>
          <w:b w:val="0"/>
          <w:bCs w:val="0"/>
          <w:szCs w:val="21"/>
          <w:lang w:eastAsia="zh-CN"/>
        </w:rPr>
        <w:t>）</w:t>
      </w:r>
      <w:r>
        <w:rPr>
          <w:rFonts w:hint="eastAsia" w:ascii="宋体" w:hAnsi="宋体" w:eastAsia="宋体"/>
          <w:b w:val="0"/>
          <w:bCs w:val="0"/>
          <w:szCs w:val="21"/>
        </w:rPr>
        <w:t>；</w:t>
      </w:r>
    </w:p>
    <w:p w14:paraId="2235932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家庭2套房以下，成交价的1.5%；家庭2套房及以上，成交价的3.5%）作为办理权证过户手续的税、费（多退少补）。受让方通过“用户中心—未使用资金”完成对成交标的交易资金的确认付款操作。</w:t>
      </w:r>
    </w:p>
    <w:p w14:paraId="73CEAE5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14:paraId="0E25495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 xml:space="preserve">（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产权方及经纪会员无关，受让方已付履约保证金（或已转为交易价款的履约保证金等额部分）不予返还。 </w:t>
      </w:r>
    </w:p>
    <w:p w14:paraId="78E44A8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（4）若我方成为受让方，我方知悉并同意：在办理房产权证过户手续过程中所涉及买卖双方应缴纳的税、费，按国家有关规定由产权方与受让方各自承担。</w:t>
      </w:r>
    </w:p>
    <w:p w14:paraId="6029326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产权方和受让方应按照相关规定签订文本合同，但双方签订的该等文本合同仅作为办理登记手续之用，不作为双方的实际履行依据，双方权利义务关系均以《资产交易合同》（样本）为准。</w:t>
      </w:r>
    </w:p>
    <w:p w14:paraId="05048AC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6</w:t>
      </w:r>
      <w:r>
        <w:rPr>
          <w:rFonts w:hint="eastAsia" w:ascii="宋体" w:hAnsi="宋体" w:eastAsia="宋体"/>
          <w:b w:val="0"/>
          <w:bCs w:val="0"/>
          <w:szCs w:val="21"/>
        </w:rPr>
        <w:t>）若我方成为受让方，我方知悉并同意：</w:t>
      </w:r>
      <w:r>
        <w:rPr>
          <w:rFonts w:hint="eastAsia" w:ascii="宋体" w:hAnsi="宋体"/>
          <w:b w:val="0"/>
          <w:bCs w:val="0"/>
          <w:highlight w:val="none"/>
        </w:rPr>
        <w:t>物业管理费从交接次月起由受让方承担。</w:t>
      </w:r>
      <w:r>
        <w:rPr>
          <w:rFonts w:hint="eastAsia" w:ascii="宋体" w:hAnsi="宋体" w:eastAsia="宋体"/>
          <w:b w:val="0"/>
          <w:bCs w:val="0"/>
          <w:szCs w:val="21"/>
        </w:rPr>
        <w:t>水、电开户的相关手续及费用由受让方自理，但是否可以重新开户不在产权方合同义务范围内，具体按照交易标的情况和政府相关管理规定执行。</w:t>
      </w:r>
    </w:p>
    <w:p w14:paraId="2A1BE92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 xml:space="preserve">（7）若我方成为受让方，我方知悉并同意：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 </w:t>
      </w:r>
    </w:p>
    <w:p w14:paraId="0BDF1AA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eastAsia="宋体"/>
          <w:b w:val="0"/>
          <w:bCs w:val="0"/>
          <w:szCs w:val="21"/>
          <w:lang w:val="en-US" w:eastAsia="zh-CN"/>
        </w:rPr>
      </w:pPr>
      <w:r>
        <w:rPr>
          <w:rFonts w:hint="eastAsia" w:ascii="宋体" w:hAnsi="宋体" w:eastAsia="宋体"/>
          <w:b w:val="0"/>
          <w:bCs w:val="0"/>
          <w:szCs w:val="21"/>
          <w:lang w:val="en-US" w:eastAsia="zh-CN"/>
        </w:rPr>
        <w:t>(8)</w:t>
      </w:r>
      <w:r>
        <w:rPr>
          <w:rFonts w:hint="eastAsia" w:ascii="宋体" w:hAnsi="宋体" w:eastAsia="宋体"/>
          <w:b w:val="0"/>
          <w:bCs w:val="0"/>
          <w:szCs w:val="21"/>
        </w:rPr>
        <w:t>若我方成为受让方，我方知悉并同意：</w:t>
      </w:r>
      <w:r>
        <w:rPr>
          <w:rFonts w:hint="eastAsia" w:ascii="宋体" w:hAnsi="宋体" w:eastAsia="宋体"/>
          <w:b w:val="0"/>
          <w:bCs w:val="0"/>
          <w:szCs w:val="21"/>
          <w:lang w:val="en-US" w:eastAsia="zh-CN"/>
        </w:rPr>
        <w:t>如有户口未迁出的情况发生，由杭交所通知转让方，转让方再通知原户主把户口迁出，但有关学区房孩子能否</w:t>
      </w:r>
      <w:bookmarkStart w:id="0" w:name="_GoBack"/>
      <w:bookmarkEnd w:id="0"/>
      <w:r>
        <w:rPr>
          <w:rFonts w:hint="eastAsia" w:ascii="宋体" w:hAnsi="宋体" w:eastAsia="宋体"/>
          <w:b w:val="0"/>
          <w:bCs w:val="0"/>
          <w:szCs w:val="21"/>
          <w:lang w:val="en-US" w:eastAsia="zh-CN"/>
        </w:rPr>
        <w:t>就读的情况请受让方自行查证，对此转让方、产权方、经纪会员和杭交所不做承诺。</w:t>
      </w:r>
    </w:p>
    <w:p w14:paraId="01FB984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9</w:t>
      </w:r>
      <w:r>
        <w:rPr>
          <w:rFonts w:hint="eastAsia" w:ascii="宋体" w:hAnsi="宋体" w:eastAsia="宋体"/>
          <w:b w:val="0"/>
          <w:bCs w:val="0"/>
          <w:szCs w:val="21"/>
        </w:rPr>
        <w:t>）若我方成为受让方，已知悉并同意：本次交易标的成交后，受让方需按房产所在小区物业管理规定交纳物业管理费。</w:t>
      </w:r>
    </w:p>
    <w:p w14:paraId="29FF9F4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10</w:t>
      </w:r>
      <w:r>
        <w:rPr>
          <w:rFonts w:hint="eastAsia" w:ascii="宋体" w:hAnsi="宋体" w:eastAsia="宋体"/>
          <w:b w:val="0"/>
          <w:bCs w:val="0"/>
          <w:szCs w:val="21"/>
        </w:rPr>
        <w:t>）若我方成为受让方，已知悉并同意：本次交易标的目前土地使用类型为划拨，在办理标的权证过户时，土地使用类型会变化，因土地使用类型变化引起的土地有偿使用费，由受让方承担。</w:t>
      </w:r>
    </w:p>
    <w:p w14:paraId="15E502A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eastAsia="zh-CN"/>
        </w:rPr>
        <w:t>（</w:t>
      </w:r>
      <w:r>
        <w:rPr>
          <w:rFonts w:hint="eastAsia" w:ascii="宋体" w:hAnsi="宋体" w:eastAsia="宋体"/>
          <w:b w:val="0"/>
          <w:bCs w:val="0"/>
          <w:szCs w:val="21"/>
          <w:lang w:val="en-US" w:eastAsia="zh-CN"/>
        </w:rPr>
        <w:t>11</w:t>
      </w:r>
      <w:r>
        <w:rPr>
          <w:rFonts w:hint="eastAsia" w:ascii="宋体" w:hAnsi="宋体" w:eastAsia="宋体"/>
          <w:b w:val="0"/>
          <w:bCs w:val="0"/>
          <w:szCs w:val="21"/>
          <w:lang w:eastAsia="zh-CN"/>
        </w:rPr>
        <w:t>）</w:t>
      </w:r>
      <w:r>
        <w:rPr>
          <w:rFonts w:hint="eastAsia" w:ascii="宋体" w:hAnsi="宋体" w:eastAsia="宋体"/>
          <w:b w:val="0"/>
          <w:bCs w:val="0"/>
          <w:szCs w:val="21"/>
        </w:rPr>
        <w:t>若我方成为受让方，已知悉并同意：本次产权方与受让方的权利义务以及房屋的交接，最终以《资产交易合同》为准。</w:t>
      </w:r>
    </w:p>
    <w:p w14:paraId="4345B38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b w:val="0"/>
          <w:bCs w:val="0"/>
          <w:szCs w:val="21"/>
          <w:lang w:val="en-US" w:eastAsia="zh-CN"/>
        </w:rPr>
        <w:t>3</w:t>
      </w:r>
      <w:r>
        <w:rPr>
          <w:rFonts w:hint="eastAsia" w:ascii="宋体" w:hAnsi="宋体" w:eastAsia="宋体"/>
          <w:b w:val="0"/>
          <w:bCs w:val="0"/>
          <w:szCs w:val="21"/>
        </w:rPr>
        <w:t>）若我方成为受让方，我方同意按照成交价的2.5%</w:t>
      </w:r>
      <w:r>
        <w:rPr>
          <w:rFonts w:hint="eastAsia" w:ascii="宋体" w:hAnsi="宋体" w:eastAsia="宋体"/>
          <w:b w:val="0"/>
          <w:bCs w:val="0"/>
          <w:szCs w:val="21"/>
          <w:lang w:val="en-US" w:eastAsia="zh-CN"/>
        </w:rPr>
        <w:t>向杭交所</w:t>
      </w:r>
      <w:r>
        <w:rPr>
          <w:rFonts w:hint="eastAsia" w:ascii="宋体" w:hAnsi="宋体" w:eastAsia="宋体"/>
          <w:b w:val="0"/>
          <w:bCs w:val="0"/>
          <w:szCs w:val="21"/>
        </w:rPr>
        <w:t xml:space="preserve">支付交易服务费。 </w:t>
      </w:r>
    </w:p>
    <w:p w14:paraId="1B13A6F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eastAsia="宋体"/>
          <w:b w:val="0"/>
          <w:bCs w:val="0"/>
          <w:szCs w:val="21"/>
          <w:lang w:val="en-US" w:eastAsia="zh-CN"/>
        </w:rPr>
        <w:t>八、</w:t>
      </w:r>
      <w:r>
        <w:rPr>
          <w:rFonts w:hint="eastAsia" w:ascii="宋体" w:hAnsi="宋体" w:eastAsia="宋体"/>
          <w:b w:val="0"/>
          <w:bCs w:val="0"/>
          <w:szCs w:val="21"/>
        </w:rPr>
        <w:t>若非转让方原</w:t>
      </w:r>
      <w:r>
        <w:rPr>
          <w:rFonts w:hint="eastAsia" w:ascii="宋体" w:hAnsi="宋体" w:cs="宋体"/>
          <w:szCs w:val="21"/>
        </w:rPr>
        <w:t>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40FF1B3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18B9833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6122B56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1A64F08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547A56D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BAA833F">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宋体" w:hAnsi="宋体" w:eastAsia="宋体"/>
          <w:szCs w:val="21"/>
        </w:rPr>
      </w:pPr>
      <w:r>
        <w:rPr>
          <w:rFonts w:hint="eastAsia" w:ascii="宋体" w:hAnsi="宋体" w:eastAsia="宋体"/>
          <w:szCs w:val="21"/>
        </w:rPr>
        <w:t>意向受让方（签章）：</w:t>
      </w:r>
    </w:p>
    <w:p w14:paraId="21B5EBB2">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B6D0019"/>
    <w:rsid w:val="2C444127"/>
    <w:rsid w:val="2E064EEA"/>
    <w:rsid w:val="2E71508E"/>
    <w:rsid w:val="2F4C0B2B"/>
    <w:rsid w:val="30873003"/>
    <w:rsid w:val="30BD3CBE"/>
    <w:rsid w:val="310A7869"/>
    <w:rsid w:val="330674AA"/>
    <w:rsid w:val="35E3570E"/>
    <w:rsid w:val="36094E0D"/>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5820483"/>
    <w:rsid w:val="590B26FF"/>
    <w:rsid w:val="594B507A"/>
    <w:rsid w:val="5AB50C32"/>
    <w:rsid w:val="610339B9"/>
    <w:rsid w:val="62C1127F"/>
    <w:rsid w:val="64127BB2"/>
    <w:rsid w:val="646972B1"/>
    <w:rsid w:val="670023EA"/>
    <w:rsid w:val="675879D6"/>
    <w:rsid w:val="67FE4DC6"/>
    <w:rsid w:val="6B0965FB"/>
    <w:rsid w:val="70472BC7"/>
    <w:rsid w:val="71206E0E"/>
    <w:rsid w:val="71E2076B"/>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2111</Words>
  <Characters>2126</Characters>
  <Lines>15</Lines>
  <Paragraphs>4</Paragraphs>
  <TotalTime>6</TotalTime>
  <ScaleCrop>false</ScaleCrop>
  <LinksUpToDate>false</LinksUpToDate>
  <CharactersWithSpaces>2192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2026-05-06T08:18:44Z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09E1DA9104C74FDE9A47CA7D90A7BCB9</vt:lpwstr>
  </property>
  <property fmtid="{D5CDD505-2E9C-101B-9397-08002B2CF9AE}" pid="4" name="KSOTemplateDocerSaveRecord">
    <vt:lpwstr>eyJoZGlkIjoiZDc1NjBlZjM0NGU0NjA2MWE1NTdlMzE1NDE0YjM3N2EiLCJ1c2VySWQiOiIxMjI2Mzk4OTg1In0=</vt:lpwstr>
  </property>
</Properties>
</file>