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0934A">
      <w:pPr>
        <w:jc w:val="center"/>
        <w:rPr>
          <w:rFonts w:ascii="方正小标宋简体" w:eastAsia="方正小标宋简体"/>
          <w:sz w:val="44"/>
          <w:szCs w:val="44"/>
        </w:rPr>
      </w:pPr>
      <w:r>
        <w:rPr>
          <w:rFonts w:hint="eastAsia" w:ascii="方正小标宋简体" w:eastAsia="方正小标宋简体"/>
          <w:sz w:val="44"/>
          <w:szCs w:val="44"/>
        </w:rPr>
        <w:t>杭州地铁</w:t>
      </w:r>
      <w:r>
        <w:rPr>
          <w:rFonts w:ascii="方正小标宋简体" w:eastAsia="方正小标宋简体"/>
          <w:sz w:val="44"/>
          <w:szCs w:val="44"/>
        </w:rPr>
        <w:t>1</w:t>
      </w:r>
      <w:r>
        <w:rPr>
          <w:rFonts w:hint="eastAsia" w:ascii="方正小标宋简体" w:eastAsia="方正小标宋简体"/>
          <w:sz w:val="44"/>
          <w:szCs w:val="44"/>
        </w:rPr>
        <w:t>号线凤起路商业街</w:t>
      </w:r>
      <w:r>
        <w:rPr>
          <w:rFonts w:ascii="方正小标宋简体" w:eastAsia="方正小标宋简体"/>
          <w:sz w:val="44"/>
          <w:szCs w:val="44"/>
        </w:rPr>
        <w:t>A05商铺</w:t>
      </w:r>
      <w:r>
        <w:rPr>
          <w:rFonts w:hint="eastAsia" w:ascii="方正小标宋简体" w:eastAsia="方正小标宋简体"/>
          <w:sz w:val="44"/>
          <w:szCs w:val="44"/>
        </w:rPr>
        <w:t>场地经营租赁项目招租方案</w:t>
      </w:r>
    </w:p>
    <w:p w14:paraId="7C73178E">
      <w:pPr>
        <w:pStyle w:val="12"/>
        <w:numPr>
          <w:ilvl w:val="0"/>
          <w:numId w:val="1"/>
        </w:numPr>
        <w:spacing w:after="0" w:line="300" w:lineRule="auto"/>
        <w:ind w:firstLineChars="0"/>
        <w:rPr>
          <w:rFonts w:ascii="黑体" w:hAnsi="黑体" w:eastAsia="黑体"/>
          <w:b/>
          <w:sz w:val="32"/>
          <w:szCs w:val="32"/>
        </w:rPr>
      </w:pPr>
      <w:r>
        <w:rPr>
          <w:rFonts w:hint="eastAsia" w:ascii="黑体" w:hAnsi="黑体" w:eastAsia="黑体"/>
          <w:b/>
          <w:sz w:val="32"/>
          <w:szCs w:val="32"/>
        </w:rPr>
        <w:t>项目招商范围</w:t>
      </w:r>
    </w:p>
    <w:p w14:paraId="045EEB14">
      <w:pPr>
        <w:ind w:firstLine="560" w:firstLineChars="200"/>
        <w:jc w:val="left"/>
        <w:rPr>
          <w:rFonts w:ascii="仿宋_GB2312" w:hAnsi="微软雅黑" w:eastAsia="仿宋_GB2312"/>
          <w:sz w:val="28"/>
          <w:szCs w:val="28"/>
        </w:rPr>
      </w:pPr>
      <w:r>
        <w:rPr>
          <w:rFonts w:ascii="仿宋_GB2312" w:hAnsi="微软雅黑" w:eastAsia="仿宋_GB2312"/>
          <w:sz w:val="28"/>
          <w:szCs w:val="28"/>
        </w:rPr>
        <mc:AlternateContent>
          <mc:Choice Requires="wpg">
            <w:drawing>
              <wp:anchor distT="0" distB="0" distL="114300" distR="114300" simplePos="0" relativeHeight="251659264" behindDoc="0" locked="0" layoutInCell="1" allowOverlap="1">
                <wp:simplePos x="0" y="0"/>
                <wp:positionH relativeFrom="margin">
                  <wp:posOffset>-390525</wp:posOffset>
                </wp:positionH>
                <wp:positionV relativeFrom="paragraph">
                  <wp:posOffset>986790</wp:posOffset>
                </wp:positionV>
                <wp:extent cx="6219825" cy="1762125"/>
                <wp:effectExtent l="0" t="0" r="9525" b="9525"/>
                <wp:wrapTopAndBottom/>
                <wp:docPr id="7" name="组合 6"/>
                <wp:cNvGraphicFramePr/>
                <a:graphic xmlns:a="http://schemas.openxmlformats.org/drawingml/2006/main">
                  <a:graphicData uri="http://schemas.microsoft.com/office/word/2010/wordprocessingGroup">
                    <wpg:wgp>
                      <wpg:cNvGrpSpPr/>
                      <wpg:grpSpPr>
                        <a:xfrm>
                          <a:off x="0" y="0"/>
                          <a:ext cx="6219825" cy="1762125"/>
                          <a:chOff x="0" y="0"/>
                          <a:chExt cx="9288000" cy="2638159"/>
                        </a:xfrm>
                      </wpg:grpSpPr>
                      <pic:pic xmlns:pic="http://schemas.openxmlformats.org/drawingml/2006/picture">
                        <pic:nvPicPr>
                          <pic:cNvPr id="2" name="图片 2"/>
                          <pic:cNvPicPr>
                            <a:picLocks noChangeAspect="1"/>
                          </pic:cNvPicPr>
                        </pic:nvPicPr>
                        <pic:blipFill>
                          <a:blip r:embed="rId6" cstate="screen">
                            <a:extLst>
                              <a:ext uri="{28A0092B-C50C-407E-A947-70E740481C1C}">
                                <a14:useLocalDpi xmlns:a14="http://schemas.microsoft.com/office/drawing/2010/main" val="0"/>
                              </a:ext>
                            </a:extLst>
                          </a:blip>
                          <a:stretch>
                            <a:fillRect/>
                          </a:stretch>
                        </pic:blipFill>
                        <pic:spPr>
                          <a:xfrm>
                            <a:off x="0" y="0"/>
                            <a:ext cx="9288000" cy="2638159"/>
                          </a:xfrm>
                          <a:prstGeom prst="rect">
                            <a:avLst/>
                          </a:prstGeom>
                        </pic:spPr>
                      </pic:pic>
                      <wps:wsp>
                        <wps:cNvPr id="3" name="矩形 3"/>
                        <wps:cNvSpPr/>
                        <wps:spPr>
                          <a:xfrm rot="651575">
                            <a:off x="5324963" y="1413963"/>
                            <a:ext cx="185413" cy="195957"/>
                          </a:xfrm>
                          <a:prstGeom prst="rect">
                            <a:avLst/>
                          </a:prstGeom>
                          <a:noFill/>
                          <a:ln w="28575">
                            <a:solidFill>
                              <a:srgbClr val="A7344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6" o:spid="_x0000_s1026" o:spt="203" style="position:absolute;left:0pt;margin-left:-30.75pt;margin-top:77.7pt;height:138.75pt;width:489.75pt;mso-position-horizontal-relative:margin;mso-wrap-distance-bottom:0pt;mso-wrap-distance-top:0pt;z-index:251659264;mso-width-relative:page;mso-height-relative:page;" coordsize="9288000,2638159" o:gfxdata="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">
                <o:lock v:ext="edit" aspectratio="f"/>
                <v:shape id="_x0000_s1026" o:spid="_x0000_s1026" o:spt="75" type="#_x0000_t75" style="position:absolute;left:0;top:0;height:2638159;width:9288000;" filled="f" o:preferrelative="t" stroked="f" coordsize="21600,21600" o:gfxdata="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aFlJugAAANoA&#10;AAAPAAAAAAAAAAEAIAAAACIAAABkcnMvZG93bnJldi54bWxQSwECFAAUAAAACACHTuJAMy8FnjsA&#10;AAA5AAAAEAAAAAAAAAABACAAAAAJAQAAZHJzL3NoYXBleG1sLnhtbFBLBQYAAAAABgAGAFsBAACz&#10;AwAAAAA=&#10;">
                  <v:fill on="f" focussize="0,0"/>
                  <v:stroke on="f"/>
                  <v:imagedata r:id="rId6" o:title=""/>
                  <o:lock v:ext="edit" aspectratio="t"/>
                </v:shape>
                <v:rect id="_x0000_s1026" o:spid="_x0000_s1026" o:spt="1" style="position:absolute;left:5324963;top:1413963;height:195957;width:185413;rotation:711694f;v-text-anchor:middle;" filled="f" stroked="t" coordsize="21600,21600" o:gfxdata="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zHzW/&#10;AAAA2gAAAA8AAAAAAAAAAQAgAAAAIgAAAGRycy9kb3ducmV2LnhtbFBLAQIUABQAAAAIAIdO4kAz&#10;LwWeOwAAADkAAAAQAAAAAAAAAAEAIAAAAA4BAABkcnMvc2hhcGV4bWwueG1sUEsFBgAAAAAGAAYA&#10;WwEAALgDAAAAAA==&#10;">
                  <v:fill on="f" focussize="0,0"/>
                  <v:stroke weight="2.25pt" color="#A73441 [3204]" miterlimit="8" joinstyle="miter"/>
                  <v:imagedata o:title=""/>
                  <o:lock v:ext="edit" aspectratio="f"/>
                </v:rect>
                <w10:wrap type="topAndBottom"/>
              </v:group>
            </w:pict>
          </mc:Fallback>
        </mc:AlternateContent>
      </w:r>
      <w:r>
        <w:rPr>
          <w:rFonts w:hint="eastAsia" w:ascii="仿宋_GB2312" w:hAnsi="微软雅黑" w:eastAsia="仿宋_GB2312"/>
          <w:sz w:val="28"/>
          <w:szCs w:val="28"/>
        </w:rPr>
        <w:t>本项目招商范围为地铁1号线凤起路商业街</w:t>
      </w:r>
      <w:r>
        <w:rPr>
          <w:rFonts w:ascii="仿宋_GB2312" w:hAnsi="微软雅黑" w:eastAsia="仿宋_GB2312"/>
          <w:sz w:val="28"/>
          <w:szCs w:val="28"/>
        </w:rPr>
        <w:t>A05</w:t>
      </w:r>
      <w:r>
        <w:rPr>
          <w:rFonts w:hint="eastAsia" w:ascii="仿宋_GB2312" w:hAnsi="微软雅黑" w:eastAsia="仿宋_GB2312"/>
          <w:sz w:val="28"/>
          <w:szCs w:val="28"/>
        </w:rPr>
        <w:t>商铺场地经营租赁项目资源数量详见下表，</w:t>
      </w:r>
      <w:r>
        <w:rPr>
          <w:rFonts w:ascii="仿宋_GB2312" w:hAnsi="微软雅黑" w:eastAsia="仿宋_GB2312"/>
          <w:sz w:val="28"/>
          <w:szCs w:val="28"/>
        </w:rPr>
        <w:t>具体以实际交付为准</w:t>
      </w:r>
      <w:r>
        <w:rPr>
          <w:rFonts w:hint="eastAsia" w:ascii="仿宋_GB2312" w:hAnsi="微软雅黑" w:eastAsia="仿宋_GB2312"/>
          <w:sz w:val="28"/>
          <w:szCs w:val="28"/>
        </w:rPr>
        <w:t>：</w:t>
      </w:r>
    </w:p>
    <w:p w14:paraId="0D726646">
      <w:pPr>
        <w:ind w:firstLine="360" w:firstLineChars="200"/>
        <w:jc w:val="center"/>
        <w:rPr>
          <w:rFonts w:ascii="仿宋_GB2312" w:hAnsi="微软雅黑" w:eastAsia="仿宋_GB2312"/>
          <w:sz w:val="18"/>
          <w:szCs w:val="28"/>
        </w:rPr>
      </w:pPr>
    </w:p>
    <w:tbl>
      <w:tblPr>
        <w:tblStyle w:val="8"/>
        <w:tblW w:w="11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63"/>
        <w:gridCol w:w="1626"/>
        <w:gridCol w:w="2551"/>
        <w:gridCol w:w="1559"/>
        <w:gridCol w:w="1843"/>
        <w:gridCol w:w="1418"/>
        <w:gridCol w:w="1091"/>
      </w:tblGrid>
      <w:tr w14:paraId="0B0B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063" w:type="dxa"/>
            <w:shd w:val="clear" w:color="auto" w:fill="auto"/>
            <w:tcMar>
              <w:top w:w="72" w:type="dxa"/>
              <w:left w:w="144" w:type="dxa"/>
              <w:bottom w:w="72" w:type="dxa"/>
              <w:right w:w="144" w:type="dxa"/>
            </w:tcMar>
            <w:vAlign w:val="center"/>
          </w:tcPr>
          <w:p w14:paraId="2B82360E">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b/>
                <w:bCs/>
                <w:color w:val="000000" w:themeColor="text1"/>
                <w:szCs w:val="24"/>
                <w14:textFill>
                  <w14:solidFill>
                    <w14:schemeClr w14:val="tx1"/>
                  </w14:solidFill>
                </w14:textFill>
              </w:rPr>
              <w:t>线路</w:t>
            </w:r>
          </w:p>
        </w:tc>
        <w:tc>
          <w:tcPr>
            <w:tcW w:w="1626" w:type="dxa"/>
            <w:shd w:val="clear" w:color="auto" w:fill="auto"/>
            <w:tcMar>
              <w:top w:w="72" w:type="dxa"/>
              <w:left w:w="144" w:type="dxa"/>
              <w:bottom w:w="72" w:type="dxa"/>
              <w:right w:w="144" w:type="dxa"/>
            </w:tcMar>
            <w:vAlign w:val="center"/>
          </w:tcPr>
          <w:p w14:paraId="307F147F">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b/>
                <w:bCs/>
                <w:color w:val="000000" w:themeColor="text1"/>
                <w:szCs w:val="24"/>
                <w14:textFill>
                  <w14:solidFill>
                    <w14:schemeClr w14:val="tx1"/>
                  </w14:solidFill>
                </w14:textFill>
              </w:rPr>
              <w:t>位置</w:t>
            </w:r>
          </w:p>
        </w:tc>
        <w:tc>
          <w:tcPr>
            <w:tcW w:w="2551" w:type="dxa"/>
            <w:shd w:val="clear" w:color="auto" w:fill="auto"/>
            <w:tcMar>
              <w:top w:w="72" w:type="dxa"/>
              <w:left w:w="144" w:type="dxa"/>
              <w:bottom w:w="72" w:type="dxa"/>
              <w:right w:w="144" w:type="dxa"/>
            </w:tcMar>
            <w:vAlign w:val="center"/>
          </w:tcPr>
          <w:p w14:paraId="2FD2CC42">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b/>
                <w:bCs/>
                <w:color w:val="000000" w:themeColor="text1"/>
                <w:szCs w:val="24"/>
                <w14:textFill>
                  <w14:solidFill>
                    <w14:schemeClr w14:val="tx1"/>
                  </w14:solidFill>
                </w14:textFill>
              </w:rPr>
              <w:t>商铺号</w:t>
            </w:r>
          </w:p>
        </w:tc>
        <w:tc>
          <w:tcPr>
            <w:tcW w:w="1559" w:type="dxa"/>
            <w:shd w:val="clear" w:color="auto" w:fill="auto"/>
            <w:tcMar>
              <w:top w:w="72" w:type="dxa"/>
              <w:left w:w="144" w:type="dxa"/>
              <w:bottom w:w="72" w:type="dxa"/>
              <w:right w:w="144" w:type="dxa"/>
            </w:tcMar>
            <w:vAlign w:val="center"/>
          </w:tcPr>
          <w:p w14:paraId="31521DCC">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b/>
                <w:bCs/>
                <w:color w:val="000000" w:themeColor="text1"/>
                <w:szCs w:val="24"/>
                <w14:textFill>
                  <w14:solidFill>
                    <w14:schemeClr w14:val="tx1"/>
                  </w14:solidFill>
                </w14:textFill>
              </w:rPr>
              <w:t>面积（㎡）</w:t>
            </w:r>
          </w:p>
        </w:tc>
        <w:tc>
          <w:tcPr>
            <w:tcW w:w="1843" w:type="dxa"/>
            <w:shd w:val="clear" w:color="auto" w:fill="auto"/>
            <w:tcMar>
              <w:top w:w="72" w:type="dxa"/>
              <w:left w:w="144" w:type="dxa"/>
              <w:bottom w:w="72" w:type="dxa"/>
              <w:right w:w="144" w:type="dxa"/>
            </w:tcMar>
            <w:vAlign w:val="center"/>
          </w:tcPr>
          <w:p w14:paraId="5A28E8C8">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b/>
                <w:bCs/>
                <w:color w:val="000000" w:themeColor="text1"/>
                <w:szCs w:val="24"/>
                <w14:textFill>
                  <w14:solidFill>
                    <w14:schemeClr w14:val="tx1"/>
                  </w14:solidFill>
                </w14:textFill>
              </w:rPr>
              <w:t>用电量（</w:t>
            </w:r>
            <w:r>
              <w:rPr>
                <w:rFonts w:hint="eastAsia" w:ascii="仿宋_GB2312" w:hAnsi="微软雅黑" w:eastAsia="仿宋_GB2312"/>
                <w:b/>
                <w:bCs/>
                <w:color w:val="000000" w:themeColor="text1"/>
                <w:szCs w:val="24"/>
                <w14:textFill>
                  <w14:solidFill>
                    <w14:schemeClr w14:val="tx1"/>
                  </w14:solidFill>
                </w14:textFill>
              </w:rPr>
              <w:t>KW)</w:t>
            </w:r>
          </w:p>
        </w:tc>
        <w:tc>
          <w:tcPr>
            <w:tcW w:w="1418" w:type="dxa"/>
            <w:shd w:val="clear" w:color="auto" w:fill="auto"/>
            <w:tcMar>
              <w:top w:w="72" w:type="dxa"/>
              <w:left w:w="144" w:type="dxa"/>
              <w:bottom w:w="72" w:type="dxa"/>
              <w:right w:w="144" w:type="dxa"/>
            </w:tcMar>
            <w:vAlign w:val="center"/>
          </w:tcPr>
          <w:p w14:paraId="1C5BB65C">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b/>
                <w:bCs/>
                <w:color w:val="000000" w:themeColor="text1"/>
                <w:szCs w:val="24"/>
                <w14:textFill>
                  <w14:solidFill>
                    <w14:schemeClr w14:val="tx1"/>
                  </w14:solidFill>
                </w14:textFill>
              </w:rPr>
              <w:t>排烟</w:t>
            </w:r>
          </w:p>
        </w:tc>
        <w:tc>
          <w:tcPr>
            <w:tcW w:w="1091" w:type="dxa"/>
            <w:shd w:val="clear" w:color="auto" w:fill="auto"/>
            <w:tcMar>
              <w:top w:w="72" w:type="dxa"/>
              <w:left w:w="144" w:type="dxa"/>
              <w:bottom w:w="72" w:type="dxa"/>
              <w:right w:w="144" w:type="dxa"/>
            </w:tcMar>
            <w:vAlign w:val="center"/>
          </w:tcPr>
          <w:p w14:paraId="465FD4E4">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b/>
                <w:bCs/>
                <w:color w:val="000000" w:themeColor="text1"/>
                <w:szCs w:val="24"/>
                <w14:textFill>
                  <w14:solidFill>
                    <w14:schemeClr w14:val="tx1"/>
                  </w14:solidFill>
                </w14:textFill>
              </w:rPr>
              <w:t>上下水</w:t>
            </w:r>
          </w:p>
        </w:tc>
      </w:tr>
      <w:tr w14:paraId="3A94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63" w:type="dxa"/>
            <w:shd w:val="clear" w:color="auto" w:fill="auto"/>
            <w:tcMar>
              <w:top w:w="72" w:type="dxa"/>
              <w:left w:w="144" w:type="dxa"/>
              <w:bottom w:w="72" w:type="dxa"/>
              <w:right w:w="144" w:type="dxa"/>
            </w:tcMar>
            <w:vAlign w:val="center"/>
          </w:tcPr>
          <w:p w14:paraId="7ABA4E9C">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color w:val="000000" w:themeColor="text1"/>
                <w:szCs w:val="24"/>
                <w14:textFill>
                  <w14:solidFill>
                    <w14:schemeClr w14:val="tx1"/>
                  </w14:solidFill>
                </w14:textFill>
              </w:rPr>
              <w:t>1号线</w:t>
            </w:r>
          </w:p>
        </w:tc>
        <w:tc>
          <w:tcPr>
            <w:tcW w:w="1626" w:type="dxa"/>
            <w:shd w:val="clear" w:color="auto" w:fill="auto"/>
            <w:tcMar>
              <w:top w:w="72" w:type="dxa"/>
              <w:left w:w="144" w:type="dxa"/>
              <w:bottom w:w="72" w:type="dxa"/>
              <w:right w:w="144" w:type="dxa"/>
            </w:tcMar>
            <w:vAlign w:val="center"/>
          </w:tcPr>
          <w:p w14:paraId="1FB48027">
            <w:pPr>
              <w:jc w:val="center"/>
              <w:rPr>
                <w:rFonts w:ascii="仿宋_GB2312" w:hAnsi="微软雅黑" w:eastAsia="仿宋_GB2312"/>
                <w:color w:val="000000" w:themeColor="text1"/>
                <w:szCs w:val="24"/>
                <w14:textFill>
                  <w14:solidFill>
                    <w14:schemeClr w14:val="tx1"/>
                  </w14:solidFill>
                </w14:textFill>
              </w:rPr>
            </w:pPr>
            <w:r>
              <w:rPr>
                <w:rFonts w:hint="eastAsia" w:ascii="仿宋_GB2312" w:hAnsi="微软雅黑" w:eastAsia="仿宋_GB2312"/>
                <w:color w:val="000000" w:themeColor="text1"/>
                <w:szCs w:val="24"/>
                <w14:textFill>
                  <w14:solidFill>
                    <w14:schemeClr w14:val="tx1"/>
                  </w14:solidFill>
                </w14:textFill>
              </w:rPr>
              <w:t>凤起</w:t>
            </w:r>
            <w:r>
              <w:rPr>
                <w:rFonts w:ascii="仿宋_GB2312" w:hAnsi="微软雅黑" w:eastAsia="仿宋_GB2312"/>
                <w:color w:val="000000" w:themeColor="text1"/>
                <w:szCs w:val="24"/>
                <w14:textFill>
                  <w14:solidFill>
                    <w14:schemeClr w14:val="tx1"/>
                  </w14:solidFill>
                </w14:textFill>
              </w:rPr>
              <w:t>商业街</w:t>
            </w:r>
          </w:p>
        </w:tc>
        <w:tc>
          <w:tcPr>
            <w:tcW w:w="2551" w:type="dxa"/>
            <w:shd w:val="clear" w:color="auto" w:fill="auto"/>
            <w:tcMar>
              <w:top w:w="72" w:type="dxa"/>
              <w:left w:w="144" w:type="dxa"/>
              <w:bottom w:w="72" w:type="dxa"/>
              <w:right w:w="144" w:type="dxa"/>
            </w:tcMar>
            <w:vAlign w:val="center"/>
          </w:tcPr>
          <w:p w14:paraId="0AD7C92F">
            <w:pPr>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color w:val="000000" w:themeColor="text1"/>
                <w:szCs w:val="24"/>
                <w14:textFill>
                  <w14:solidFill>
                    <w14:schemeClr w14:val="tx1"/>
                  </w14:solidFill>
                </w14:textFill>
              </w:rPr>
              <w:t>A05商铺</w:t>
            </w:r>
          </w:p>
        </w:tc>
        <w:tc>
          <w:tcPr>
            <w:tcW w:w="1559" w:type="dxa"/>
            <w:shd w:val="clear" w:color="auto" w:fill="auto"/>
            <w:tcMar>
              <w:top w:w="72" w:type="dxa"/>
              <w:left w:w="144" w:type="dxa"/>
              <w:bottom w:w="72" w:type="dxa"/>
              <w:right w:w="144" w:type="dxa"/>
            </w:tcMar>
            <w:vAlign w:val="center"/>
          </w:tcPr>
          <w:p w14:paraId="2930CA92">
            <w:pPr>
              <w:ind w:firstLine="480" w:firstLineChars="200"/>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color w:val="000000" w:themeColor="text1"/>
                <w:szCs w:val="24"/>
                <w14:textFill>
                  <w14:solidFill>
                    <w14:schemeClr w14:val="tx1"/>
                  </w14:solidFill>
                </w14:textFill>
              </w:rPr>
              <w:t>114.4</w:t>
            </w:r>
          </w:p>
        </w:tc>
        <w:tc>
          <w:tcPr>
            <w:tcW w:w="1843" w:type="dxa"/>
            <w:shd w:val="clear" w:color="auto" w:fill="auto"/>
            <w:tcMar>
              <w:top w:w="72" w:type="dxa"/>
              <w:left w:w="144" w:type="dxa"/>
              <w:bottom w:w="72" w:type="dxa"/>
              <w:right w:w="144" w:type="dxa"/>
            </w:tcMar>
            <w:vAlign w:val="center"/>
          </w:tcPr>
          <w:p w14:paraId="3D47CD1E">
            <w:pPr>
              <w:ind w:firstLine="480" w:firstLineChars="200"/>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color w:val="000000" w:themeColor="text1"/>
                <w:szCs w:val="24"/>
                <w14:textFill>
                  <w14:solidFill>
                    <w14:schemeClr w14:val="tx1"/>
                  </w14:solidFill>
                </w14:textFill>
              </w:rPr>
              <w:t>120</w:t>
            </w:r>
          </w:p>
        </w:tc>
        <w:tc>
          <w:tcPr>
            <w:tcW w:w="1418" w:type="dxa"/>
            <w:shd w:val="clear" w:color="auto" w:fill="auto"/>
            <w:tcMar>
              <w:top w:w="72" w:type="dxa"/>
              <w:left w:w="144" w:type="dxa"/>
              <w:bottom w:w="72" w:type="dxa"/>
              <w:right w:w="144" w:type="dxa"/>
            </w:tcMar>
            <w:vAlign w:val="center"/>
          </w:tcPr>
          <w:p w14:paraId="02E6EA64">
            <w:pPr>
              <w:ind w:firstLine="480" w:firstLineChars="200"/>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color w:val="000000" w:themeColor="text1"/>
                <w:szCs w:val="24"/>
                <w14:textFill>
                  <w14:solidFill>
                    <w14:schemeClr w14:val="tx1"/>
                  </w14:solidFill>
                </w14:textFill>
              </w:rPr>
              <w:t>有</w:t>
            </w:r>
          </w:p>
        </w:tc>
        <w:tc>
          <w:tcPr>
            <w:tcW w:w="1091" w:type="dxa"/>
            <w:shd w:val="clear" w:color="auto" w:fill="auto"/>
            <w:tcMar>
              <w:top w:w="72" w:type="dxa"/>
              <w:left w:w="144" w:type="dxa"/>
              <w:bottom w:w="72" w:type="dxa"/>
              <w:right w:w="144" w:type="dxa"/>
            </w:tcMar>
            <w:vAlign w:val="center"/>
          </w:tcPr>
          <w:p w14:paraId="0A900D90">
            <w:pPr>
              <w:ind w:firstLine="480" w:firstLineChars="200"/>
              <w:jc w:val="center"/>
              <w:rPr>
                <w:rFonts w:ascii="仿宋_GB2312" w:hAnsi="微软雅黑" w:eastAsia="仿宋_GB2312"/>
                <w:color w:val="000000" w:themeColor="text1"/>
                <w:szCs w:val="24"/>
                <w14:textFill>
                  <w14:solidFill>
                    <w14:schemeClr w14:val="tx1"/>
                  </w14:solidFill>
                </w14:textFill>
              </w:rPr>
            </w:pPr>
            <w:r>
              <w:rPr>
                <w:rFonts w:ascii="仿宋_GB2312" w:hAnsi="微软雅黑" w:eastAsia="仿宋_GB2312"/>
                <w:color w:val="000000" w:themeColor="text1"/>
                <w:szCs w:val="24"/>
                <w14:textFill>
                  <w14:solidFill>
                    <w14:schemeClr w14:val="tx1"/>
                  </w14:solidFill>
                </w14:textFill>
              </w:rPr>
              <w:t>有</w:t>
            </w:r>
          </w:p>
        </w:tc>
      </w:tr>
    </w:tbl>
    <w:p w14:paraId="2A6222BE">
      <w:pPr>
        <w:pStyle w:val="12"/>
        <w:numPr>
          <w:ilvl w:val="0"/>
          <w:numId w:val="2"/>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以上商铺作为一个标的整体进行出租，不拆分，由1家运营商独家经营。</w:t>
      </w:r>
    </w:p>
    <w:p w14:paraId="413D80F9">
      <w:pPr>
        <w:pStyle w:val="12"/>
        <w:numPr>
          <w:ilvl w:val="0"/>
          <w:numId w:val="1"/>
        </w:numPr>
        <w:spacing w:after="0" w:line="300" w:lineRule="auto"/>
        <w:ind w:firstLineChars="0"/>
        <w:rPr>
          <w:rFonts w:ascii="黑体" w:hAnsi="黑体" w:eastAsia="黑体"/>
          <w:b/>
          <w:sz w:val="32"/>
          <w:szCs w:val="32"/>
        </w:rPr>
      </w:pPr>
      <w:r>
        <w:rPr>
          <w:rFonts w:hint="eastAsia" w:ascii="黑体" w:hAnsi="黑体" w:eastAsia="黑体"/>
          <w:b/>
          <w:sz w:val="32"/>
          <w:szCs w:val="32"/>
        </w:rPr>
        <w:t>招商方式</w:t>
      </w:r>
    </w:p>
    <w:p w14:paraId="26EF9536">
      <w:pPr>
        <w:pStyle w:val="12"/>
        <w:numPr>
          <w:ilvl w:val="0"/>
          <w:numId w:val="3"/>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本项目通过杭交所平台进行公开竞价招商。</w:t>
      </w:r>
    </w:p>
    <w:p w14:paraId="11A08285">
      <w:pPr>
        <w:pStyle w:val="12"/>
        <w:numPr>
          <w:ilvl w:val="0"/>
          <w:numId w:val="3"/>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项目公告时间：自公告发出之日起五个工作日。</w:t>
      </w:r>
    </w:p>
    <w:p w14:paraId="19931749">
      <w:pPr>
        <w:pStyle w:val="12"/>
        <w:numPr>
          <w:ilvl w:val="0"/>
          <w:numId w:val="1"/>
        </w:numPr>
        <w:spacing w:after="0" w:line="300" w:lineRule="auto"/>
        <w:ind w:firstLineChars="0"/>
        <w:rPr>
          <w:rFonts w:ascii="黑体" w:hAnsi="黑体" w:eastAsia="黑体"/>
          <w:b/>
          <w:sz w:val="32"/>
          <w:szCs w:val="32"/>
        </w:rPr>
      </w:pPr>
      <w:r>
        <w:rPr>
          <w:rFonts w:hint="eastAsia" w:ascii="黑体" w:hAnsi="黑体" w:eastAsia="黑体"/>
          <w:b/>
          <w:sz w:val="32"/>
          <w:szCs w:val="32"/>
        </w:rPr>
        <w:t>项目出租条件</w:t>
      </w:r>
    </w:p>
    <w:p w14:paraId="75C32286">
      <w:pPr>
        <w:pStyle w:val="12"/>
        <w:numPr>
          <w:ilvl w:val="0"/>
          <w:numId w:val="4"/>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出租底价/起拍价：</w:t>
      </w:r>
      <w:r>
        <w:rPr>
          <w:rFonts w:ascii="仿宋_GB2312" w:hAnsi="微软雅黑" w:eastAsia="仿宋_GB2312"/>
          <w:sz w:val="28"/>
          <w:szCs w:val="28"/>
        </w:rPr>
        <w:t>14</w:t>
      </w:r>
      <w:r>
        <w:rPr>
          <w:rFonts w:hint="eastAsia" w:ascii="仿宋_GB2312" w:hAnsi="微软雅黑" w:eastAsia="仿宋_GB2312"/>
          <w:sz w:val="28"/>
          <w:szCs w:val="28"/>
        </w:rPr>
        <w:t>元/天/平方米（价格含物业，不含税，税率</w:t>
      </w:r>
      <w:r>
        <w:rPr>
          <w:rFonts w:ascii="仿宋_GB2312" w:hAnsi="微软雅黑" w:eastAsia="仿宋_GB2312"/>
          <w:sz w:val="28"/>
          <w:szCs w:val="28"/>
        </w:rPr>
        <w:t>5%</w:t>
      </w:r>
      <w:r>
        <w:rPr>
          <w:rFonts w:hint="eastAsia" w:ascii="仿宋_GB2312" w:hAnsi="微软雅黑" w:eastAsia="仿宋_GB2312"/>
          <w:sz w:val="28"/>
          <w:szCs w:val="28"/>
        </w:rPr>
        <w:t>）</w:t>
      </w:r>
    </w:p>
    <w:p w14:paraId="64117827">
      <w:pPr>
        <w:pStyle w:val="12"/>
        <w:numPr>
          <w:ilvl w:val="0"/>
          <w:numId w:val="4"/>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租赁期限：五年，（租赁房屋实际交付之日起算五年）。</w:t>
      </w:r>
    </w:p>
    <w:p w14:paraId="1BA152FA">
      <w:pPr>
        <w:pStyle w:val="12"/>
        <w:numPr>
          <w:ilvl w:val="0"/>
          <w:numId w:val="4"/>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免租期：自交付之日起</w:t>
      </w:r>
      <w:r>
        <w:rPr>
          <w:rFonts w:ascii="仿宋_GB2312" w:hAnsi="微软雅黑" w:eastAsia="仿宋_GB2312"/>
          <w:sz w:val="28"/>
          <w:szCs w:val="28"/>
        </w:rPr>
        <w:t>2</w:t>
      </w:r>
      <w:r>
        <w:rPr>
          <w:rFonts w:hint="eastAsia" w:ascii="仿宋_GB2312" w:hAnsi="微软雅黑" w:eastAsia="仿宋_GB2312"/>
          <w:sz w:val="28"/>
          <w:szCs w:val="28"/>
        </w:rPr>
        <w:t>个月，免租期免租租金以首年2个月租金计，自首期租金中抵扣。</w:t>
      </w:r>
    </w:p>
    <w:p w14:paraId="6CCD7A85">
      <w:pPr>
        <w:pStyle w:val="12"/>
        <w:numPr>
          <w:ilvl w:val="0"/>
          <w:numId w:val="4"/>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租金支付要求：一季一付，先付后用。</w:t>
      </w:r>
    </w:p>
    <w:p w14:paraId="6242D223">
      <w:pPr>
        <w:pStyle w:val="12"/>
        <w:numPr>
          <w:ilvl w:val="0"/>
          <w:numId w:val="4"/>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租金调整方式：每两年在上年度租金单价基础上递增5%。（第1、2年不变，第三年递增5</w:t>
      </w:r>
      <w:r>
        <w:rPr>
          <w:rFonts w:ascii="仿宋_GB2312" w:hAnsi="微软雅黑" w:eastAsia="仿宋_GB2312"/>
          <w:sz w:val="28"/>
          <w:szCs w:val="28"/>
        </w:rPr>
        <w:t>%</w:t>
      </w:r>
      <w:r>
        <w:rPr>
          <w:rFonts w:hint="eastAsia" w:ascii="仿宋_GB2312" w:hAnsi="微软雅黑" w:eastAsia="仿宋_GB2312"/>
          <w:sz w:val="28"/>
          <w:szCs w:val="28"/>
        </w:rPr>
        <w:t>，第</w:t>
      </w:r>
      <w:r>
        <w:rPr>
          <w:rFonts w:ascii="仿宋_GB2312" w:hAnsi="微软雅黑" w:eastAsia="仿宋_GB2312"/>
          <w:sz w:val="28"/>
          <w:szCs w:val="28"/>
        </w:rPr>
        <w:t>3</w:t>
      </w:r>
      <w:r>
        <w:rPr>
          <w:rFonts w:hint="eastAsia" w:ascii="仿宋_GB2312" w:hAnsi="微软雅黑" w:eastAsia="仿宋_GB2312"/>
          <w:sz w:val="28"/>
          <w:szCs w:val="28"/>
        </w:rPr>
        <w:t>、</w:t>
      </w:r>
      <w:r>
        <w:rPr>
          <w:rFonts w:ascii="仿宋_GB2312" w:hAnsi="微软雅黑" w:eastAsia="仿宋_GB2312"/>
          <w:sz w:val="28"/>
          <w:szCs w:val="28"/>
        </w:rPr>
        <w:t>4</w:t>
      </w:r>
      <w:r>
        <w:rPr>
          <w:rFonts w:hint="eastAsia" w:ascii="仿宋_GB2312" w:hAnsi="微软雅黑" w:eastAsia="仿宋_GB2312"/>
          <w:sz w:val="28"/>
          <w:szCs w:val="28"/>
        </w:rPr>
        <w:t>年不变，第五年递增5</w:t>
      </w:r>
      <w:r>
        <w:rPr>
          <w:rFonts w:ascii="仿宋_GB2312" w:hAnsi="微软雅黑" w:eastAsia="仿宋_GB2312"/>
          <w:sz w:val="28"/>
          <w:szCs w:val="28"/>
        </w:rPr>
        <w:t>%</w:t>
      </w:r>
      <w:r>
        <w:rPr>
          <w:rFonts w:hint="eastAsia" w:ascii="仿宋_GB2312" w:hAnsi="微软雅黑" w:eastAsia="仿宋_GB2312"/>
          <w:sz w:val="28"/>
          <w:szCs w:val="28"/>
        </w:rPr>
        <w:t>）</w:t>
      </w:r>
      <w:r>
        <w:rPr>
          <w:rFonts w:ascii="仿宋_GB2312" w:hAnsi="微软雅黑" w:eastAsia="仿宋_GB2312"/>
          <w:sz w:val="28"/>
          <w:szCs w:val="28"/>
        </w:rPr>
        <w:t xml:space="preserve"> </w:t>
      </w:r>
    </w:p>
    <w:p w14:paraId="288AAA18">
      <w:pPr>
        <w:pStyle w:val="12"/>
        <w:numPr>
          <w:ilvl w:val="0"/>
          <w:numId w:val="4"/>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履约保证金支付要求：首年4个月含税租金金额</w:t>
      </w:r>
      <w:r>
        <w:rPr>
          <w:rFonts w:hint="eastAsia" w:ascii="宋体" w:hAnsi="宋体"/>
        </w:rPr>
        <w:t>（</w:t>
      </w:r>
      <w:r>
        <w:rPr>
          <w:rFonts w:hint="eastAsia" w:ascii="仿宋_GB2312" w:hAnsi="微软雅黑" w:eastAsia="仿宋_GB2312"/>
          <w:sz w:val="28"/>
          <w:szCs w:val="28"/>
        </w:rPr>
        <w:t>履约保证金=第一个租赁年度含税租金÷3所得值为准，小数点后四舍五入保留两位）。</w:t>
      </w:r>
    </w:p>
    <w:p w14:paraId="174E9865">
      <w:pPr>
        <w:pStyle w:val="12"/>
        <w:numPr>
          <w:ilvl w:val="0"/>
          <w:numId w:val="4"/>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出租业态要求：适用于本物业条件的餐饮业态方可报名</w:t>
      </w:r>
    </w:p>
    <w:p w14:paraId="3111C826">
      <w:pPr>
        <w:pStyle w:val="12"/>
        <w:numPr>
          <w:ilvl w:val="0"/>
          <w:numId w:val="1"/>
        </w:numPr>
        <w:spacing w:after="0" w:line="300" w:lineRule="auto"/>
        <w:ind w:firstLineChars="0"/>
        <w:rPr>
          <w:rFonts w:ascii="黑体" w:hAnsi="黑体" w:eastAsia="黑体"/>
          <w:b/>
          <w:sz w:val="32"/>
          <w:szCs w:val="32"/>
        </w:rPr>
      </w:pPr>
      <w:r>
        <w:rPr>
          <w:rFonts w:hint="eastAsia" w:ascii="黑体" w:hAnsi="黑体" w:eastAsia="黑体"/>
          <w:b/>
          <w:sz w:val="32"/>
          <w:szCs w:val="32"/>
        </w:rPr>
        <w:t>承租方资格条件</w:t>
      </w:r>
    </w:p>
    <w:p w14:paraId="2F742B8E">
      <w:pPr>
        <w:pStyle w:val="12"/>
        <w:numPr>
          <w:ilvl w:val="0"/>
          <w:numId w:val="5"/>
        </w:numPr>
        <w:spacing w:line="300" w:lineRule="auto"/>
        <w:ind w:firstLineChars="0"/>
        <w:rPr>
          <w:rFonts w:ascii="仿宋_GB2312" w:hAnsi="微软雅黑" w:eastAsia="仿宋_GB2312"/>
          <w:sz w:val="28"/>
          <w:szCs w:val="28"/>
          <w:highlight w:val="yellow"/>
        </w:rPr>
      </w:pPr>
      <w:r>
        <w:rPr>
          <w:rFonts w:hint="eastAsia" w:ascii="仿宋_GB2312" w:hAnsi="微软雅黑" w:eastAsia="仿宋_GB2312"/>
          <w:sz w:val="28"/>
          <w:szCs w:val="28"/>
          <w:highlight w:val="yellow"/>
        </w:rPr>
        <w:t>在中华人民共和国境内合法注册和有效续存的法人。【执行标准：提供有效的法人营业执照】。特别说明：合法合规的企业可参与报名，避免后期的履约风险。</w:t>
      </w:r>
    </w:p>
    <w:p w14:paraId="4583B158">
      <w:pPr>
        <w:pStyle w:val="12"/>
        <w:numPr>
          <w:ilvl w:val="0"/>
          <w:numId w:val="5"/>
        </w:numPr>
        <w:spacing w:line="300" w:lineRule="auto"/>
        <w:ind w:firstLineChars="0"/>
        <w:rPr>
          <w:rFonts w:ascii="仿宋_GB2312" w:hAnsi="微软雅黑" w:eastAsia="仿宋_GB2312"/>
          <w:sz w:val="28"/>
          <w:szCs w:val="28"/>
          <w:highlight w:val="yellow"/>
        </w:rPr>
      </w:pPr>
      <w:r>
        <w:rPr>
          <w:rFonts w:hint="eastAsia" w:ascii="仿宋_GB2312" w:hAnsi="微软雅黑" w:eastAsia="仿宋_GB2312"/>
          <w:sz w:val="28"/>
          <w:szCs w:val="28"/>
          <w:highlight w:val="yellow"/>
        </w:rPr>
        <w:t>本项目不接受联合体。特别说明：明确责任主体，避免后期的履约风险。</w:t>
      </w:r>
    </w:p>
    <w:p w14:paraId="35D5A897">
      <w:pPr>
        <w:pStyle w:val="12"/>
        <w:numPr>
          <w:ilvl w:val="0"/>
          <w:numId w:val="5"/>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原承租人享有同等条件下优先承租人，原承租人应按照杭交所公开交易的要求办理报名和报价手续，若其未按照公开交易的要求办理报名和报价手续的，视为原承租人自动放弃本次公开交易的同等条件的优先承租权。</w:t>
      </w:r>
      <w:bookmarkStart w:id="0" w:name="_GoBack"/>
      <w:bookmarkEnd w:id="0"/>
    </w:p>
    <w:p w14:paraId="7C6A1562">
      <w:pPr>
        <w:pStyle w:val="12"/>
        <w:numPr>
          <w:ilvl w:val="0"/>
          <w:numId w:val="1"/>
        </w:numPr>
        <w:spacing w:after="0" w:line="300" w:lineRule="auto"/>
        <w:ind w:firstLineChars="0"/>
        <w:rPr>
          <w:rFonts w:ascii="黑体" w:hAnsi="黑体" w:eastAsia="黑体"/>
          <w:b/>
          <w:sz w:val="32"/>
          <w:szCs w:val="32"/>
        </w:rPr>
      </w:pPr>
      <w:r>
        <w:rPr>
          <w:rFonts w:hint="eastAsia" w:ascii="黑体" w:hAnsi="黑体" w:eastAsia="黑体"/>
          <w:b/>
          <w:sz w:val="32"/>
          <w:szCs w:val="32"/>
        </w:rPr>
        <w:t>交易条件</w:t>
      </w:r>
    </w:p>
    <w:p w14:paraId="648DDD64">
      <w:pPr>
        <w:pStyle w:val="12"/>
        <w:numPr>
          <w:ilvl w:val="0"/>
          <w:numId w:val="6"/>
        </w:numPr>
        <w:spacing w:line="300" w:lineRule="auto"/>
        <w:ind w:left="146" w:leftChars="61" w:firstLineChars="0"/>
        <w:rPr>
          <w:rFonts w:ascii="仿宋_GB2312" w:hAnsi="微软雅黑" w:eastAsia="仿宋_GB2312"/>
          <w:sz w:val="28"/>
          <w:szCs w:val="28"/>
        </w:rPr>
      </w:pPr>
      <w:r>
        <w:rPr>
          <w:rFonts w:hint="eastAsia" w:ascii="仿宋_GB2312" w:hAnsi="微软雅黑" w:eastAsia="仿宋_GB2312"/>
          <w:sz w:val="28"/>
          <w:szCs w:val="28"/>
        </w:rPr>
        <w:t>竞拍保证金</w:t>
      </w:r>
    </w:p>
    <w:p w14:paraId="68B0FEE4">
      <w:pPr>
        <w:pStyle w:val="12"/>
        <w:numPr>
          <w:ilvl w:val="0"/>
          <w:numId w:val="3"/>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意向承租方须缴纳的竞价保证金为以起拍价作为单价，首年度含税租金的三分之一，共</w:t>
      </w:r>
      <w:r>
        <w:rPr>
          <w:rFonts w:ascii="仿宋_GB2312" w:hAnsi="微软雅黑" w:eastAsia="仿宋_GB2312"/>
          <w:sz w:val="28"/>
          <w:szCs w:val="28"/>
        </w:rPr>
        <w:t>20</w:t>
      </w:r>
      <w:r>
        <w:rPr>
          <w:rFonts w:hint="eastAsia" w:ascii="仿宋_GB2312" w:hAnsi="微软雅黑" w:eastAsia="仿宋_GB2312"/>
          <w:sz w:val="28"/>
          <w:szCs w:val="28"/>
        </w:rPr>
        <w:t>万元。</w:t>
      </w:r>
    </w:p>
    <w:p w14:paraId="61546A7D">
      <w:pPr>
        <w:pStyle w:val="12"/>
        <w:numPr>
          <w:ilvl w:val="0"/>
          <w:numId w:val="3"/>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意向承租方竞得标的后交易保证金冲抵交易服务费，多余部分（若有）转为履约保证金和首期租金，不足部分须在</w:t>
      </w:r>
      <w:r>
        <w:rPr>
          <w:rFonts w:ascii="仿宋_GB2312" w:hAnsi="微软雅黑" w:eastAsia="仿宋_GB2312"/>
          <w:sz w:val="28"/>
          <w:szCs w:val="28"/>
        </w:rPr>
        <w:t>10</w:t>
      </w:r>
      <w:r>
        <w:rPr>
          <w:rFonts w:hint="eastAsia" w:ascii="仿宋_GB2312" w:hAnsi="微软雅黑" w:eastAsia="仿宋_GB2312"/>
          <w:sz w:val="28"/>
          <w:szCs w:val="28"/>
        </w:rPr>
        <w:t>个工作日内补足。</w:t>
      </w:r>
    </w:p>
    <w:p w14:paraId="53412534">
      <w:pPr>
        <w:pStyle w:val="12"/>
        <w:numPr>
          <w:ilvl w:val="0"/>
          <w:numId w:val="6"/>
        </w:numPr>
        <w:spacing w:line="300" w:lineRule="auto"/>
        <w:ind w:left="146" w:leftChars="61" w:firstLineChars="0"/>
        <w:rPr>
          <w:rFonts w:ascii="仿宋_GB2312" w:hAnsi="微软雅黑" w:eastAsia="仿宋_GB2312"/>
          <w:sz w:val="28"/>
          <w:szCs w:val="28"/>
        </w:rPr>
      </w:pPr>
      <w:r>
        <w:rPr>
          <w:rFonts w:hint="eastAsia" w:ascii="仿宋_GB2312" w:hAnsi="微软雅黑" w:eastAsia="仿宋_GB2312"/>
          <w:sz w:val="28"/>
          <w:szCs w:val="28"/>
        </w:rPr>
        <w:t>竞价规则</w:t>
      </w:r>
    </w:p>
    <w:p w14:paraId="1253D1D4">
      <w:pPr>
        <w:pStyle w:val="12"/>
        <w:numPr>
          <w:ilvl w:val="0"/>
          <w:numId w:val="3"/>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起拍价：起拍价为首年租金单价</w:t>
      </w:r>
      <w:r>
        <w:rPr>
          <w:rFonts w:ascii="仿宋_GB2312" w:hAnsi="微软雅黑" w:eastAsia="仿宋_GB2312"/>
          <w:sz w:val="28"/>
          <w:szCs w:val="28"/>
        </w:rPr>
        <w:t>14</w:t>
      </w:r>
      <w:r>
        <w:rPr>
          <w:rFonts w:hint="eastAsia" w:ascii="仿宋_GB2312" w:hAnsi="微软雅黑" w:eastAsia="仿宋_GB2312"/>
          <w:sz w:val="28"/>
          <w:szCs w:val="28"/>
        </w:rPr>
        <w:t>元/天/平方米（含物业不含税，税率</w:t>
      </w:r>
      <w:r>
        <w:rPr>
          <w:rFonts w:ascii="仿宋_GB2312" w:hAnsi="微软雅黑" w:eastAsia="仿宋_GB2312"/>
          <w:sz w:val="28"/>
          <w:szCs w:val="28"/>
        </w:rPr>
        <w:t>5%</w:t>
      </w:r>
      <w:r>
        <w:rPr>
          <w:rFonts w:hint="eastAsia" w:ascii="仿宋_GB2312" w:hAnsi="微软雅黑" w:eastAsia="仿宋_GB2312"/>
          <w:sz w:val="28"/>
          <w:szCs w:val="28"/>
        </w:rPr>
        <w:t>）。</w:t>
      </w:r>
    </w:p>
    <w:p w14:paraId="548F61D1">
      <w:pPr>
        <w:pStyle w:val="12"/>
        <w:numPr>
          <w:ilvl w:val="0"/>
          <w:numId w:val="3"/>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加价幅度：竞价的加价幅度设定为</w:t>
      </w:r>
      <w:r>
        <w:rPr>
          <w:rFonts w:ascii="仿宋_GB2312" w:hAnsi="微软雅黑" w:eastAsia="仿宋_GB2312"/>
          <w:sz w:val="28"/>
          <w:szCs w:val="28"/>
        </w:rPr>
        <w:t>0.5</w:t>
      </w:r>
      <w:r>
        <w:rPr>
          <w:rFonts w:hint="eastAsia" w:ascii="仿宋_GB2312" w:hAnsi="微软雅黑" w:eastAsia="仿宋_GB2312"/>
          <w:sz w:val="28"/>
          <w:szCs w:val="28"/>
        </w:rPr>
        <w:t>元或</w:t>
      </w:r>
      <w:r>
        <w:rPr>
          <w:rFonts w:ascii="仿宋_GB2312" w:hAnsi="微软雅黑" w:eastAsia="仿宋_GB2312"/>
          <w:sz w:val="28"/>
          <w:szCs w:val="28"/>
        </w:rPr>
        <w:t>0.5</w:t>
      </w:r>
      <w:r>
        <w:rPr>
          <w:rFonts w:hint="eastAsia" w:ascii="仿宋_GB2312" w:hAnsi="微软雅黑" w:eastAsia="仿宋_GB2312"/>
          <w:sz w:val="28"/>
          <w:szCs w:val="28"/>
        </w:rPr>
        <w:t>元的正整数倍数。</w:t>
      </w:r>
    </w:p>
    <w:p w14:paraId="3C0D8095">
      <w:pPr>
        <w:pStyle w:val="12"/>
        <w:numPr>
          <w:ilvl w:val="0"/>
          <w:numId w:val="3"/>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保留价：本项目不设置保留价。</w:t>
      </w:r>
    </w:p>
    <w:p w14:paraId="74450E28">
      <w:pPr>
        <w:pStyle w:val="12"/>
        <w:numPr>
          <w:ilvl w:val="0"/>
          <w:numId w:val="6"/>
        </w:numPr>
        <w:spacing w:line="300" w:lineRule="auto"/>
        <w:ind w:left="146" w:leftChars="61" w:firstLineChars="0"/>
        <w:rPr>
          <w:rFonts w:ascii="仿宋_GB2312" w:hAnsi="微软雅黑" w:eastAsia="仿宋_GB2312"/>
          <w:sz w:val="28"/>
          <w:szCs w:val="28"/>
        </w:rPr>
      </w:pPr>
      <w:r>
        <w:rPr>
          <w:rFonts w:hint="eastAsia" w:ascii="仿宋_GB2312" w:hAnsi="微软雅黑" w:eastAsia="仿宋_GB2312"/>
          <w:sz w:val="28"/>
          <w:szCs w:val="28"/>
        </w:rPr>
        <w:t>承租方须知</w:t>
      </w:r>
    </w:p>
    <w:p w14:paraId="73335F85">
      <w:pPr>
        <w:pStyle w:val="12"/>
        <w:numPr>
          <w:ilvl w:val="0"/>
          <w:numId w:val="7"/>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承租方租赁商铺用作承租方经营指定单一商品/指定单一品牌，承租方须严格遵守国家及杭州制定的有关政策和法规，除非事先得到出租方书面确认及同意，承租方不得擅自变更品牌、用途、营业范围。</w:t>
      </w:r>
    </w:p>
    <w:p w14:paraId="625AE8B5">
      <w:pPr>
        <w:pStyle w:val="12"/>
        <w:numPr>
          <w:ilvl w:val="0"/>
          <w:numId w:val="7"/>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意向承租方知悉并承诺：商铺整体招商，不拆分。</w:t>
      </w:r>
    </w:p>
    <w:p w14:paraId="67FA4DA5">
      <w:pPr>
        <w:pStyle w:val="12"/>
        <w:numPr>
          <w:ilvl w:val="0"/>
          <w:numId w:val="7"/>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意向承租方知悉并同意：承如遇国家政策、规划调整、需进行拆除的，出租方有权无条件提前终止合同，对此，承租方无权向出租方提出任何要求。</w:t>
      </w:r>
      <w:r>
        <w:rPr>
          <w:rFonts w:ascii="仿宋_GB2312" w:hAnsi="微软雅黑" w:eastAsia="仿宋_GB2312"/>
          <w:sz w:val="28"/>
          <w:szCs w:val="28"/>
        </w:rPr>
        <w:t xml:space="preserve"> </w:t>
      </w:r>
    </w:p>
    <w:p w14:paraId="0440518F">
      <w:pPr>
        <w:pStyle w:val="12"/>
        <w:numPr>
          <w:ilvl w:val="0"/>
          <w:numId w:val="7"/>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意向承租方知悉并同意：承租方在租赁经营合同签订之日起10个工作日内向出租方指定账户支付首期租金、履约保证金。承租方在经营期内不得以摆放位置、经营状况等因素要求对租金标准进行调整。</w:t>
      </w:r>
    </w:p>
    <w:p w14:paraId="19BF66F0">
      <w:pPr>
        <w:pStyle w:val="12"/>
        <w:numPr>
          <w:ilvl w:val="0"/>
          <w:numId w:val="7"/>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意向承租方知悉并承诺：若意向承租方中选后拒绝签订商务合同的，不得参加对该项目重新开展的招商活动。</w:t>
      </w:r>
    </w:p>
    <w:p w14:paraId="03494806">
      <w:pPr>
        <w:pStyle w:val="12"/>
        <w:numPr>
          <w:ilvl w:val="0"/>
          <w:numId w:val="7"/>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 xml:space="preserve"> 本次交易出租方与承租方的权利和义务以出租方确定的租赁经营合同（样本）为准。</w:t>
      </w:r>
    </w:p>
    <w:p w14:paraId="245332CC">
      <w:pPr>
        <w:pStyle w:val="12"/>
        <w:numPr>
          <w:ilvl w:val="0"/>
          <w:numId w:val="7"/>
        </w:numPr>
        <w:spacing w:line="300" w:lineRule="auto"/>
        <w:ind w:firstLineChars="0"/>
        <w:rPr>
          <w:rFonts w:ascii="仿宋_GB2312" w:hAnsi="微软雅黑" w:eastAsia="仿宋_GB2312"/>
          <w:sz w:val="28"/>
          <w:szCs w:val="28"/>
        </w:rPr>
      </w:pPr>
      <w:r>
        <w:rPr>
          <w:rFonts w:ascii="仿宋_GB2312" w:hAnsi="微软雅黑" w:eastAsia="仿宋_GB2312"/>
          <w:sz w:val="28"/>
          <w:szCs w:val="28"/>
        </w:rPr>
        <w:t>本次房屋租赁权的交接，在出租方与承租方之间进行。具体如下：</w:t>
      </w:r>
    </w:p>
    <w:p w14:paraId="2379B9B5">
      <w:pPr>
        <w:pStyle w:val="12"/>
        <w:numPr>
          <w:ilvl w:val="0"/>
          <w:numId w:val="8"/>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租赁商铺的交付由出租方负责与承租方进行，承租方付清交易服务费、首期租金、履约保证金后，由出租方按约定向承租方交付租赁商铺。具体如下：</w:t>
      </w:r>
    </w:p>
    <w:p w14:paraId="5E938E9D">
      <w:pPr>
        <w:pStyle w:val="12"/>
        <w:numPr>
          <w:ilvl w:val="0"/>
          <w:numId w:val="9"/>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1）如原承租人获得租赁商铺的，承租方签订租赁经营合同且按约付清首期租金、履约保证金、交易服务费后即视为交付完毕。</w:t>
      </w:r>
    </w:p>
    <w:p w14:paraId="6A8F325C">
      <w:pPr>
        <w:pStyle w:val="12"/>
        <w:numPr>
          <w:ilvl w:val="0"/>
          <w:numId w:val="9"/>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原承租人未获得租赁商铺的，因租赁房屋的原承租人的清退时间难以确定，出租方不承诺具体交付时间。承租方应同意等待租赁房屋的清退，直至出租方实际交付止，同时，不提出任何附加条件或修改已签订的租赁经营合同。实际交付时，由承租方和出租方补签租赁物业使用交接书，明确租期起始时间。</w:t>
      </w:r>
    </w:p>
    <w:p w14:paraId="79FDD019">
      <w:pPr>
        <w:pStyle w:val="12"/>
        <w:numPr>
          <w:ilvl w:val="0"/>
          <w:numId w:val="9"/>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承租方在不违反法律、法规的情况下自愿清退租赁房屋的原承租人的，出租方给予协助。在租赁房屋的清退过程中，承租方提出的任何附加条件或需要修改已签订的租赁经营合同时，出租方不予支持。</w:t>
      </w:r>
    </w:p>
    <w:p w14:paraId="7D8C1418">
      <w:pPr>
        <w:pStyle w:val="12"/>
        <w:numPr>
          <w:ilvl w:val="0"/>
          <w:numId w:val="9"/>
        </w:numPr>
        <w:spacing w:line="300" w:lineRule="auto"/>
        <w:ind w:firstLineChars="0"/>
        <w:rPr>
          <w:rFonts w:ascii="仿宋_GB2312" w:hAnsi="微软雅黑" w:eastAsia="仿宋_GB2312"/>
          <w:sz w:val="28"/>
          <w:szCs w:val="28"/>
        </w:rPr>
      </w:pPr>
      <w:r>
        <w:rPr>
          <w:rFonts w:hint="eastAsia" w:ascii="仿宋_GB2312" w:hAnsi="微软雅黑" w:eastAsia="仿宋_GB2312"/>
          <w:sz w:val="28"/>
          <w:szCs w:val="28"/>
        </w:rPr>
        <w:t xml:space="preserve">（2）如承租方逾期付款，出租方有权延期交房，但租期不作顺延。    </w:t>
      </w:r>
    </w:p>
    <w:p w14:paraId="7F03142A">
      <w:pPr>
        <w:numPr>
          <w:ilvl w:val="0"/>
          <w:numId w:val="7"/>
        </w:numPr>
        <w:spacing w:line="300" w:lineRule="auto"/>
        <w:rPr>
          <w:rFonts w:ascii="仿宋_GB2312" w:hAnsi="微软雅黑" w:eastAsia="仿宋_GB2312"/>
          <w:sz w:val="28"/>
          <w:szCs w:val="28"/>
        </w:rPr>
      </w:pPr>
      <w:r>
        <w:rPr>
          <w:rFonts w:hint="eastAsia" w:ascii="仿宋_GB2312" w:hAnsi="微软雅黑" w:eastAsia="仿宋_GB2312"/>
          <w:sz w:val="28"/>
          <w:szCs w:val="28"/>
        </w:rPr>
        <w:t>因地铁点位经营的特殊性，承租方须遵守出租方和他相关部门的装修施工方案报审要求，并充分考虑办理该流程所需时间。</w:t>
      </w:r>
    </w:p>
    <w:p w14:paraId="638C4890">
      <w:pPr>
        <w:numPr>
          <w:ilvl w:val="0"/>
          <w:numId w:val="7"/>
        </w:numPr>
        <w:spacing w:line="300" w:lineRule="auto"/>
        <w:rPr>
          <w:rFonts w:ascii="仿宋_GB2312" w:hAnsi="微软雅黑" w:eastAsia="仿宋_GB2312"/>
          <w:sz w:val="28"/>
          <w:szCs w:val="28"/>
        </w:rPr>
      </w:pPr>
      <w:r>
        <w:rPr>
          <w:rFonts w:hint="eastAsia" w:ascii="仿宋_GB2312" w:hAnsi="微软雅黑" w:eastAsia="仿宋_GB2312"/>
          <w:sz w:val="28"/>
          <w:szCs w:val="28"/>
        </w:rPr>
        <w:t>若承租方提出对该商铺基础物业条件改造需求，需向出租方提交改造方案，并通过出租方对该方案审核通过后，方可改造，改造费用由承租方承担。</w:t>
      </w:r>
    </w:p>
    <w:p w14:paraId="2D48F59B">
      <w:pPr>
        <w:numPr>
          <w:ilvl w:val="0"/>
          <w:numId w:val="7"/>
        </w:numPr>
        <w:spacing w:line="300" w:lineRule="auto"/>
        <w:rPr>
          <w:rFonts w:ascii="仿宋_GB2312" w:hAnsi="微软雅黑" w:eastAsia="仿宋_GB2312"/>
          <w:sz w:val="28"/>
          <w:szCs w:val="28"/>
        </w:rPr>
      </w:pPr>
      <w:r>
        <w:rPr>
          <w:rFonts w:hint="eastAsia" w:ascii="仿宋_GB2312" w:hAnsi="微软雅黑" w:eastAsia="仿宋_GB2312"/>
          <w:sz w:val="28"/>
          <w:szCs w:val="28"/>
        </w:rPr>
        <w:t>合同履行过程中，出租方可与承租方协商提前解除部分或全部的租赁位置，协商不成的，出租方有权提前1个月向承租方发送解除通知，通知承租方解除部分或全部租赁位置的租赁（解除通知自到达承租方时生效），承租方有权要求出租方支付相当于解除部分当年含税年租金的30%作为违约金。合同履行过程中，承租方有权提前3个月向出租方发送书面解约函，通知出租方要求解除部分或全部的租赁位置的租赁，出租方有权要求承租方支付相当于解除部分解除当年含税年租金的30%作为违约金。双方向对方发送的解约函到达后，出租方即有权对解约位置进行重新招商，承租方需无条件进行配合。</w:t>
      </w:r>
    </w:p>
    <w:p w14:paraId="2819D789">
      <w:pPr>
        <w:numPr>
          <w:ilvl w:val="0"/>
          <w:numId w:val="7"/>
        </w:numPr>
        <w:tabs>
          <w:tab w:val="left" w:pos="1440"/>
        </w:tabs>
        <w:spacing w:line="300" w:lineRule="auto"/>
        <w:rPr>
          <w:rFonts w:ascii="仿宋_GB2312" w:hAnsi="微软雅黑" w:eastAsia="仿宋_GB2312"/>
          <w:sz w:val="28"/>
          <w:szCs w:val="28"/>
        </w:rPr>
      </w:pPr>
      <w:r>
        <w:rPr>
          <w:rFonts w:hint="eastAsia" w:ascii="仿宋_GB2312" w:hAnsi="微软雅黑" w:eastAsia="仿宋_GB2312"/>
          <w:sz w:val="28"/>
          <w:szCs w:val="28"/>
        </w:rPr>
        <w:t>水电费</w:t>
      </w:r>
    </w:p>
    <w:p w14:paraId="15BCAB18">
      <w:pPr>
        <w:spacing w:line="300" w:lineRule="auto"/>
        <w:ind w:left="866"/>
        <w:rPr>
          <w:rFonts w:ascii="仿宋_GB2312" w:hAnsi="微软雅黑" w:eastAsia="仿宋_GB2312"/>
          <w:sz w:val="28"/>
          <w:szCs w:val="28"/>
        </w:rPr>
      </w:pPr>
      <w:r>
        <w:rPr>
          <w:rFonts w:hint="eastAsia" w:ascii="仿宋_GB2312" w:hAnsi="微软雅黑" w:eastAsia="仿宋_GB2312"/>
          <w:sz w:val="28"/>
          <w:szCs w:val="28"/>
        </w:rPr>
        <w:t>电费：</w:t>
      </w:r>
    </w:p>
    <w:p w14:paraId="1CA2375B">
      <w:pPr>
        <w:spacing w:line="300" w:lineRule="auto"/>
        <w:ind w:left="866"/>
        <w:rPr>
          <w:rFonts w:ascii="仿宋_GB2312" w:hAnsi="微软雅黑" w:eastAsia="仿宋_GB2312"/>
          <w:sz w:val="28"/>
          <w:szCs w:val="28"/>
        </w:rPr>
      </w:pPr>
      <w:r>
        <w:rPr>
          <w:rFonts w:hint="eastAsia" w:ascii="仿宋_GB2312" w:hAnsi="微软雅黑" w:eastAsia="仿宋_GB2312"/>
          <w:sz w:val="28"/>
          <w:szCs w:val="28"/>
        </w:rPr>
        <w:t>电费单价按结算周期内的杭港公司平均浮动电价×1.1计算（上浮的10%为线损）。</w:t>
      </w:r>
    </w:p>
    <w:p w14:paraId="45F83F8C">
      <w:pPr>
        <w:spacing w:line="300" w:lineRule="auto"/>
        <w:ind w:left="866"/>
        <w:rPr>
          <w:rFonts w:ascii="仿宋_GB2312" w:hAnsi="微软雅黑" w:eastAsia="仿宋_GB2312"/>
          <w:sz w:val="28"/>
          <w:szCs w:val="28"/>
        </w:rPr>
      </w:pPr>
      <w:r>
        <w:rPr>
          <w:rFonts w:hint="eastAsia" w:ascii="仿宋_GB2312" w:hAnsi="微软雅黑" w:eastAsia="仿宋_GB2312"/>
          <w:sz w:val="28"/>
          <w:szCs w:val="28"/>
        </w:rPr>
        <w:t xml:space="preserve"> 结算周期内的出租方平均浮动电价计算公式：(第1个月基准电价×第1个月杭港公司总用电量+第2个月基准电价×第2个月杭港公司总用电量+第3个月基准电价×第3个月杭港公司总用电量)/该季度杭港公司总用电量。</w:t>
      </w:r>
    </w:p>
    <w:p w14:paraId="7E46B99B">
      <w:pPr>
        <w:spacing w:line="300" w:lineRule="auto"/>
        <w:ind w:left="866"/>
        <w:rPr>
          <w:rFonts w:ascii="仿宋_GB2312" w:hAnsi="微软雅黑" w:eastAsia="仿宋_GB2312"/>
          <w:sz w:val="28"/>
          <w:szCs w:val="28"/>
        </w:rPr>
      </w:pPr>
      <w:r>
        <w:rPr>
          <w:rFonts w:hint="eastAsia" w:ascii="仿宋_GB2312" w:hAnsi="微软雅黑" w:eastAsia="仿宋_GB2312"/>
          <w:sz w:val="28"/>
          <w:szCs w:val="28"/>
        </w:rPr>
        <w:t>注：上述公式中的基准电价为国网浙江省电力有限公司代理购电工商业用户电价表中每月35千伏及以上的一般工商业及其他用电的价格，该基准电价每月浮动，由国网每月公示。</w:t>
      </w:r>
    </w:p>
    <w:p w14:paraId="5CDAAC92">
      <w:pPr>
        <w:spacing w:line="300" w:lineRule="auto"/>
        <w:ind w:left="866"/>
        <w:rPr>
          <w:rFonts w:ascii="仿宋_GB2312" w:hAnsi="微软雅黑" w:eastAsia="仿宋_GB2312"/>
          <w:sz w:val="28"/>
          <w:szCs w:val="28"/>
        </w:rPr>
      </w:pPr>
      <w:r>
        <w:rPr>
          <w:rFonts w:hint="eastAsia" w:ascii="仿宋_GB2312" w:hAnsi="微软雅黑" w:eastAsia="仿宋_GB2312"/>
          <w:sz w:val="28"/>
          <w:szCs w:val="28"/>
        </w:rPr>
        <w:t>水费：</w:t>
      </w:r>
    </w:p>
    <w:p w14:paraId="0EBCD412">
      <w:pPr>
        <w:spacing w:line="300" w:lineRule="auto"/>
        <w:ind w:left="866"/>
        <w:rPr>
          <w:rFonts w:ascii="仿宋_GB2312" w:hAnsi="微软雅黑" w:eastAsia="仿宋_GB2312"/>
          <w:sz w:val="28"/>
          <w:szCs w:val="28"/>
        </w:rPr>
      </w:pPr>
      <w:r>
        <w:rPr>
          <w:rFonts w:hint="eastAsia" w:ascii="仿宋_GB2312" w:hAnsi="微软雅黑" w:eastAsia="仿宋_GB2312"/>
          <w:sz w:val="28"/>
          <w:szCs w:val="28"/>
        </w:rPr>
        <w:t>杭港公司按照杭州市水务集团公示的非居民生活用水中的非工业企业水价按实向承租方收取水费。承租方用水量以承租方在店铺内安装的水表核算为准。按期抄取水表读数后，双方进行签字确认并作为结算凭证。出租方依据结算凭证向承租方开具发票和水费结算承租方应于收到支付票据后三十日内将款项汇至出租方指定账户内。</w:t>
      </w:r>
    </w:p>
    <w:p w14:paraId="35930338">
      <w:pPr>
        <w:spacing w:line="300" w:lineRule="auto"/>
        <w:ind w:left="866"/>
        <w:rPr>
          <w:rFonts w:ascii="仿宋_GB2312" w:hAnsi="微软雅黑" w:eastAsia="仿宋_GB2312"/>
          <w:sz w:val="28"/>
          <w:szCs w:val="28"/>
        </w:rPr>
      </w:pPr>
      <w:r>
        <w:rPr>
          <w:rFonts w:hint="eastAsia" w:ascii="仿宋_GB2312" w:hAnsi="微软雅黑" w:eastAsia="仿宋_GB2312"/>
          <w:sz w:val="28"/>
          <w:szCs w:val="28"/>
        </w:rPr>
        <w:t>因任何原因造成原合同终止时，承租方需根据水表读数结清相关费用。</w:t>
      </w:r>
    </w:p>
    <w:p w14:paraId="0633675B">
      <w:pPr>
        <w:numPr>
          <w:ilvl w:val="0"/>
          <w:numId w:val="7"/>
        </w:numPr>
        <w:tabs>
          <w:tab w:val="left" w:pos="1440"/>
        </w:tabs>
        <w:spacing w:line="300" w:lineRule="auto"/>
        <w:rPr>
          <w:rFonts w:ascii="仿宋_GB2312" w:hAnsi="微软雅黑" w:eastAsia="仿宋_GB2312"/>
          <w:sz w:val="28"/>
          <w:szCs w:val="28"/>
        </w:rPr>
      </w:pPr>
      <w:r>
        <w:rPr>
          <w:rFonts w:hint="eastAsia" w:ascii="仿宋_GB2312" w:hAnsi="微软雅黑" w:eastAsia="仿宋_GB2312"/>
          <w:sz w:val="28"/>
          <w:szCs w:val="28"/>
        </w:rPr>
        <w:t>具有报名品类或服务的经营范围且设备具备国内相关安全质量检测合格认证。</w:t>
      </w:r>
    </w:p>
    <w:p w14:paraId="7515188E">
      <w:pPr>
        <w:numPr>
          <w:ilvl w:val="0"/>
          <w:numId w:val="7"/>
        </w:numPr>
        <w:tabs>
          <w:tab w:val="left" w:pos="1440"/>
        </w:tabs>
        <w:spacing w:line="300" w:lineRule="auto"/>
        <w:rPr>
          <w:rFonts w:ascii="仿宋_GB2312" w:hAnsi="微软雅黑" w:eastAsia="仿宋_GB2312"/>
          <w:sz w:val="28"/>
          <w:szCs w:val="28"/>
        </w:rPr>
      </w:pPr>
      <w:r>
        <w:rPr>
          <w:rFonts w:hint="eastAsia" w:ascii="仿宋_GB2312" w:hAnsi="微软雅黑" w:eastAsia="仿宋_GB2312"/>
          <w:sz w:val="28"/>
          <w:szCs w:val="28"/>
        </w:rPr>
        <w:t>意向承租方须为合法注册并有效存续的法人、非法人组织或具有完全民事行为能力的自然人。</w:t>
      </w:r>
    </w:p>
    <w:p w14:paraId="7A915EAE">
      <w:pPr>
        <w:numPr>
          <w:ilvl w:val="0"/>
          <w:numId w:val="7"/>
        </w:numPr>
        <w:tabs>
          <w:tab w:val="left" w:pos="1440"/>
        </w:tabs>
        <w:spacing w:line="300" w:lineRule="auto"/>
        <w:rPr>
          <w:rFonts w:ascii="仿宋_GB2312" w:hAnsi="微软雅黑" w:eastAsia="仿宋_GB2312"/>
          <w:sz w:val="28"/>
          <w:szCs w:val="28"/>
        </w:rPr>
      </w:pPr>
      <w:r>
        <w:rPr>
          <w:rFonts w:hint="eastAsia" w:ascii="仿宋_GB2312" w:hAnsi="微软雅黑" w:eastAsia="仿宋_GB2312"/>
          <w:sz w:val="28"/>
          <w:szCs w:val="28"/>
        </w:rPr>
        <w:t>本项目不接受联合体报名。</w:t>
      </w:r>
    </w:p>
    <w:p w14:paraId="3C13DFD2">
      <w:pPr>
        <w:numPr>
          <w:ilvl w:val="0"/>
          <w:numId w:val="7"/>
        </w:numPr>
        <w:tabs>
          <w:tab w:val="left" w:pos="1440"/>
        </w:tabs>
        <w:spacing w:line="300" w:lineRule="auto"/>
        <w:rPr>
          <w:rFonts w:ascii="仿宋_GB2312" w:hAnsi="微软雅黑" w:eastAsia="仿宋_GB2312"/>
          <w:sz w:val="28"/>
          <w:szCs w:val="28"/>
        </w:rPr>
      </w:pPr>
      <w:r>
        <w:rPr>
          <w:rFonts w:hint="eastAsia" w:ascii="仿宋_GB2312" w:hAnsi="微软雅黑" w:eastAsia="仿宋_GB2312"/>
          <w:sz w:val="28"/>
          <w:szCs w:val="28"/>
        </w:rPr>
        <w:t>承如遇国家政策、规划调整、需进行拆除的，出租方有权无条件提前终止合同，对此，承租方无权向出租方提出任何要求。</w:t>
      </w:r>
    </w:p>
    <w:p w14:paraId="668A2E2D">
      <w:pPr>
        <w:numPr>
          <w:ilvl w:val="0"/>
          <w:numId w:val="7"/>
        </w:numPr>
        <w:tabs>
          <w:tab w:val="left" w:pos="1440"/>
        </w:tabs>
        <w:spacing w:line="300" w:lineRule="auto"/>
        <w:rPr>
          <w:rFonts w:ascii="仿宋_GB2312" w:hAnsi="微软雅黑" w:eastAsia="仿宋_GB2312"/>
          <w:sz w:val="28"/>
          <w:szCs w:val="28"/>
        </w:rPr>
      </w:pPr>
      <w:r>
        <w:rPr>
          <w:rFonts w:hint="eastAsia" w:ascii="仿宋_GB2312" w:hAnsi="微软雅黑" w:eastAsia="仿宋_GB2312"/>
          <w:sz w:val="28"/>
          <w:szCs w:val="28"/>
        </w:rPr>
        <w:t>原承租人享有以同等条件优先承租的权利。</w:t>
      </w:r>
    </w:p>
    <w:p w14:paraId="0B556C14">
      <w:pPr>
        <w:numPr>
          <w:ilvl w:val="0"/>
          <w:numId w:val="7"/>
        </w:numPr>
        <w:tabs>
          <w:tab w:val="left" w:pos="1440"/>
        </w:tabs>
        <w:spacing w:line="300" w:lineRule="auto"/>
        <w:rPr>
          <w:rFonts w:ascii="仿宋_GB2312" w:hAnsi="微软雅黑" w:eastAsia="仿宋_GB2312"/>
          <w:sz w:val="28"/>
          <w:szCs w:val="28"/>
        </w:rPr>
      </w:pPr>
      <w:r>
        <w:rPr>
          <w:rFonts w:hint="eastAsia" w:ascii="仿宋_GB2312" w:hAnsi="微软雅黑" w:eastAsia="仿宋_GB2312"/>
          <w:sz w:val="28"/>
          <w:szCs w:val="28"/>
        </w:rPr>
        <w:t>以上承租方须知，承租方已充分了解并确认以上承租方须知的所有内容。如在签订租赁合同或施工过程中违反上述须知中的任何条款，承租方需承担相应的违约责任，并赔偿甲方因此遭受的一切损失。</w:t>
      </w:r>
    </w:p>
    <w:p w14:paraId="04830A98">
      <w:pPr>
        <w:spacing w:line="300" w:lineRule="auto"/>
        <w:ind w:left="420"/>
        <w:rPr>
          <w:rFonts w:ascii="仿宋_GB2312" w:hAnsi="微软雅黑"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0000000000000000000"/>
    <w:charset w:val="86"/>
    <w:family w:val="roman"/>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433E5"/>
    <w:multiLevelType w:val="multilevel"/>
    <w:tmpl w:val="00B433E5"/>
    <w:lvl w:ilvl="0" w:tentative="0">
      <w:start w:val="1"/>
      <w:numFmt w:val="lowerLetter"/>
      <w:lvlText w:val="%1)"/>
      <w:lvlJc w:val="left"/>
      <w:pPr>
        <w:ind w:left="975" w:hanging="420"/>
      </w:p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
    <w:nsid w:val="010D7C66"/>
    <w:multiLevelType w:val="multilevel"/>
    <w:tmpl w:val="010D7C66"/>
    <w:lvl w:ilvl="0" w:tentative="0">
      <w:start w:val="1"/>
      <w:numFmt w:val="decimal"/>
      <w:lvlText w:val="%1．"/>
      <w:lvlJc w:val="left"/>
      <w:pPr>
        <w:ind w:left="1269" w:hanging="720"/>
      </w:pPr>
      <w:rPr>
        <w:rFonts w:hint="default"/>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2">
    <w:nsid w:val="06AF0BDA"/>
    <w:multiLevelType w:val="multilevel"/>
    <w:tmpl w:val="06AF0BD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20D09C2"/>
    <w:multiLevelType w:val="multilevel"/>
    <w:tmpl w:val="220D09C2"/>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2E2F7938"/>
    <w:multiLevelType w:val="multilevel"/>
    <w:tmpl w:val="2E2F7938"/>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F42D63"/>
    <w:multiLevelType w:val="multilevel"/>
    <w:tmpl w:val="3CF42D6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EF4D6D"/>
    <w:multiLevelType w:val="multilevel"/>
    <w:tmpl w:val="56EF4D6D"/>
    <w:lvl w:ilvl="0" w:tentative="0">
      <w:start w:val="1"/>
      <w:numFmt w:val="decimal"/>
      <w:lvlText w:val="%1)"/>
      <w:lvlJc w:val="left"/>
      <w:pPr>
        <w:ind w:left="866" w:hanging="720"/>
      </w:pPr>
      <w:rPr>
        <w:rFonts w:hint="default"/>
      </w:rPr>
    </w:lvl>
    <w:lvl w:ilvl="1" w:tentative="0">
      <w:start w:val="1"/>
      <w:numFmt w:val="lowerLetter"/>
      <w:lvlText w:val="%2)"/>
      <w:lvlJc w:val="left"/>
      <w:pPr>
        <w:ind w:left="986" w:hanging="420"/>
      </w:pPr>
    </w:lvl>
    <w:lvl w:ilvl="2" w:tentative="0">
      <w:start w:val="1"/>
      <w:numFmt w:val="lowerRoman"/>
      <w:lvlText w:val="%3."/>
      <w:lvlJc w:val="right"/>
      <w:pPr>
        <w:ind w:left="1406" w:hanging="420"/>
      </w:pPr>
    </w:lvl>
    <w:lvl w:ilvl="3" w:tentative="0">
      <w:start w:val="1"/>
      <w:numFmt w:val="decimal"/>
      <w:lvlText w:val="%4."/>
      <w:lvlJc w:val="left"/>
      <w:pPr>
        <w:ind w:left="1826" w:hanging="420"/>
      </w:pPr>
    </w:lvl>
    <w:lvl w:ilvl="4" w:tentative="0">
      <w:start w:val="1"/>
      <w:numFmt w:val="lowerLetter"/>
      <w:lvlText w:val="%5)"/>
      <w:lvlJc w:val="left"/>
      <w:pPr>
        <w:ind w:left="2246" w:hanging="420"/>
      </w:pPr>
    </w:lvl>
    <w:lvl w:ilvl="5" w:tentative="0">
      <w:start w:val="1"/>
      <w:numFmt w:val="lowerRoman"/>
      <w:lvlText w:val="%6."/>
      <w:lvlJc w:val="right"/>
      <w:pPr>
        <w:ind w:left="2666" w:hanging="420"/>
      </w:pPr>
    </w:lvl>
    <w:lvl w:ilvl="6" w:tentative="0">
      <w:start w:val="1"/>
      <w:numFmt w:val="decimal"/>
      <w:lvlText w:val="%7."/>
      <w:lvlJc w:val="left"/>
      <w:pPr>
        <w:ind w:left="3086" w:hanging="420"/>
      </w:pPr>
    </w:lvl>
    <w:lvl w:ilvl="7" w:tentative="0">
      <w:start w:val="1"/>
      <w:numFmt w:val="lowerLetter"/>
      <w:lvlText w:val="%8)"/>
      <w:lvlJc w:val="left"/>
      <w:pPr>
        <w:ind w:left="3506" w:hanging="420"/>
      </w:pPr>
    </w:lvl>
    <w:lvl w:ilvl="8" w:tentative="0">
      <w:start w:val="1"/>
      <w:numFmt w:val="lowerRoman"/>
      <w:lvlText w:val="%9."/>
      <w:lvlJc w:val="right"/>
      <w:pPr>
        <w:ind w:left="3926" w:hanging="420"/>
      </w:pPr>
    </w:lvl>
  </w:abstractNum>
  <w:abstractNum w:abstractNumId="7">
    <w:nsid w:val="71465CFF"/>
    <w:multiLevelType w:val="multilevel"/>
    <w:tmpl w:val="71465CF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639357A"/>
    <w:multiLevelType w:val="multilevel"/>
    <w:tmpl w:val="763935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4"/>
  </w:num>
  <w:num w:numId="2">
    <w:abstractNumId w:val="8"/>
  </w:num>
  <w:num w:numId="3">
    <w:abstractNumId w:val="7"/>
  </w:num>
  <w:num w:numId="4">
    <w:abstractNumId w:val="2"/>
  </w:num>
  <w:num w:numId="5">
    <w:abstractNumId w:val="5"/>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74"/>
    <w:rsid w:val="00026BA6"/>
    <w:rsid w:val="000304E8"/>
    <w:rsid w:val="00036D23"/>
    <w:rsid w:val="00053174"/>
    <w:rsid w:val="00073976"/>
    <w:rsid w:val="000E36BF"/>
    <w:rsid w:val="0012529F"/>
    <w:rsid w:val="0012748E"/>
    <w:rsid w:val="001408F9"/>
    <w:rsid w:val="00190FDD"/>
    <w:rsid w:val="0019256C"/>
    <w:rsid w:val="001A6B71"/>
    <w:rsid w:val="001D6FEC"/>
    <w:rsid w:val="001E2FD4"/>
    <w:rsid w:val="00227E77"/>
    <w:rsid w:val="00246233"/>
    <w:rsid w:val="00252FED"/>
    <w:rsid w:val="002B4467"/>
    <w:rsid w:val="00304232"/>
    <w:rsid w:val="0031442C"/>
    <w:rsid w:val="003157B4"/>
    <w:rsid w:val="00335D5F"/>
    <w:rsid w:val="003C5E84"/>
    <w:rsid w:val="003D68DD"/>
    <w:rsid w:val="00475F19"/>
    <w:rsid w:val="00485C73"/>
    <w:rsid w:val="004D797F"/>
    <w:rsid w:val="004F4530"/>
    <w:rsid w:val="00506A92"/>
    <w:rsid w:val="00525653"/>
    <w:rsid w:val="005755A6"/>
    <w:rsid w:val="005862D1"/>
    <w:rsid w:val="00636381"/>
    <w:rsid w:val="006E768F"/>
    <w:rsid w:val="006F68F5"/>
    <w:rsid w:val="00775230"/>
    <w:rsid w:val="007A71EC"/>
    <w:rsid w:val="007E737E"/>
    <w:rsid w:val="007E7A50"/>
    <w:rsid w:val="0082785E"/>
    <w:rsid w:val="00842CAC"/>
    <w:rsid w:val="00845D14"/>
    <w:rsid w:val="008479BD"/>
    <w:rsid w:val="00852735"/>
    <w:rsid w:val="00870A0C"/>
    <w:rsid w:val="0089135F"/>
    <w:rsid w:val="00893DDF"/>
    <w:rsid w:val="008B145B"/>
    <w:rsid w:val="009042BC"/>
    <w:rsid w:val="00914D8D"/>
    <w:rsid w:val="00916966"/>
    <w:rsid w:val="009D72EE"/>
    <w:rsid w:val="009E0E82"/>
    <w:rsid w:val="00A3476F"/>
    <w:rsid w:val="00A45C7D"/>
    <w:rsid w:val="00A600A5"/>
    <w:rsid w:val="00A90E22"/>
    <w:rsid w:val="00AC706E"/>
    <w:rsid w:val="00B12EDF"/>
    <w:rsid w:val="00B97BDF"/>
    <w:rsid w:val="00BA11C6"/>
    <w:rsid w:val="00BA37CE"/>
    <w:rsid w:val="00BB26B3"/>
    <w:rsid w:val="00BC6FC6"/>
    <w:rsid w:val="00C13907"/>
    <w:rsid w:val="00C26E9D"/>
    <w:rsid w:val="00C938F2"/>
    <w:rsid w:val="00CB277C"/>
    <w:rsid w:val="00CC4DAF"/>
    <w:rsid w:val="00CF147D"/>
    <w:rsid w:val="00D13455"/>
    <w:rsid w:val="00D31431"/>
    <w:rsid w:val="00D84FEB"/>
    <w:rsid w:val="00DE42E3"/>
    <w:rsid w:val="00F374E8"/>
    <w:rsid w:val="00F535D3"/>
    <w:rsid w:val="00F6409D"/>
    <w:rsid w:val="00F659A1"/>
    <w:rsid w:val="00FE13DC"/>
    <w:rsid w:val="17F3E1BB"/>
    <w:rsid w:val="1F5E4A0A"/>
    <w:rsid w:val="1F6FC8FA"/>
    <w:rsid w:val="25B32D8A"/>
    <w:rsid w:val="2BA41A02"/>
    <w:rsid w:val="331B3E7D"/>
    <w:rsid w:val="356D1681"/>
    <w:rsid w:val="3BD707FE"/>
    <w:rsid w:val="3D7F21DF"/>
    <w:rsid w:val="3D9F2323"/>
    <w:rsid w:val="3DFBA316"/>
    <w:rsid w:val="3EABBF91"/>
    <w:rsid w:val="3F4FC30A"/>
    <w:rsid w:val="3FBDD50F"/>
    <w:rsid w:val="3FE20C87"/>
    <w:rsid w:val="3FEB3E60"/>
    <w:rsid w:val="3FFF3E5D"/>
    <w:rsid w:val="444F0A51"/>
    <w:rsid w:val="49D3D268"/>
    <w:rsid w:val="4AA798F9"/>
    <w:rsid w:val="53D6C114"/>
    <w:rsid w:val="57455C46"/>
    <w:rsid w:val="57D7CF19"/>
    <w:rsid w:val="57E35B2A"/>
    <w:rsid w:val="5AFFE4BD"/>
    <w:rsid w:val="5BDF786D"/>
    <w:rsid w:val="5DFBB0AD"/>
    <w:rsid w:val="5E498AC9"/>
    <w:rsid w:val="5E543282"/>
    <w:rsid w:val="5FE94757"/>
    <w:rsid w:val="5FFD19E1"/>
    <w:rsid w:val="62FBFD7A"/>
    <w:rsid w:val="642D5F08"/>
    <w:rsid w:val="67147BCB"/>
    <w:rsid w:val="67395483"/>
    <w:rsid w:val="676F9DB0"/>
    <w:rsid w:val="6B9F5DC1"/>
    <w:rsid w:val="6DFF1135"/>
    <w:rsid w:val="6FB7527C"/>
    <w:rsid w:val="73BD17A2"/>
    <w:rsid w:val="73FF74A5"/>
    <w:rsid w:val="74B0661F"/>
    <w:rsid w:val="75DF3B2C"/>
    <w:rsid w:val="75DF5A0E"/>
    <w:rsid w:val="77D7F37E"/>
    <w:rsid w:val="7A174690"/>
    <w:rsid w:val="7BBD2560"/>
    <w:rsid w:val="7BFB020C"/>
    <w:rsid w:val="7CFF1BF8"/>
    <w:rsid w:val="7D7F9B40"/>
    <w:rsid w:val="7DD3EF09"/>
    <w:rsid w:val="7DF93294"/>
    <w:rsid w:val="7DFF0234"/>
    <w:rsid w:val="7E8D8FF2"/>
    <w:rsid w:val="7EAE10D5"/>
    <w:rsid w:val="7EDF5766"/>
    <w:rsid w:val="7EFF1CF5"/>
    <w:rsid w:val="7F76E9A0"/>
    <w:rsid w:val="7FBE0153"/>
    <w:rsid w:val="7FE7E164"/>
    <w:rsid w:val="7FECA28E"/>
    <w:rsid w:val="7FFB97C8"/>
    <w:rsid w:val="7FFE05AA"/>
    <w:rsid w:val="7FFF3628"/>
    <w:rsid w:val="99EB068E"/>
    <w:rsid w:val="9B5B545F"/>
    <w:rsid w:val="AEDFFE98"/>
    <w:rsid w:val="B77C8DC1"/>
    <w:rsid w:val="B7F53BA9"/>
    <w:rsid w:val="B7F6034C"/>
    <w:rsid w:val="BADEFD10"/>
    <w:rsid w:val="BFF7AB49"/>
    <w:rsid w:val="BFFF6466"/>
    <w:rsid w:val="CEAB0A36"/>
    <w:rsid w:val="CF8EA02F"/>
    <w:rsid w:val="CFE9A733"/>
    <w:rsid w:val="D2FFE500"/>
    <w:rsid w:val="D3DDED40"/>
    <w:rsid w:val="D3FD0D73"/>
    <w:rsid w:val="D58D0E1A"/>
    <w:rsid w:val="D5EB668B"/>
    <w:rsid w:val="DAFF1BFB"/>
    <w:rsid w:val="DB3FADF4"/>
    <w:rsid w:val="DB7BA5C2"/>
    <w:rsid w:val="DBF3B740"/>
    <w:rsid w:val="DDBCB03F"/>
    <w:rsid w:val="DFFBC5EA"/>
    <w:rsid w:val="E6178929"/>
    <w:rsid w:val="E6FF2B30"/>
    <w:rsid w:val="E79F6802"/>
    <w:rsid w:val="EEF4C626"/>
    <w:rsid w:val="EF756BA2"/>
    <w:rsid w:val="EFC147EE"/>
    <w:rsid w:val="EFFF137E"/>
    <w:rsid w:val="F3AE51FE"/>
    <w:rsid w:val="F3BECF9F"/>
    <w:rsid w:val="F591E91B"/>
    <w:rsid w:val="F7776B94"/>
    <w:rsid w:val="F7B7F29F"/>
    <w:rsid w:val="FABA5BF3"/>
    <w:rsid w:val="FAEF7999"/>
    <w:rsid w:val="FB5D701D"/>
    <w:rsid w:val="FD7BF185"/>
    <w:rsid w:val="FDF6E57E"/>
    <w:rsid w:val="FDFD2A78"/>
    <w:rsid w:val="FE97131B"/>
    <w:rsid w:val="FEAE8E09"/>
    <w:rsid w:val="FEE94AC2"/>
    <w:rsid w:val="FF777D15"/>
    <w:rsid w:val="FF7B9644"/>
    <w:rsid w:val="FF7E44B6"/>
    <w:rsid w:val="FFBF66D3"/>
    <w:rsid w:val="FFFF46AC"/>
    <w:rsid w:val="FFFFC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contextualSpacing/>
      <w:jc w:val="both"/>
    </w:pPr>
    <w:rPr>
      <w:rFonts w:ascii="宋体" w:hAnsi="宋体" w:eastAsia="宋体" w:cstheme="minorBidi"/>
      <w:kern w:val="2"/>
      <w:sz w:val="24"/>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pPr>
      <w:spacing w:line="240" w:lineRule="auto"/>
    </w:pPr>
    <w:rPr>
      <w:sz w:val="18"/>
      <w:szCs w:val="18"/>
    </w:rPr>
  </w:style>
  <w:style w:type="paragraph" w:styleId="4">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pPr>
      <w:widowControl/>
      <w:spacing w:before="100" w:beforeAutospacing="1" w:after="100" w:afterAutospacing="1" w:line="240" w:lineRule="auto"/>
      <w:contextualSpacing w:val="0"/>
      <w:jc w:val="left"/>
    </w:pPr>
    <w:rPr>
      <w:rFonts w:cs="宋体"/>
      <w:kern w:val="0"/>
      <w:szCs w:val="24"/>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link w:val="13"/>
    <w:qFormat/>
    <w:uiPriority w:val="34"/>
    <w:pPr>
      <w:widowControl/>
      <w:spacing w:after="120" w:line="240" w:lineRule="auto"/>
      <w:ind w:firstLine="420" w:firstLineChars="200"/>
      <w:contextualSpacing w:val="0"/>
      <w:jc w:val="left"/>
    </w:pPr>
    <w:rPr>
      <w:rFonts w:asciiTheme="minorHAnsi" w:hAnsiTheme="minorHAnsi" w:eastAsiaTheme="minorEastAsia"/>
      <w:sz w:val="21"/>
      <w:szCs w:val="21"/>
    </w:rPr>
  </w:style>
  <w:style w:type="character" w:customStyle="1" w:styleId="13">
    <w:name w:val="列出段落 字符"/>
    <w:basedOn w:val="10"/>
    <w:link w:val="12"/>
    <w:qFormat/>
    <w:locked/>
    <w:uiPriority w:val="34"/>
    <w:rPr>
      <w:szCs w:val="21"/>
    </w:rPr>
  </w:style>
  <w:style w:type="character" w:customStyle="1" w:styleId="14">
    <w:name w:val="页眉 字符"/>
    <w:basedOn w:val="10"/>
    <w:link w:val="5"/>
    <w:qFormat/>
    <w:uiPriority w:val="99"/>
    <w:rPr>
      <w:rFonts w:ascii="宋体" w:hAnsi="宋体" w:eastAsia="宋体"/>
      <w:sz w:val="18"/>
      <w:szCs w:val="18"/>
    </w:rPr>
  </w:style>
  <w:style w:type="character" w:customStyle="1" w:styleId="15">
    <w:name w:val="页脚 字符"/>
    <w:basedOn w:val="10"/>
    <w:link w:val="4"/>
    <w:qFormat/>
    <w:uiPriority w:val="99"/>
    <w:rPr>
      <w:rFonts w:ascii="宋体" w:hAnsi="宋体" w:eastAsia="宋体"/>
      <w:sz w:val="18"/>
      <w:szCs w:val="18"/>
    </w:rPr>
  </w:style>
  <w:style w:type="character" w:customStyle="1" w:styleId="16">
    <w:name w:val="批注框文本 字符"/>
    <w:basedOn w:val="10"/>
    <w:link w:val="3"/>
    <w:semiHidden/>
    <w:qFormat/>
    <w:uiPriority w:val="99"/>
    <w:rPr>
      <w:rFonts w:ascii="宋体" w:hAnsi="宋体" w:eastAsia="宋体"/>
      <w:kern w:val="2"/>
      <w:sz w:val="18"/>
      <w:szCs w:val="18"/>
    </w:rPr>
  </w:style>
  <w:style w:type="character" w:customStyle="1" w:styleId="17">
    <w:name w:val="批注文字 字符"/>
    <w:basedOn w:val="10"/>
    <w:link w:val="2"/>
    <w:semiHidden/>
    <w:qFormat/>
    <w:uiPriority w:val="99"/>
    <w:rPr>
      <w:rFonts w:ascii="宋体" w:hAnsi="宋体" w:eastAsia="宋体"/>
      <w:kern w:val="2"/>
      <w:sz w:val="24"/>
      <w:szCs w:val="22"/>
    </w:rPr>
  </w:style>
  <w:style w:type="character" w:customStyle="1" w:styleId="18">
    <w:name w:val="批注主题 字符"/>
    <w:basedOn w:val="17"/>
    <w:link w:val="7"/>
    <w:semiHidden/>
    <w:qFormat/>
    <w:uiPriority w:val="99"/>
    <w:rPr>
      <w:rFonts w:ascii="宋体" w:hAnsi="宋体" w:eastAsia="宋体"/>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Pages>
  <Words>395</Words>
  <Characters>2258</Characters>
  <Lines>18</Lines>
  <Paragraphs>5</Paragraphs>
  <TotalTime>0</TotalTime>
  <ScaleCrop>false</ScaleCrop>
  <LinksUpToDate>false</LinksUpToDate>
  <CharactersWithSpaces>2648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2025-09-18T08:21:00Z</dcterms:created>
  <dc:creator>ying3.zhou (周盈)</dc:creator>
  <cp:lastModifiedBy>YJD</cp:lastModifiedBy>
  <cp:lastPrinted>2025-08-23T04:01:00Z</cp:lastPrinted>
  <dcterms:modified xsi:type="dcterms:W3CDTF">2026-04-14T02:52:58Z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3C1CD260F3374BC4B7EB29C7FC37721B</vt:lpwstr>
  </property>
</Properties>
</file>