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杭州市西湖区北山街道保俶路182号2单元204室房产3年租赁权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Times New Roman"/>
          <w:sz w:val="21"/>
          <w:szCs w:val="21"/>
          <w:highlight w:val="none"/>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eastAsia="宋体" w:cs="Times New Roman"/>
          <w:sz w:val="21"/>
          <w:szCs w:val="21"/>
          <w:highlight w:val="none"/>
        </w:rPr>
        <w:t>同意经出租方申请之日起3个工作日内将承租方已交纳的首期租金、履约保证金全部划转至出租方指定账户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szCs w:val="21"/>
          <w:highlight w:val="none"/>
        </w:rPr>
        <w:t>承租方承租后不得群租，须准守《杭州市房屋租赁管理规定》、《杭州市居住房屋出租安全管理若干规定》等规定。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r>
        <w:rPr>
          <w:rFonts w:hint="eastAsia" w:ascii="宋体" w:hAnsi="宋体" w:eastAsia="宋体" w:cs="Times New Roman"/>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房屋租赁合同》租赁期满或提前结束合同后，承租方应当拆除并带走自行添置的全部设施和物品，剩余物品视为放弃所有权，出租方有权自行处置。</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）信息披露期间内，意向承租方须自行前往租赁标的所在地进行实地踏勘、确认业态，获得出租方盖章确认的《现场勘查承诺书》。</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BD971A4"/>
    <w:rsid w:val="2C5B5AFF"/>
    <w:rsid w:val="2C993CF8"/>
    <w:rsid w:val="2D095E73"/>
    <w:rsid w:val="2D462264"/>
    <w:rsid w:val="2EF16AF3"/>
    <w:rsid w:val="303F5740"/>
    <w:rsid w:val="31C10B20"/>
    <w:rsid w:val="32824EDB"/>
    <w:rsid w:val="34705D86"/>
    <w:rsid w:val="34B343DA"/>
    <w:rsid w:val="35F4746F"/>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50A38F6"/>
    <w:rsid w:val="464723B1"/>
    <w:rsid w:val="488C6766"/>
    <w:rsid w:val="4A51743C"/>
    <w:rsid w:val="4A7055BB"/>
    <w:rsid w:val="4C4308FE"/>
    <w:rsid w:val="4D801570"/>
    <w:rsid w:val="4DD22F16"/>
    <w:rsid w:val="52212BBB"/>
    <w:rsid w:val="52E76F7E"/>
    <w:rsid w:val="53224BD2"/>
    <w:rsid w:val="538C1EB6"/>
    <w:rsid w:val="54130175"/>
    <w:rsid w:val="5473009A"/>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C53E66"/>
    <w:rsid w:val="6ACF2BCF"/>
    <w:rsid w:val="6AD81C60"/>
    <w:rsid w:val="6B3B2C71"/>
    <w:rsid w:val="6C7E0522"/>
    <w:rsid w:val="6D490EB5"/>
    <w:rsid w:val="6DC2291F"/>
    <w:rsid w:val="6DE029CA"/>
    <w:rsid w:val="6E9543B1"/>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 w:val="7D586412"/>
    <w:rsid w:val="7DB9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3</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2026-03-26T03:44:56Z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F615E288B7C94D748B448A09E4B3337C</vt:lpwstr>
  </property>
</Properties>
</file>