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156" w:afterLines="50"/>
        <w:ind w:firstLine="397"/>
        <w:jc w:val="center"/>
        <w:rPr>
          <w:rFonts w:ascii="宋体" w:eastAsia="宋体" w:cs="宋体"/>
          <w:b/>
          <w:bCs/>
          <w:sz w:val="32"/>
          <w:szCs w:val="32"/>
        </w:rPr>
      </w:pPr>
      <w:r>
        <w:rPr>
          <w:rFonts w:hint="eastAsia" w:ascii="宋体" w:eastAsia="宋体" w:cs="宋体"/>
          <w:b/>
          <w:bCs/>
          <w:sz w:val="32"/>
          <w:szCs w:val="32"/>
        </w:rPr>
        <w:t>房屋租赁合同</w:t>
      </w:r>
    </w:p>
    <w:p>
      <w:pPr>
        <w:pStyle w:val="3"/>
        <w:ind w:firstLine="397"/>
        <w:rPr>
          <w:rFonts w:ascii="宋体" w:eastAsia="宋体" w:cs="宋体"/>
          <w:sz w:val="21"/>
          <w:szCs w:val="21"/>
        </w:rPr>
      </w:pPr>
      <w:r>
        <w:rPr>
          <w:rFonts w:hint="eastAsia" w:ascii="宋体" w:eastAsia="宋体" w:cs="宋体"/>
          <w:sz w:val="21"/>
          <w:szCs w:val="21"/>
        </w:rPr>
        <w:t>本合同当事人</w:t>
      </w:r>
    </w:p>
    <w:p>
      <w:pPr>
        <w:spacing w:line="360" w:lineRule="auto"/>
        <w:ind w:firstLine="424" w:firstLineChars="202"/>
        <w:rPr>
          <w:rFonts w:ascii="宋体" w:hAnsi="宋体"/>
          <w:szCs w:val="21"/>
        </w:rPr>
      </w:pPr>
      <w:r>
        <w:rPr>
          <w:rFonts w:hint="eastAsia" w:ascii="宋体" w:hAnsi="宋体"/>
          <w:szCs w:val="21"/>
        </w:rPr>
        <w:t>出租方（以下简称“甲方”）：</w:t>
      </w:r>
      <w:r>
        <w:rPr>
          <w:rFonts w:hint="eastAsia" w:ascii="宋体" w:hAnsi="宋体"/>
          <w:szCs w:val="21"/>
          <w:u w:val="single"/>
        </w:rPr>
        <w:t>杭州高新技术产业开发区资产经营有限公司</w:t>
      </w:r>
    </w:p>
    <w:p>
      <w:pPr>
        <w:spacing w:line="360" w:lineRule="auto"/>
        <w:ind w:firstLine="424" w:firstLineChars="202"/>
        <w:rPr>
          <w:rFonts w:ascii="宋体" w:hAnsi="宋体"/>
          <w:szCs w:val="21"/>
        </w:rPr>
      </w:pPr>
      <w:r>
        <w:rPr>
          <w:rFonts w:hint="eastAsia" w:ascii="宋体" w:hAnsi="宋体"/>
          <w:szCs w:val="21"/>
        </w:rPr>
        <w:t>统一社会信用代码：</w:t>
      </w:r>
      <w:r>
        <w:rPr>
          <w:rFonts w:hint="eastAsia" w:ascii="宋体" w:hAnsi="宋体"/>
          <w:szCs w:val="21"/>
          <w:u w:val="single"/>
        </w:rPr>
        <w:t xml:space="preserve"> </w:t>
      </w:r>
      <w:bookmarkStart w:id="0" w:name="统一社会信用代码（甲方）"/>
      <w:r>
        <w:rPr>
          <w:rFonts w:hint="eastAsia" w:ascii="宋体" w:hAnsi="宋体"/>
          <w:szCs w:val="21"/>
          <w:u w:val="single"/>
        </w:rPr>
        <w:t>91330108737787397G</w:t>
      </w:r>
      <w:bookmarkEnd w:id="0"/>
      <w:r>
        <w:rPr>
          <w:rFonts w:hint="eastAsia" w:ascii="宋体" w:hAnsi="宋体"/>
          <w:szCs w:val="21"/>
          <w:u w:val="single"/>
        </w:rPr>
        <w:t xml:space="preserve"> </w:t>
      </w:r>
    </w:p>
    <w:p>
      <w:pPr>
        <w:spacing w:before="312" w:beforeLines="100" w:line="360" w:lineRule="auto"/>
        <w:ind w:firstLine="424" w:firstLineChars="202"/>
        <w:rPr>
          <w:rFonts w:ascii="宋体" w:hAnsi="宋体"/>
          <w:szCs w:val="21"/>
        </w:rPr>
      </w:pPr>
      <w:r>
        <w:rPr>
          <w:rFonts w:hint="eastAsia" w:ascii="宋体" w:hAnsi="宋体"/>
          <w:szCs w:val="21"/>
          <w:lang w:eastAsia="zh-CN"/>
        </w:rPr>
        <w:t>乙方</w:t>
      </w:r>
      <w:r>
        <w:rPr>
          <w:rFonts w:hint="eastAsia" w:ascii="宋体" w:hAnsi="宋体"/>
          <w:szCs w:val="21"/>
        </w:rPr>
        <w:t>（以下简称“乙方”）：</w:t>
      </w:r>
      <w:bookmarkStart w:id="1" w:name="承租方公司名称"/>
      <w:bookmarkEnd w:id="1"/>
      <w:r>
        <w:rPr>
          <w:rFonts w:hint="eastAsia" w:ascii="宋体" w:hAnsi="宋体"/>
          <w:szCs w:val="21"/>
        </w:rPr>
        <w:t xml:space="preserve"> </w:t>
      </w:r>
    </w:p>
    <w:p>
      <w:pPr>
        <w:spacing w:line="360" w:lineRule="auto"/>
        <w:ind w:firstLine="424" w:firstLineChars="202"/>
        <w:rPr>
          <w:rFonts w:ascii="宋体" w:hAnsi="宋体"/>
          <w:szCs w:val="21"/>
        </w:rPr>
      </w:pPr>
      <w:r>
        <w:rPr>
          <w:rFonts w:hint="eastAsia" w:ascii="宋体" w:hAnsi="宋体"/>
          <w:szCs w:val="21"/>
        </w:rPr>
        <w:t>统一社会信用代码：</w:t>
      </w:r>
      <w:bookmarkStart w:id="2" w:name="统一社会信用代码（乙方）"/>
      <w:bookmarkEnd w:id="2"/>
    </w:p>
    <w:p>
      <w:pPr>
        <w:pStyle w:val="3"/>
        <w:spacing w:before="312" w:beforeLines="100"/>
        <w:ind w:firstLine="397"/>
        <w:rPr>
          <w:rFonts w:ascii="宋体" w:eastAsia="宋体" w:cs="宋体"/>
          <w:sz w:val="21"/>
          <w:szCs w:val="21"/>
        </w:rPr>
      </w:pPr>
      <w:r>
        <w:rPr>
          <w:rFonts w:hint="eastAsia" w:ascii="宋体" w:eastAsia="宋体" w:cs="宋体"/>
          <w:sz w:val="21"/>
          <w:szCs w:val="21"/>
        </w:rPr>
        <w:t>依据《中华人民共和国民法典》等法律法规之规定，甲、乙双方在自愿、平等、互利的基础上，就乙方承租甲方房屋事宜，经双方协商一致，订立合同如下：</w:t>
      </w:r>
    </w:p>
    <w:p>
      <w:pPr>
        <w:pStyle w:val="3"/>
        <w:ind w:firstLine="397"/>
        <w:rPr>
          <w:rFonts w:ascii="宋体" w:eastAsia="宋体" w:cs="宋体"/>
          <w:b/>
          <w:sz w:val="21"/>
          <w:szCs w:val="21"/>
        </w:rPr>
      </w:pPr>
      <w:r>
        <w:rPr>
          <w:rFonts w:hint="eastAsia" w:ascii="宋体" w:eastAsia="宋体" w:cs="宋体"/>
          <w:b/>
          <w:sz w:val="21"/>
          <w:szCs w:val="21"/>
        </w:rPr>
        <w:t>一、租赁房屋的基本情况及用途</w:t>
      </w:r>
    </w:p>
    <w:p>
      <w:pPr>
        <w:pStyle w:val="3"/>
        <w:ind w:firstLine="420" w:firstLineChars="200"/>
        <w:rPr>
          <w:rFonts w:ascii="宋体" w:eastAsia="宋体" w:cs="宋体"/>
          <w:sz w:val="21"/>
          <w:szCs w:val="21"/>
        </w:rPr>
      </w:pPr>
      <w:r>
        <w:rPr>
          <w:rFonts w:hint="eastAsia" w:ascii="宋体" w:eastAsia="宋体" w:cs="宋体"/>
          <w:sz w:val="21"/>
          <w:szCs w:val="21"/>
        </w:rPr>
        <w:t>1-1.租赁房屋位于：</w:t>
      </w:r>
      <w:bookmarkStart w:id="3" w:name="房产详细地址"/>
      <w:bookmarkEnd w:id="3"/>
      <w:r>
        <w:rPr>
          <w:rFonts w:hint="eastAsia" w:ascii="宋体" w:eastAsia="宋体" w:cs="宋体"/>
          <w:sz w:val="21"/>
          <w:szCs w:val="21"/>
        </w:rPr>
        <w:t>杭州市滨江区西兴街道月明路567号3幢2层（</w:t>
      </w:r>
      <w:bookmarkStart w:id="4" w:name="房产证号"/>
      <w:bookmarkEnd w:id="4"/>
      <w:r>
        <w:rPr>
          <w:rFonts w:hint="eastAsia" w:ascii="宋体" w:eastAsia="宋体" w:cs="宋体"/>
          <w:sz w:val="21"/>
          <w:szCs w:val="21"/>
        </w:rPr>
        <w:t>项目土地用途为工业用地（标准厂房）/非住宅）。</w:t>
      </w:r>
    </w:p>
    <w:p>
      <w:pPr>
        <w:pStyle w:val="3"/>
        <w:ind w:firstLine="420" w:firstLineChars="200"/>
        <w:rPr>
          <w:rFonts w:ascii="宋体" w:eastAsia="宋体" w:cs="宋体"/>
          <w:sz w:val="21"/>
          <w:szCs w:val="21"/>
        </w:rPr>
      </w:pPr>
      <w:r>
        <w:rPr>
          <w:rFonts w:hint="eastAsia" w:ascii="宋体" w:eastAsia="宋体" w:cs="宋体"/>
          <w:sz w:val="21"/>
          <w:szCs w:val="21"/>
        </w:rPr>
        <w:t>1-2.经双方确认，租赁房屋建筑面积共</w:t>
      </w:r>
      <w:bookmarkStart w:id="5" w:name="租赁面积"/>
      <w:bookmarkEnd w:id="5"/>
      <w:r>
        <w:rPr>
          <w:rFonts w:hint="eastAsia" w:ascii="宋体"/>
          <w:sz w:val="21"/>
          <w:szCs w:val="21"/>
          <w:u w:val="single"/>
        </w:rPr>
        <w:t xml:space="preserve"> </w:t>
      </w:r>
      <w:r>
        <w:rPr>
          <w:rFonts w:hint="eastAsia" w:ascii="宋体"/>
          <w:sz w:val="21"/>
          <w:szCs w:val="21"/>
          <w:u w:val="single"/>
          <w:lang w:val="en-US" w:eastAsia="zh-CN"/>
        </w:rPr>
        <w:t>686</w:t>
      </w:r>
      <w:r>
        <w:rPr>
          <w:rFonts w:hint="eastAsia" w:ascii="宋体" w:eastAsia="宋体" w:cs="宋体"/>
          <w:sz w:val="21"/>
          <w:szCs w:val="21"/>
        </w:rPr>
        <w:t>平方米（含公摊，下同）。</w:t>
      </w:r>
    </w:p>
    <w:p>
      <w:pPr>
        <w:pStyle w:val="3"/>
        <w:ind w:firstLine="420" w:firstLineChars="200"/>
        <w:rPr>
          <w:rFonts w:ascii="宋体" w:eastAsia="宋体" w:cs="宋体"/>
          <w:sz w:val="21"/>
          <w:szCs w:val="21"/>
        </w:rPr>
      </w:pPr>
      <w:r>
        <w:rPr>
          <w:rFonts w:hint="eastAsia" w:ascii="宋体" w:eastAsia="宋体" w:cs="宋体"/>
          <w:sz w:val="21"/>
          <w:szCs w:val="21"/>
        </w:rPr>
        <w:t>1-3.经双方约定，乙方仅能将租赁房屋作为</w:t>
      </w:r>
      <w:bookmarkStart w:id="6" w:name="用途"/>
      <w:bookmarkEnd w:id="6"/>
      <w:r>
        <w:rPr>
          <w:rFonts w:hint="eastAsia" w:ascii="宋体" w:eastAsia="宋体" w:cs="宋体"/>
          <w:sz w:val="21"/>
          <w:szCs w:val="21"/>
          <w:u w:val="single"/>
          <w:lang w:eastAsia="zh-CN"/>
        </w:rPr>
        <w:t>运动场地</w:t>
      </w:r>
      <w:r>
        <w:rPr>
          <w:rFonts w:hint="eastAsia" w:ascii="宋体"/>
          <w:sz w:val="21"/>
          <w:szCs w:val="21"/>
          <w:u w:val="single"/>
        </w:rPr>
        <w:t xml:space="preserve"> </w:t>
      </w:r>
      <w:r>
        <w:rPr>
          <w:rFonts w:hint="eastAsia" w:ascii="宋体" w:eastAsia="宋体" w:cs="宋体"/>
          <w:sz w:val="21"/>
          <w:szCs w:val="21"/>
        </w:rPr>
        <w:t>用房。</w:t>
      </w:r>
    </w:p>
    <w:p>
      <w:pPr>
        <w:pStyle w:val="3"/>
        <w:ind w:firstLine="422" w:firstLineChars="200"/>
        <w:rPr>
          <w:rFonts w:hint="default" w:ascii="宋体" w:eastAsia="宋体" w:cs="宋体"/>
          <w:b/>
          <w:sz w:val="21"/>
          <w:szCs w:val="21"/>
          <w:lang w:val="en-US" w:eastAsia="zh-CN"/>
        </w:rPr>
      </w:pPr>
      <w:r>
        <w:rPr>
          <w:rFonts w:hint="eastAsia" w:ascii="宋体" w:eastAsia="宋体" w:cs="宋体"/>
          <w:b/>
          <w:sz w:val="21"/>
          <w:szCs w:val="21"/>
        </w:rPr>
        <w:t>二、租赁期限</w:t>
      </w:r>
      <w:r>
        <w:rPr>
          <w:rFonts w:hint="eastAsia" w:ascii="宋体" w:eastAsia="宋体" w:cs="宋体"/>
          <w:b/>
          <w:sz w:val="21"/>
          <w:szCs w:val="21"/>
          <w:lang w:val="en-US" w:eastAsia="zh-CN"/>
        </w:rPr>
        <w:t>和装修免租期</w:t>
      </w:r>
    </w:p>
    <w:p>
      <w:pPr>
        <w:keepNext w:val="0"/>
        <w:keepLines w:val="0"/>
        <w:pageBreakBefore w:val="0"/>
        <w:widowControl w:val="0"/>
        <w:numPr>
          <w:ilvl w:val="0"/>
          <w:numId w:val="0"/>
        </w:numPr>
        <w:tabs>
          <w:tab w:val="center" w:pos="4312"/>
          <w:tab w:val="left" w:pos="7571"/>
        </w:tabs>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仿宋" w:cs="Times New Roman"/>
          <w:color w:val="auto"/>
          <w:kern w:val="2"/>
          <w:sz w:val="32"/>
          <w:szCs w:val="32"/>
          <w:highlight w:val="yellow"/>
          <w:lang w:val="en-US" w:eastAsia="zh-CN" w:bidi="ar-SA"/>
        </w:rPr>
      </w:pPr>
      <w:r>
        <w:rPr>
          <w:rFonts w:hint="eastAsia" w:ascii="宋体" w:eastAsia="宋体" w:cs="宋体"/>
          <w:sz w:val="21"/>
          <w:szCs w:val="21"/>
        </w:rPr>
        <w:t>房屋租赁期限共</w:t>
      </w:r>
      <w:bookmarkStart w:id="7" w:name="租赁期限"/>
      <w:bookmarkEnd w:id="7"/>
      <w:r>
        <w:rPr>
          <w:rFonts w:hint="eastAsia" w:ascii="宋体" w:eastAsia="宋体" w:cs="宋体"/>
          <w:sz w:val="21"/>
          <w:szCs w:val="21"/>
          <w:u w:val="none"/>
          <w:lang w:val="en-US" w:eastAsia="zh-CN"/>
        </w:rPr>
        <w:t>5年</w:t>
      </w:r>
      <w:r>
        <w:rPr>
          <w:rFonts w:hint="eastAsia" w:ascii="宋体" w:eastAsia="宋体" w:cs="宋体"/>
          <w:sz w:val="21"/>
          <w:szCs w:val="21"/>
          <w:u w:val="none"/>
        </w:rPr>
        <w:t>，自</w:t>
      </w:r>
      <w:bookmarkStart w:id="8" w:name="租赁开始时间"/>
      <w:bookmarkEnd w:id="8"/>
      <w:r>
        <w:rPr>
          <w:rFonts w:hint="eastAsia" w:ascii="宋体" w:eastAsia="宋体" w:cs="宋体"/>
          <w:sz w:val="21"/>
          <w:szCs w:val="21"/>
          <w:u w:val="none"/>
        </w:rPr>
        <w:t xml:space="preserve"> </w:t>
      </w:r>
      <w:r>
        <w:rPr>
          <w:rFonts w:hint="eastAsia" w:ascii="宋体" w:eastAsia="宋体" w:cs="宋体"/>
          <w:sz w:val="21"/>
          <w:szCs w:val="21"/>
          <w:u w:val="none"/>
          <w:lang w:val="en-US" w:eastAsia="zh-CN"/>
        </w:rPr>
        <w:t xml:space="preserve">  年   月   日</w:t>
      </w:r>
      <w:r>
        <w:rPr>
          <w:rFonts w:hint="eastAsia" w:ascii="宋体" w:eastAsia="宋体" w:cs="宋体"/>
          <w:sz w:val="21"/>
          <w:szCs w:val="21"/>
        </w:rPr>
        <w:t>起至</w:t>
      </w:r>
      <w:bookmarkStart w:id="9" w:name="租赁结束时间"/>
      <w:bookmarkEnd w:id="9"/>
      <w:r>
        <w:rPr>
          <w:rFonts w:hint="eastAsia" w:ascii="宋体" w:eastAsia="宋体" w:cs="宋体"/>
          <w:sz w:val="21"/>
          <w:szCs w:val="21"/>
          <w:lang w:val="en-US" w:eastAsia="zh-CN"/>
        </w:rPr>
        <w:t xml:space="preserve">  年  月  </w:t>
      </w:r>
      <w:r>
        <w:rPr>
          <w:rFonts w:hint="eastAsia" w:ascii="宋体" w:hAnsi="宋体" w:eastAsia="宋体" w:cs="宋体"/>
          <w:kern w:val="2"/>
          <w:sz w:val="21"/>
          <w:szCs w:val="21"/>
          <w:lang w:val="en-US" w:eastAsia="zh-CN" w:bidi="ar-SA"/>
        </w:rPr>
        <w:t xml:space="preserve"> 日</w:t>
      </w:r>
      <w:r>
        <w:rPr>
          <w:rFonts w:hint="eastAsia" w:ascii="宋体" w:hAnsi="宋体" w:eastAsia="宋体" w:cs="宋体"/>
          <w:kern w:val="2"/>
          <w:sz w:val="21"/>
          <w:szCs w:val="21"/>
          <w:lang w:val="zh-CN" w:eastAsia="zh-CN" w:bidi="ar-SA"/>
        </w:rPr>
        <w:t>止。</w:t>
      </w:r>
      <w:r>
        <w:rPr>
          <w:rFonts w:hint="eastAsia" w:ascii="宋体" w:hAnsi="宋体" w:eastAsia="宋体" w:cs="宋体"/>
          <w:kern w:val="2"/>
          <w:sz w:val="21"/>
          <w:szCs w:val="21"/>
          <w:lang w:val="en-US" w:eastAsia="zh-CN" w:bidi="ar-SA"/>
        </w:rPr>
        <w:t>甲方如需变更租赁场地使用用途，应提前三个月书面通知乙方。乙方应</w:t>
      </w:r>
      <w:r>
        <w:rPr>
          <w:rFonts w:hint="default" w:ascii="宋体" w:hAnsi="宋体" w:eastAsia="宋体" w:cs="宋体"/>
          <w:kern w:val="2"/>
          <w:sz w:val="21"/>
          <w:szCs w:val="21"/>
          <w:lang w:val="zh-CN" w:eastAsia="zh-CN" w:bidi="ar-SA"/>
        </w:rPr>
        <w:t>及时</w:t>
      </w:r>
      <w:r>
        <w:rPr>
          <w:rFonts w:hint="eastAsia" w:ascii="宋体" w:hAnsi="宋体" w:eastAsia="宋体" w:cs="宋体"/>
          <w:kern w:val="2"/>
          <w:sz w:val="21"/>
          <w:szCs w:val="21"/>
          <w:lang w:val="en-US" w:eastAsia="zh-CN" w:bidi="ar-SA"/>
        </w:rPr>
        <w:t>配合完成房屋腾退及交接工作，双方互不承担违约责任。</w:t>
      </w:r>
    </w:p>
    <w:p>
      <w:pPr>
        <w:pStyle w:val="3"/>
        <w:ind w:firstLine="397"/>
        <w:rPr>
          <w:rFonts w:hint="eastAsia" w:ascii="宋体" w:eastAsia="宋体" w:cs="宋体"/>
          <w:sz w:val="21"/>
          <w:szCs w:val="21"/>
        </w:rPr>
      </w:pPr>
      <w:r>
        <w:rPr>
          <w:rFonts w:hint="eastAsia" w:ascii="宋体" w:eastAsia="宋体" w:cs="宋体"/>
          <w:sz w:val="21"/>
          <w:szCs w:val="21"/>
        </w:rPr>
        <w:t>装修免租期：装修免租期</w:t>
      </w:r>
      <w:r>
        <w:rPr>
          <w:rFonts w:hint="eastAsia" w:ascii="宋体" w:eastAsia="宋体" w:cs="宋体"/>
          <w:sz w:val="21"/>
          <w:szCs w:val="21"/>
          <w:lang w:val="en-US" w:eastAsia="zh-CN"/>
        </w:rPr>
        <w:t>1</w:t>
      </w:r>
      <w:r>
        <w:rPr>
          <w:rFonts w:hint="eastAsia" w:ascii="宋体" w:eastAsia="宋体" w:cs="宋体"/>
          <w:sz w:val="21"/>
          <w:szCs w:val="21"/>
        </w:rPr>
        <w:t>个月（以</w:t>
      </w:r>
      <w:r>
        <w:rPr>
          <w:rFonts w:hint="eastAsia" w:ascii="宋体" w:eastAsia="宋体" w:cs="宋体"/>
          <w:sz w:val="21"/>
          <w:szCs w:val="21"/>
          <w:lang w:val="en-US" w:eastAsia="zh-CN"/>
        </w:rPr>
        <w:t>房屋</w:t>
      </w:r>
      <w:r>
        <w:rPr>
          <w:rFonts w:hint="eastAsia" w:ascii="宋体" w:eastAsia="宋体" w:cs="宋体"/>
          <w:sz w:val="21"/>
          <w:szCs w:val="21"/>
        </w:rPr>
        <w:t>交付时间为准），装修免租期计入租赁期限内</w:t>
      </w:r>
      <w:r>
        <w:rPr>
          <w:rFonts w:hint="eastAsia" w:ascii="宋体" w:eastAsia="宋体" w:cs="宋体"/>
          <w:sz w:val="21"/>
          <w:szCs w:val="21"/>
          <w:lang w:eastAsia="zh-CN"/>
        </w:rPr>
        <w:t>，</w:t>
      </w:r>
      <w:r>
        <w:rPr>
          <w:rFonts w:hint="eastAsia" w:ascii="宋体" w:eastAsia="宋体" w:cs="宋体"/>
          <w:sz w:val="21"/>
          <w:szCs w:val="21"/>
          <w:lang w:val="en-US" w:eastAsia="zh-CN"/>
        </w:rPr>
        <w:t>装修免租期免租1个月租金在首期租金支付时予以抵扣</w:t>
      </w:r>
      <w:r>
        <w:rPr>
          <w:rFonts w:hint="eastAsia" w:ascii="宋体" w:eastAsia="宋体" w:cs="宋体"/>
          <w:sz w:val="21"/>
          <w:szCs w:val="21"/>
        </w:rPr>
        <w:t>。装修免租期仅减免房屋租金，乙方仍应正常缴纳其他能源通讯费用与使用该房屋相关的所有费用(如水、电、燃气、电话、网络、垃圾清运费等)。</w:t>
      </w:r>
    </w:p>
    <w:p>
      <w:pPr>
        <w:pStyle w:val="3"/>
        <w:ind w:firstLine="397"/>
        <w:rPr>
          <w:rFonts w:hint="default" w:ascii="宋体" w:eastAsia="宋体" w:cs="宋体"/>
          <w:b/>
          <w:sz w:val="21"/>
          <w:szCs w:val="21"/>
          <w:lang w:val="en-US" w:eastAsia="zh-CN"/>
        </w:rPr>
      </w:pPr>
      <w:r>
        <w:rPr>
          <w:rFonts w:hint="eastAsia" w:ascii="宋体" w:eastAsia="宋体" w:cs="宋体"/>
          <w:b/>
          <w:sz w:val="21"/>
          <w:szCs w:val="21"/>
        </w:rPr>
        <w:t>三、</w:t>
      </w:r>
      <w:r>
        <w:rPr>
          <w:rFonts w:hint="eastAsia" w:ascii="宋体" w:eastAsia="宋体" w:cs="宋体"/>
          <w:b/>
          <w:bCs/>
          <w:sz w:val="21"/>
          <w:szCs w:val="21"/>
          <w:lang w:val="en-US" w:eastAsia="zh-CN"/>
        </w:rPr>
        <w:t>租赁</w:t>
      </w:r>
      <w:r>
        <w:rPr>
          <w:rFonts w:hint="eastAsia" w:ascii="宋体" w:eastAsia="宋体" w:cs="宋体"/>
          <w:b/>
          <w:bCs/>
          <w:sz w:val="21"/>
          <w:szCs w:val="21"/>
        </w:rPr>
        <w:t>保证金</w:t>
      </w:r>
    </w:p>
    <w:p>
      <w:pPr>
        <w:pStyle w:val="3"/>
        <w:ind w:left="630" w:leftChars="200" w:hanging="210" w:hangingChars="100"/>
        <w:rPr>
          <w:rFonts w:ascii="宋体" w:eastAsia="宋体" w:cs="宋体"/>
          <w:sz w:val="21"/>
          <w:szCs w:val="21"/>
        </w:rPr>
      </w:pPr>
      <w:r>
        <w:rPr>
          <w:rFonts w:hint="eastAsia" w:ascii="宋体" w:eastAsia="宋体" w:cs="宋体"/>
          <w:sz w:val="21"/>
          <w:szCs w:val="21"/>
        </w:rPr>
        <w:t>3-1.本合同签署后5个工作日内，乙方应向甲方支付</w:t>
      </w:r>
      <w:r>
        <w:rPr>
          <w:rFonts w:hint="eastAsia" w:ascii="宋体" w:eastAsia="宋体" w:cs="宋体"/>
          <w:sz w:val="21"/>
          <w:szCs w:val="21"/>
          <w:lang w:val="en-US" w:eastAsia="zh-CN"/>
        </w:rPr>
        <w:t>首年3个月租金计的</w:t>
      </w:r>
      <w:r>
        <w:rPr>
          <w:rFonts w:hint="eastAsia" w:ascii="宋体" w:eastAsia="宋体" w:cs="宋体"/>
          <w:sz w:val="21"/>
          <w:szCs w:val="21"/>
        </w:rPr>
        <w:t>租赁</w:t>
      </w:r>
      <w:r>
        <w:rPr>
          <w:rFonts w:hint="eastAsia" w:ascii="宋体" w:eastAsia="宋体" w:cs="宋体"/>
          <w:sz w:val="21"/>
          <w:szCs w:val="21"/>
          <w:lang w:val="en-US" w:eastAsia="zh-CN"/>
        </w:rPr>
        <w:t>保证金</w:t>
      </w:r>
      <w:r>
        <w:rPr>
          <w:rFonts w:hint="eastAsia" w:ascii="宋体" w:eastAsia="宋体" w:cs="宋体"/>
          <w:sz w:val="21"/>
          <w:szCs w:val="21"/>
        </w:rPr>
        <w:t>人民币</w:t>
      </w:r>
      <w:bookmarkStart w:id="10" w:name="定金"/>
      <w:bookmarkEnd w:id="10"/>
      <w:r>
        <w:rPr>
          <w:rFonts w:hint="eastAsia" w:ascii="宋体" w:eastAsia="宋体" w:cs="宋体"/>
          <w:sz w:val="21"/>
          <w:szCs w:val="21"/>
          <w:lang w:val="en-US" w:eastAsia="zh-CN"/>
        </w:rPr>
        <w:t xml:space="preserve">   </w:t>
      </w:r>
      <w:r>
        <w:rPr>
          <w:rFonts w:hint="eastAsia" w:ascii="宋体"/>
          <w:sz w:val="21"/>
          <w:szCs w:val="21"/>
          <w:u w:val="single"/>
        </w:rPr>
        <w:t xml:space="preserve"> </w:t>
      </w:r>
      <w:r>
        <w:rPr>
          <w:rFonts w:hint="eastAsia" w:ascii="宋体" w:eastAsia="宋体" w:cs="宋体"/>
          <w:sz w:val="21"/>
          <w:szCs w:val="21"/>
        </w:rPr>
        <w:t>元（大写：</w:t>
      </w:r>
      <w:bookmarkStart w:id="11" w:name="定金大写"/>
      <w:bookmarkEnd w:id="11"/>
      <w:r>
        <w:rPr>
          <w:rFonts w:hint="eastAsia" w:ascii="宋体" w:eastAsia="宋体" w:cs="宋体"/>
          <w:sz w:val="21"/>
          <w:szCs w:val="21"/>
          <w:lang w:val="en-US" w:eastAsia="zh-CN"/>
        </w:rPr>
        <w:t xml:space="preserve">     </w:t>
      </w:r>
      <w:r>
        <w:rPr>
          <w:rFonts w:hint="eastAsia" w:ascii="宋体" w:eastAsia="宋体" w:cs="宋体"/>
          <w:sz w:val="21"/>
          <w:szCs w:val="21"/>
        </w:rPr>
        <w:t>）。乙方按约支付首期租金</w:t>
      </w:r>
      <w:r>
        <w:rPr>
          <w:rFonts w:hint="eastAsia" w:ascii="宋体" w:eastAsia="宋体" w:cs="宋体"/>
          <w:sz w:val="21"/>
          <w:szCs w:val="21"/>
          <w:lang w:val="en-US" w:eastAsia="zh-CN"/>
        </w:rPr>
        <w:t>的同时，支付</w:t>
      </w:r>
      <w:r>
        <w:rPr>
          <w:rFonts w:hint="eastAsia" w:ascii="宋体" w:eastAsia="宋体" w:cs="宋体"/>
          <w:sz w:val="21"/>
          <w:szCs w:val="21"/>
        </w:rPr>
        <w:t>租赁保证金，以保证乙方按约履行本合同。</w:t>
      </w:r>
    </w:p>
    <w:p>
      <w:pPr>
        <w:pStyle w:val="3"/>
        <w:ind w:firstLine="397"/>
        <w:rPr>
          <w:rFonts w:ascii="宋体" w:eastAsia="宋体" w:cs="宋体"/>
          <w:sz w:val="21"/>
          <w:szCs w:val="21"/>
        </w:rPr>
      </w:pPr>
      <w:r>
        <w:rPr>
          <w:rFonts w:hint="eastAsia" w:ascii="宋体" w:eastAsia="宋体" w:cs="宋体"/>
          <w:sz w:val="21"/>
          <w:szCs w:val="21"/>
        </w:rPr>
        <w:t>3-2.本合同生效后，若乙方未按约支付首期租金，甲方有权单方解除合同，</w:t>
      </w:r>
      <w:r>
        <w:rPr>
          <w:rFonts w:hint="eastAsia" w:ascii="宋体" w:eastAsia="宋体" w:cs="宋体"/>
          <w:sz w:val="21"/>
          <w:szCs w:val="21"/>
          <w:lang w:val="en-US" w:eastAsia="zh-CN"/>
        </w:rPr>
        <w:t>租赁保证金</w:t>
      </w:r>
      <w:r>
        <w:rPr>
          <w:rFonts w:hint="eastAsia" w:ascii="宋体" w:eastAsia="宋体" w:cs="宋体"/>
          <w:sz w:val="21"/>
          <w:szCs w:val="21"/>
        </w:rPr>
        <w:t>不予退还。</w:t>
      </w:r>
    </w:p>
    <w:p>
      <w:pPr>
        <w:pStyle w:val="3"/>
        <w:ind w:firstLine="397"/>
        <w:rPr>
          <w:rFonts w:ascii="宋体" w:eastAsia="宋体" w:cs="宋体"/>
          <w:b/>
          <w:sz w:val="21"/>
          <w:szCs w:val="21"/>
        </w:rPr>
      </w:pPr>
      <w:r>
        <w:rPr>
          <w:rFonts w:hint="eastAsia" w:ascii="宋体" w:eastAsia="宋体" w:cs="宋体"/>
          <w:b/>
          <w:sz w:val="21"/>
          <w:szCs w:val="21"/>
        </w:rPr>
        <w:t>四、租金及支付方式</w:t>
      </w:r>
    </w:p>
    <w:p>
      <w:pPr>
        <w:pStyle w:val="3"/>
        <w:ind w:left="210" w:leftChars="100" w:firstLine="210" w:firstLineChars="100"/>
        <w:rPr>
          <w:rFonts w:hint="default" w:ascii="宋体" w:eastAsia="宋体" w:cs="宋体"/>
          <w:sz w:val="21"/>
          <w:szCs w:val="21"/>
          <w:lang w:val="en-US" w:eastAsia="zh-CN"/>
        </w:rPr>
      </w:pPr>
      <w:r>
        <w:rPr>
          <w:rFonts w:hint="eastAsia" w:ascii="宋体" w:eastAsia="宋体" w:cs="宋体"/>
          <w:sz w:val="21"/>
          <w:szCs w:val="21"/>
        </w:rPr>
        <w:t>4-1.租赁房屋的</w:t>
      </w:r>
      <w:r>
        <w:rPr>
          <w:rFonts w:hint="eastAsia" w:ascii="宋体" w:eastAsia="宋体" w:cs="宋体"/>
          <w:sz w:val="21"/>
          <w:szCs w:val="21"/>
          <w:lang w:val="en-US" w:eastAsia="zh-CN"/>
        </w:rPr>
        <w:t>年</w:t>
      </w:r>
      <w:r>
        <w:rPr>
          <w:rFonts w:hint="eastAsia" w:ascii="宋体" w:eastAsia="宋体" w:cs="宋体"/>
          <w:sz w:val="21"/>
          <w:szCs w:val="21"/>
        </w:rPr>
        <w:t>租金为人民币</w:t>
      </w:r>
      <w:bookmarkStart w:id="12" w:name="月租金"/>
      <w:bookmarkEnd w:id="12"/>
      <w:r>
        <w:rPr>
          <w:rFonts w:hint="eastAsia" w:ascii="宋体"/>
          <w:sz w:val="21"/>
          <w:szCs w:val="21"/>
          <w:u w:val="single"/>
        </w:rPr>
        <w:t xml:space="preserve"> </w:t>
      </w:r>
      <w:r>
        <w:rPr>
          <w:rFonts w:hint="eastAsia" w:ascii="宋体"/>
          <w:sz w:val="21"/>
          <w:szCs w:val="21"/>
          <w:u w:val="single"/>
          <w:lang w:val="en-US" w:eastAsia="zh-CN"/>
        </w:rPr>
        <w:t xml:space="preserve">       </w:t>
      </w:r>
      <w:r>
        <w:rPr>
          <w:rFonts w:hint="eastAsia" w:ascii="宋体" w:eastAsia="宋体" w:cs="宋体"/>
          <w:sz w:val="21"/>
          <w:szCs w:val="21"/>
        </w:rPr>
        <w:t>元（大写：</w:t>
      </w:r>
      <w:bookmarkStart w:id="13" w:name="月租金大写"/>
      <w:bookmarkEnd w:id="13"/>
      <w:r>
        <w:rPr>
          <w:rFonts w:hint="eastAsia" w:ascii="宋体" w:eastAsia="宋体" w:cs="宋体"/>
          <w:sz w:val="21"/>
          <w:szCs w:val="21"/>
          <w:lang w:val="en-US" w:eastAsia="zh-CN"/>
        </w:rPr>
        <w:t xml:space="preserve">     </w:t>
      </w:r>
      <w:r>
        <w:rPr>
          <w:rFonts w:hint="eastAsia" w:ascii="宋体" w:eastAsia="宋体" w:cs="宋体"/>
          <w:sz w:val="21"/>
          <w:szCs w:val="21"/>
        </w:rPr>
        <w:t>）。</w:t>
      </w:r>
      <w:r>
        <w:rPr>
          <w:rFonts w:hint="eastAsia" w:ascii="宋体" w:eastAsia="宋体" w:cs="宋体"/>
          <w:sz w:val="21"/>
          <w:szCs w:val="21"/>
          <w:lang w:val="en-US" w:eastAsia="zh-CN"/>
        </w:rPr>
        <w:t>租金前三年不变，后两年在前一年的基础上递增5%。</w:t>
      </w:r>
    </w:p>
    <w:p>
      <w:pPr>
        <w:pStyle w:val="3"/>
        <w:ind w:firstLine="420" w:firstLineChars="200"/>
        <w:rPr>
          <w:rFonts w:ascii="宋体" w:eastAsia="宋体" w:cs="宋体"/>
          <w:sz w:val="21"/>
          <w:szCs w:val="21"/>
        </w:rPr>
      </w:pPr>
      <w:r>
        <w:rPr>
          <w:rFonts w:hint="eastAsia" w:ascii="宋体" w:eastAsia="宋体" w:cs="宋体"/>
          <w:sz w:val="21"/>
          <w:szCs w:val="21"/>
        </w:rPr>
        <w:t>4-2.租金的支付方式：租金</w:t>
      </w:r>
      <w:bookmarkStart w:id="14" w:name="付款周期"/>
      <w:bookmarkEnd w:id="14"/>
      <w:r>
        <w:rPr>
          <w:rFonts w:hint="eastAsia" w:ascii="宋体" w:eastAsia="宋体"/>
          <w:sz w:val="21"/>
          <w:szCs w:val="21"/>
          <w:u w:val="single"/>
          <w:lang w:val="en-US" w:eastAsia="zh-CN"/>
        </w:rPr>
        <w:t>3</w:t>
      </w:r>
      <w:r>
        <w:rPr>
          <w:rFonts w:hint="eastAsia" w:ascii="宋体" w:eastAsia="宋体" w:cs="宋体"/>
          <w:sz w:val="21"/>
          <w:szCs w:val="21"/>
        </w:rPr>
        <w:t>个月支付一次，首期租金计</w:t>
      </w:r>
      <w:bookmarkStart w:id="15" w:name="首期租金"/>
      <w:bookmarkEnd w:id="15"/>
      <w:r>
        <w:rPr>
          <w:rFonts w:hint="eastAsia" w:ascii="宋体" w:eastAsia="宋体" w:cs="宋体"/>
          <w:sz w:val="21"/>
          <w:szCs w:val="21"/>
          <w:u w:val="single"/>
          <w:lang w:val="en-US" w:eastAsia="zh-CN"/>
        </w:rPr>
        <w:t xml:space="preserve">        </w:t>
      </w:r>
      <w:r>
        <w:rPr>
          <w:rFonts w:hint="eastAsia" w:ascii="宋体"/>
          <w:sz w:val="21"/>
          <w:szCs w:val="21"/>
          <w:u w:val="single"/>
        </w:rPr>
        <w:t xml:space="preserve"> </w:t>
      </w:r>
      <w:r>
        <w:rPr>
          <w:rFonts w:hint="eastAsia" w:ascii="宋体" w:eastAsia="宋体" w:cs="宋体"/>
          <w:sz w:val="21"/>
          <w:szCs w:val="21"/>
        </w:rPr>
        <w:t>元应于本合同</w:t>
      </w:r>
      <w:r>
        <w:rPr>
          <w:rFonts w:hint="eastAsia" w:ascii="宋体" w:eastAsia="宋体" w:cs="宋体"/>
          <w:sz w:val="21"/>
          <w:szCs w:val="21"/>
          <w:lang w:val="en-US" w:eastAsia="zh-CN"/>
        </w:rPr>
        <w:t>签署之日起</w:t>
      </w:r>
      <w:r>
        <w:rPr>
          <w:rFonts w:hint="eastAsia" w:ascii="宋体" w:eastAsia="宋体" w:cs="宋体"/>
          <w:sz w:val="21"/>
          <w:szCs w:val="21"/>
        </w:rPr>
        <w:t>5个工作日内支付</w:t>
      </w:r>
      <w:r>
        <w:rPr>
          <w:rFonts w:hint="eastAsia" w:ascii="宋体" w:eastAsia="宋体" w:cs="宋体"/>
          <w:sz w:val="21"/>
          <w:szCs w:val="21"/>
          <w:lang w:val="en-US" w:eastAsia="zh-CN"/>
        </w:rPr>
        <w:t>至甲方指定账户</w:t>
      </w:r>
      <w:r>
        <w:rPr>
          <w:rFonts w:hint="eastAsia" w:ascii="宋体" w:eastAsia="宋体" w:cs="宋体"/>
          <w:sz w:val="21"/>
          <w:szCs w:val="21"/>
        </w:rPr>
        <w:t>。此后乙方应按如下《合同期内付款时间表》所列金额和日期将租金汇入甲方下述帐户：</w:t>
      </w:r>
    </w:p>
    <w:p>
      <w:pPr>
        <w:pStyle w:val="3"/>
        <w:ind w:firstLine="420" w:firstLineChars="200"/>
        <w:rPr>
          <w:rFonts w:ascii="宋体" w:eastAsia="宋体" w:cs="宋体"/>
          <w:sz w:val="21"/>
          <w:szCs w:val="21"/>
        </w:rPr>
      </w:pPr>
      <w:r>
        <w:rPr>
          <w:rFonts w:hint="eastAsia" w:ascii="宋体" w:eastAsia="宋体" w:cs="宋体"/>
          <w:sz w:val="21"/>
          <w:szCs w:val="21"/>
        </w:rPr>
        <w:t>收款单位:杭州高新技术产业开发区资产经营有限公司；</w:t>
      </w:r>
    </w:p>
    <w:p>
      <w:pPr>
        <w:pStyle w:val="3"/>
        <w:ind w:firstLine="420" w:firstLineChars="200"/>
        <w:rPr>
          <w:rFonts w:ascii="宋体" w:eastAsia="宋体" w:cs="宋体"/>
          <w:sz w:val="21"/>
          <w:szCs w:val="21"/>
        </w:rPr>
      </w:pPr>
      <w:r>
        <w:rPr>
          <w:rFonts w:hint="eastAsia" w:ascii="宋体" w:eastAsia="宋体" w:cs="宋体"/>
          <w:sz w:val="21"/>
          <w:szCs w:val="21"/>
        </w:rPr>
        <w:t>开户银行:杭州银行滨江支行；帐号:3301040160003889352。</w:t>
      </w:r>
    </w:p>
    <w:p>
      <w:pPr>
        <w:pStyle w:val="3"/>
        <w:ind w:firstLine="422" w:firstLineChars="200"/>
        <w:jc w:val="center"/>
        <w:rPr>
          <w:rFonts w:hint="eastAsia" w:ascii="宋体" w:eastAsia="宋体" w:cs="宋体"/>
          <w:b/>
          <w:bCs/>
          <w:sz w:val="21"/>
          <w:szCs w:val="21"/>
        </w:rPr>
      </w:pPr>
    </w:p>
    <w:p>
      <w:pPr>
        <w:pStyle w:val="3"/>
        <w:ind w:firstLine="422" w:firstLineChars="200"/>
        <w:jc w:val="center"/>
        <w:rPr>
          <w:rFonts w:ascii="宋体" w:eastAsia="宋体" w:cs="宋体"/>
          <w:b/>
          <w:bCs/>
          <w:sz w:val="21"/>
          <w:szCs w:val="21"/>
        </w:rPr>
      </w:pPr>
      <w:r>
        <w:rPr>
          <w:rFonts w:hint="eastAsia" w:ascii="宋体" w:eastAsia="宋体" w:cs="宋体"/>
          <w:b/>
          <w:bCs/>
          <w:sz w:val="21"/>
          <w:szCs w:val="21"/>
        </w:rPr>
        <w:t>合同期内付款时间表</w:t>
      </w:r>
    </w:p>
    <w:tbl>
      <w:tblPr>
        <w:tblStyle w:val="11"/>
        <w:tblW w:w="46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690"/>
        <w:gridCol w:w="2605"/>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pct"/>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rPr>
            </w:pPr>
            <w:r>
              <w:rPr>
                <w:rFonts w:hint="eastAsia" w:ascii="宋体" w:hAnsi="宋体"/>
              </w:rPr>
              <w:t>支付时间</w:t>
            </w:r>
          </w:p>
        </w:tc>
        <w:tc>
          <w:tcPr>
            <w:tcW w:w="10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应付金额（元）</w:t>
            </w:r>
          </w:p>
        </w:tc>
        <w:tc>
          <w:tcPr>
            <w:tcW w:w="156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rPr>
            </w:pPr>
            <w:r>
              <w:rPr>
                <w:rFonts w:hint="eastAsia" w:ascii="宋体" w:hAnsi="宋体"/>
              </w:rPr>
              <w:t>租金时段</w:t>
            </w:r>
            <w:r>
              <w:rPr>
                <w:rFonts w:hint="eastAsia" w:ascii="宋体" w:hAnsi="宋体"/>
                <w:lang w:eastAsia="zh-Hans"/>
              </w:rPr>
              <w:t>开始</w:t>
            </w:r>
          </w:p>
        </w:tc>
        <w:tc>
          <w:tcPr>
            <w:tcW w:w="1272" w:type="pct"/>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rPr>
            </w:pPr>
            <w:r>
              <w:rPr>
                <w:rFonts w:hint="eastAsia" w:ascii="宋体" w:hAnsi="宋体"/>
              </w:rPr>
              <w:t>租金时段</w:t>
            </w:r>
            <w:r>
              <w:rPr>
                <w:rFonts w:hint="eastAsia" w:ascii="宋体" w:hAnsi="宋体"/>
                <w:lang w:eastAsia="zh-Hans"/>
              </w:rPr>
              <w:t>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hint="eastAsia"/>
              </w:rPr>
              <w:t>合同签订后五个工作日内</w:t>
            </w:r>
          </w:p>
        </w:tc>
        <w:tc>
          <w:tcPr>
            <w:tcW w:w="10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lang w:eastAsia="zh-Hans"/>
              </w:rPr>
            </w:pPr>
            <w:bookmarkStart w:id="16" w:name="租赁保证金"/>
            <w:bookmarkEnd w:id="16"/>
          </w:p>
        </w:tc>
        <w:tc>
          <w:tcPr>
            <w:tcW w:w="2842"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lang w:eastAsia="zh-Hans"/>
              </w:rPr>
            </w:pPr>
            <w:r>
              <w:rPr>
                <w:rFonts w:hint="eastAsia" w:ascii="宋体" w:hAnsi="宋体"/>
                <w:lang w:eastAsia="zh-Hans"/>
              </w:rPr>
              <w:t>租赁保证金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pct"/>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rPr>
            </w:pPr>
            <w:r>
              <w:rPr>
                <w:rFonts w:hint="eastAsia" w:ascii="宋体" w:hAnsi="宋体"/>
              </w:rPr>
              <w:t xml:space="preserve"> 年   月   日前</w:t>
            </w:r>
            <w:r>
              <w:rPr>
                <w:rFonts w:hint="eastAsia" w:ascii="宋体" w:hAnsi="宋体"/>
              </w:rPr>
              <w:tab/>
            </w:r>
          </w:p>
        </w:tc>
        <w:tc>
          <w:tcPr>
            <w:tcW w:w="10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lang w:eastAsia="zh-Hans"/>
              </w:rPr>
            </w:pPr>
          </w:p>
        </w:tc>
        <w:tc>
          <w:tcPr>
            <w:tcW w:w="156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年</w:t>
            </w:r>
            <w:r>
              <w:rPr>
                <w:rFonts w:hint="eastAsia" w:ascii="宋体" w:hAnsi="宋体"/>
                <w:lang w:val="en-US" w:eastAsia="zh-CN"/>
              </w:rPr>
              <w:t xml:space="preserve">  </w:t>
            </w:r>
            <w:r>
              <w:rPr>
                <w:rFonts w:hint="eastAsia" w:ascii="宋体" w:hAnsi="宋体"/>
              </w:rPr>
              <w:t xml:space="preserve"> 月  </w:t>
            </w:r>
            <w:r>
              <w:rPr>
                <w:rFonts w:hint="eastAsia" w:ascii="宋体" w:hAnsi="宋体"/>
                <w:lang w:val="en-US" w:eastAsia="zh-CN"/>
              </w:rPr>
              <w:t xml:space="preserve">  </w:t>
            </w:r>
            <w:r>
              <w:rPr>
                <w:rFonts w:hint="eastAsia" w:ascii="宋体" w:hAnsi="宋体"/>
              </w:rPr>
              <w:t>日</w:t>
            </w:r>
          </w:p>
        </w:tc>
        <w:tc>
          <w:tcPr>
            <w:tcW w:w="127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 xml:space="preserve">年 </w:t>
            </w:r>
            <w:r>
              <w:rPr>
                <w:rFonts w:hint="eastAsia" w:ascii="宋体" w:hAnsi="宋体"/>
                <w:lang w:val="en-US" w:eastAsia="zh-CN"/>
              </w:rPr>
              <w:t xml:space="preserve">  </w:t>
            </w:r>
            <w:r>
              <w:rPr>
                <w:rFonts w:hint="eastAsia" w:ascii="宋体" w:hAnsi="宋体"/>
              </w:rPr>
              <w:t xml:space="preserve">月  </w:t>
            </w:r>
            <w:r>
              <w:rPr>
                <w:rFonts w:hint="eastAsia" w:ascii="宋体" w:hAnsi="宋体"/>
                <w:lang w:val="en-US" w:eastAsia="zh-CN"/>
              </w:rPr>
              <w:t xml:space="preserve"> </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pct"/>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rPr>
            </w:pPr>
            <w:r>
              <w:rPr>
                <w:rFonts w:hint="eastAsia" w:ascii="宋体" w:hAnsi="宋体"/>
              </w:rPr>
              <w:t xml:space="preserve"> 年   月   日前</w:t>
            </w:r>
            <w:r>
              <w:rPr>
                <w:rFonts w:hint="eastAsia" w:ascii="宋体" w:hAnsi="宋体"/>
              </w:rPr>
              <w:tab/>
            </w:r>
          </w:p>
        </w:tc>
        <w:tc>
          <w:tcPr>
            <w:tcW w:w="101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lang w:eastAsia="zh-Hans"/>
              </w:rPr>
            </w:pPr>
          </w:p>
        </w:tc>
        <w:tc>
          <w:tcPr>
            <w:tcW w:w="156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 xml:space="preserve">年 </w:t>
            </w:r>
            <w:r>
              <w:rPr>
                <w:rFonts w:hint="eastAsia" w:ascii="宋体" w:hAnsi="宋体"/>
                <w:lang w:val="en-US" w:eastAsia="zh-CN"/>
              </w:rPr>
              <w:t xml:space="preserve">  </w:t>
            </w:r>
            <w:r>
              <w:rPr>
                <w:rFonts w:hint="eastAsia" w:ascii="宋体" w:hAnsi="宋体"/>
              </w:rPr>
              <w:t xml:space="preserve">月 </w:t>
            </w:r>
            <w:r>
              <w:rPr>
                <w:rFonts w:hint="eastAsia" w:ascii="宋体" w:hAnsi="宋体"/>
                <w:lang w:val="en-US" w:eastAsia="zh-CN"/>
              </w:rPr>
              <w:t xml:space="preserve">  </w:t>
            </w:r>
            <w:r>
              <w:rPr>
                <w:rFonts w:hint="eastAsia" w:ascii="宋体" w:hAnsi="宋体"/>
              </w:rPr>
              <w:t xml:space="preserve"> 日</w:t>
            </w:r>
          </w:p>
        </w:tc>
        <w:tc>
          <w:tcPr>
            <w:tcW w:w="127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年</w:t>
            </w:r>
            <w:r>
              <w:rPr>
                <w:rFonts w:hint="eastAsia" w:ascii="宋体" w:hAnsi="宋体"/>
                <w:lang w:val="en-US" w:eastAsia="zh-CN"/>
              </w:rPr>
              <w:t xml:space="preserve">  </w:t>
            </w:r>
            <w:r>
              <w:rPr>
                <w:rFonts w:hint="eastAsia" w:ascii="宋体" w:hAnsi="宋体"/>
              </w:rPr>
              <w:t xml:space="preserve"> 月  </w:t>
            </w:r>
            <w:r>
              <w:rPr>
                <w:rFonts w:hint="eastAsia" w:ascii="宋体" w:hAnsi="宋体"/>
                <w:lang w:val="en-US" w:eastAsia="zh-CN"/>
              </w:rPr>
              <w:t xml:space="preserve"> </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13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20" w:firstLineChars="200"/>
              <w:jc w:val="center"/>
              <w:rPr>
                <w:rFonts w:hint="eastAsia" w:ascii="宋体" w:hAnsi="宋体" w:eastAsia="宋体" w:cs="Times New Roman"/>
                <w:kern w:val="2"/>
                <w:sz w:val="21"/>
                <w:szCs w:val="24"/>
                <w:lang w:val="en-US" w:eastAsia="zh-CN" w:bidi="ar-SA"/>
              </w:rPr>
            </w:pPr>
            <w:r>
              <w:rPr>
                <w:rFonts w:hint="eastAsia" w:ascii="宋体" w:hAnsi="宋体"/>
              </w:rPr>
              <w:t xml:space="preserve"> 年   月   日前</w:t>
            </w:r>
            <w:r>
              <w:rPr>
                <w:rFonts w:hint="eastAsia" w:ascii="宋体" w:hAnsi="宋体"/>
              </w:rPr>
              <w:tab/>
            </w:r>
          </w:p>
        </w:tc>
        <w:tc>
          <w:tcPr>
            <w:tcW w:w="101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Times New Roman"/>
                <w:kern w:val="2"/>
                <w:sz w:val="21"/>
                <w:szCs w:val="24"/>
                <w:lang w:val="en-US" w:eastAsia="zh-Hans" w:bidi="ar-SA"/>
              </w:rPr>
            </w:pPr>
          </w:p>
        </w:tc>
        <w:tc>
          <w:tcPr>
            <w:tcW w:w="156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Times New Roman"/>
                <w:kern w:val="2"/>
                <w:sz w:val="21"/>
                <w:szCs w:val="24"/>
                <w:lang w:val="en-US" w:eastAsia="zh-CN" w:bidi="ar-SA"/>
              </w:rPr>
            </w:pPr>
            <w:r>
              <w:rPr>
                <w:rFonts w:hint="eastAsia" w:ascii="宋体" w:hAnsi="宋体"/>
              </w:rPr>
              <w:t xml:space="preserve">年 </w:t>
            </w:r>
            <w:r>
              <w:rPr>
                <w:rFonts w:hint="eastAsia" w:ascii="宋体" w:hAnsi="宋体"/>
                <w:lang w:val="en-US" w:eastAsia="zh-CN"/>
              </w:rPr>
              <w:t xml:space="preserve">  </w:t>
            </w:r>
            <w:r>
              <w:rPr>
                <w:rFonts w:hint="eastAsia" w:ascii="宋体" w:hAnsi="宋体"/>
              </w:rPr>
              <w:t xml:space="preserve">月 </w:t>
            </w:r>
            <w:r>
              <w:rPr>
                <w:rFonts w:hint="eastAsia" w:ascii="宋体" w:hAnsi="宋体"/>
                <w:lang w:val="en-US" w:eastAsia="zh-CN"/>
              </w:rPr>
              <w:t xml:space="preserve">  </w:t>
            </w:r>
            <w:r>
              <w:rPr>
                <w:rFonts w:hint="eastAsia" w:ascii="宋体" w:hAnsi="宋体"/>
              </w:rPr>
              <w:t xml:space="preserve"> 日</w:t>
            </w:r>
          </w:p>
        </w:tc>
        <w:tc>
          <w:tcPr>
            <w:tcW w:w="127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Times New Roman"/>
                <w:kern w:val="2"/>
                <w:sz w:val="21"/>
                <w:szCs w:val="24"/>
                <w:lang w:val="en-US" w:eastAsia="zh-CN" w:bidi="ar-SA"/>
              </w:rPr>
            </w:pPr>
            <w:r>
              <w:rPr>
                <w:rFonts w:hint="eastAsia" w:ascii="宋体" w:hAnsi="宋体"/>
              </w:rPr>
              <w:t>年</w:t>
            </w:r>
            <w:r>
              <w:rPr>
                <w:rFonts w:hint="eastAsia" w:ascii="宋体" w:hAnsi="宋体"/>
                <w:lang w:val="en-US" w:eastAsia="zh-CN"/>
              </w:rPr>
              <w:t xml:space="preserve">  </w:t>
            </w:r>
            <w:r>
              <w:rPr>
                <w:rFonts w:hint="eastAsia" w:ascii="宋体" w:hAnsi="宋体"/>
              </w:rPr>
              <w:t xml:space="preserve"> 月  </w:t>
            </w:r>
            <w:r>
              <w:rPr>
                <w:rFonts w:hint="eastAsia" w:ascii="宋体" w:hAnsi="宋体"/>
                <w:lang w:val="en-US" w:eastAsia="zh-CN"/>
              </w:rPr>
              <w:t xml:space="preserve"> </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13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20" w:firstLineChars="200"/>
              <w:jc w:val="center"/>
              <w:rPr>
                <w:rFonts w:hint="eastAsia" w:ascii="宋体" w:hAnsi="宋体" w:eastAsia="宋体" w:cs="Times New Roman"/>
                <w:kern w:val="2"/>
                <w:sz w:val="21"/>
                <w:szCs w:val="24"/>
                <w:lang w:val="en-US" w:eastAsia="zh-CN" w:bidi="ar-SA"/>
              </w:rPr>
            </w:pPr>
            <w:r>
              <w:rPr>
                <w:rFonts w:hint="eastAsia" w:ascii="宋体" w:hAnsi="宋体"/>
              </w:rPr>
              <w:t xml:space="preserve"> 年   月   日前</w:t>
            </w:r>
            <w:r>
              <w:rPr>
                <w:rFonts w:hint="eastAsia" w:ascii="宋体" w:hAnsi="宋体"/>
              </w:rPr>
              <w:tab/>
            </w:r>
          </w:p>
        </w:tc>
        <w:tc>
          <w:tcPr>
            <w:tcW w:w="101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Times New Roman"/>
                <w:kern w:val="2"/>
                <w:sz w:val="21"/>
                <w:szCs w:val="24"/>
                <w:lang w:val="en-US" w:eastAsia="zh-Hans" w:bidi="ar-SA"/>
              </w:rPr>
            </w:pPr>
          </w:p>
        </w:tc>
        <w:tc>
          <w:tcPr>
            <w:tcW w:w="156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Times New Roman"/>
                <w:kern w:val="2"/>
                <w:sz w:val="21"/>
                <w:szCs w:val="24"/>
                <w:lang w:val="en-US" w:eastAsia="zh-CN" w:bidi="ar-SA"/>
              </w:rPr>
            </w:pPr>
            <w:r>
              <w:rPr>
                <w:rFonts w:hint="eastAsia" w:ascii="宋体" w:hAnsi="宋体"/>
              </w:rPr>
              <w:t xml:space="preserve">年 </w:t>
            </w:r>
            <w:r>
              <w:rPr>
                <w:rFonts w:hint="eastAsia" w:ascii="宋体" w:hAnsi="宋体"/>
                <w:lang w:val="en-US" w:eastAsia="zh-CN"/>
              </w:rPr>
              <w:t xml:space="preserve">  </w:t>
            </w:r>
            <w:r>
              <w:rPr>
                <w:rFonts w:hint="eastAsia" w:ascii="宋体" w:hAnsi="宋体"/>
              </w:rPr>
              <w:t xml:space="preserve">月 </w:t>
            </w:r>
            <w:r>
              <w:rPr>
                <w:rFonts w:hint="eastAsia" w:ascii="宋体" w:hAnsi="宋体"/>
                <w:lang w:val="en-US" w:eastAsia="zh-CN"/>
              </w:rPr>
              <w:t xml:space="preserve">  </w:t>
            </w:r>
            <w:r>
              <w:rPr>
                <w:rFonts w:hint="eastAsia" w:ascii="宋体" w:hAnsi="宋体"/>
              </w:rPr>
              <w:t xml:space="preserve"> 日</w:t>
            </w:r>
          </w:p>
        </w:tc>
        <w:tc>
          <w:tcPr>
            <w:tcW w:w="127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Times New Roman"/>
                <w:kern w:val="2"/>
                <w:sz w:val="21"/>
                <w:szCs w:val="24"/>
                <w:lang w:val="en-US" w:eastAsia="zh-CN" w:bidi="ar-SA"/>
              </w:rPr>
            </w:pPr>
            <w:r>
              <w:rPr>
                <w:rFonts w:hint="eastAsia" w:ascii="宋体" w:hAnsi="宋体"/>
              </w:rPr>
              <w:t>年</w:t>
            </w:r>
            <w:r>
              <w:rPr>
                <w:rFonts w:hint="eastAsia" w:ascii="宋体" w:hAnsi="宋体"/>
                <w:lang w:val="en-US" w:eastAsia="zh-CN"/>
              </w:rPr>
              <w:t xml:space="preserve">  </w:t>
            </w:r>
            <w:r>
              <w:rPr>
                <w:rFonts w:hint="eastAsia" w:ascii="宋体" w:hAnsi="宋体"/>
              </w:rPr>
              <w:t xml:space="preserve"> 月  </w:t>
            </w:r>
            <w:r>
              <w:rPr>
                <w:rFonts w:hint="eastAsia" w:ascii="宋体" w:hAnsi="宋体"/>
                <w:lang w:val="en-US" w:eastAsia="zh-CN"/>
              </w:rPr>
              <w:t xml:space="preserve"> </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13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20" w:firstLineChars="200"/>
              <w:jc w:val="center"/>
              <w:rPr>
                <w:rFonts w:hint="eastAsia" w:ascii="宋体" w:hAnsi="宋体" w:eastAsia="宋体" w:cs="Times New Roman"/>
                <w:kern w:val="2"/>
                <w:sz w:val="21"/>
                <w:szCs w:val="24"/>
                <w:lang w:val="en-US" w:eastAsia="zh-CN" w:bidi="ar-SA"/>
              </w:rPr>
            </w:pPr>
            <w:r>
              <w:rPr>
                <w:rFonts w:hint="eastAsia" w:ascii="宋体" w:hAnsi="宋体"/>
              </w:rPr>
              <w:t xml:space="preserve"> 年   月   日前</w:t>
            </w:r>
            <w:r>
              <w:rPr>
                <w:rFonts w:hint="eastAsia" w:ascii="宋体" w:hAnsi="宋体"/>
              </w:rPr>
              <w:tab/>
            </w:r>
          </w:p>
        </w:tc>
        <w:tc>
          <w:tcPr>
            <w:tcW w:w="101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Times New Roman"/>
                <w:kern w:val="2"/>
                <w:sz w:val="21"/>
                <w:szCs w:val="24"/>
                <w:lang w:val="en-US" w:eastAsia="zh-Hans" w:bidi="ar-SA"/>
              </w:rPr>
            </w:pPr>
          </w:p>
        </w:tc>
        <w:tc>
          <w:tcPr>
            <w:tcW w:w="156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Times New Roman"/>
                <w:kern w:val="2"/>
                <w:sz w:val="21"/>
                <w:szCs w:val="24"/>
                <w:lang w:val="en-US" w:eastAsia="zh-CN" w:bidi="ar-SA"/>
              </w:rPr>
            </w:pPr>
            <w:r>
              <w:rPr>
                <w:rFonts w:hint="eastAsia" w:ascii="宋体" w:hAnsi="宋体"/>
              </w:rPr>
              <w:t xml:space="preserve">年 </w:t>
            </w:r>
            <w:r>
              <w:rPr>
                <w:rFonts w:hint="eastAsia" w:ascii="宋体" w:hAnsi="宋体"/>
                <w:lang w:val="en-US" w:eastAsia="zh-CN"/>
              </w:rPr>
              <w:t xml:space="preserve">  </w:t>
            </w:r>
            <w:r>
              <w:rPr>
                <w:rFonts w:hint="eastAsia" w:ascii="宋体" w:hAnsi="宋体"/>
              </w:rPr>
              <w:t xml:space="preserve">月 </w:t>
            </w:r>
            <w:r>
              <w:rPr>
                <w:rFonts w:hint="eastAsia" w:ascii="宋体" w:hAnsi="宋体"/>
                <w:lang w:val="en-US" w:eastAsia="zh-CN"/>
              </w:rPr>
              <w:t xml:space="preserve">  </w:t>
            </w:r>
            <w:r>
              <w:rPr>
                <w:rFonts w:hint="eastAsia" w:ascii="宋体" w:hAnsi="宋体"/>
              </w:rPr>
              <w:t xml:space="preserve"> 日</w:t>
            </w:r>
          </w:p>
        </w:tc>
        <w:tc>
          <w:tcPr>
            <w:tcW w:w="127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Times New Roman"/>
                <w:kern w:val="2"/>
                <w:sz w:val="21"/>
                <w:szCs w:val="24"/>
                <w:lang w:val="en-US" w:eastAsia="zh-CN" w:bidi="ar-SA"/>
              </w:rPr>
            </w:pPr>
            <w:r>
              <w:rPr>
                <w:rFonts w:hint="eastAsia" w:ascii="宋体" w:hAnsi="宋体"/>
              </w:rPr>
              <w:t>年</w:t>
            </w:r>
            <w:r>
              <w:rPr>
                <w:rFonts w:hint="eastAsia" w:ascii="宋体" w:hAnsi="宋体"/>
                <w:lang w:val="en-US" w:eastAsia="zh-CN"/>
              </w:rPr>
              <w:t xml:space="preserve">  </w:t>
            </w:r>
            <w:r>
              <w:rPr>
                <w:rFonts w:hint="eastAsia" w:ascii="宋体" w:hAnsi="宋体"/>
              </w:rPr>
              <w:t xml:space="preserve"> 月  </w:t>
            </w:r>
            <w:r>
              <w:rPr>
                <w:rFonts w:hint="eastAsia" w:ascii="宋体" w:hAnsi="宋体"/>
                <w:lang w:val="en-US" w:eastAsia="zh-CN"/>
              </w:rPr>
              <w:t xml:space="preserve"> </w:t>
            </w:r>
            <w:r>
              <w:rPr>
                <w:rFonts w:hint="eastAsia" w:ascii="宋体" w:hAnsi="宋体"/>
              </w:rPr>
              <w:t>日</w:t>
            </w:r>
          </w:p>
        </w:tc>
      </w:tr>
    </w:tbl>
    <w:p>
      <w:pPr>
        <w:spacing w:before="156" w:beforeLines="50" w:line="360" w:lineRule="auto"/>
        <w:ind w:firstLine="420" w:firstLineChars="200"/>
        <w:rPr>
          <w:rFonts w:ascii="宋体" w:cs="宋体"/>
          <w:szCs w:val="21"/>
        </w:rPr>
      </w:pPr>
      <w:r>
        <w:rPr>
          <w:rFonts w:hint="eastAsia" w:ascii="宋体" w:cs="宋体"/>
          <w:szCs w:val="21"/>
        </w:rPr>
        <w:t>甲方在收到乙方租金后向乙方开具等额发票。</w:t>
      </w:r>
    </w:p>
    <w:p>
      <w:pPr>
        <w:numPr>
          <w:ilvl w:val="0"/>
          <w:numId w:val="1"/>
        </w:numPr>
        <w:spacing w:line="360" w:lineRule="auto"/>
        <w:ind w:firstLine="422" w:firstLineChars="200"/>
        <w:rPr>
          <w:rFonts w:ascii="宋体" w:cs="宋体"/>
          <w:b/>
          <w:szCs w:val="21"/>
        </w:rPr>
      </w:pPr>
      <w:r>
        <w:rPr>
          <w:rFonts w:hint="eastAsia" w:ascii="宋体" w:cs="宋体"/>
          <w:b/>
          <w:szCs w:val="21"/>
        </w:rPr>
        <w:t>其它费用的承担</w:t>
      </w:r>
    </w:p>
    <w:p>
      <w:pPr>
        <w:spacing w:line="360" w:lineRule="auto"/>
        <w:ind w:firstLine="435"/>
        <w:rPr>
          <w:rFonts w:ascii="宋体" w:cs="宋体"/>
          <w:bCs/>
          <w:szCs w:val="21"/>
        </w:rPr>
      </w:pPr>
      <w:r>
        <w:rPr>
          <w:rFonts w:hint="eastAsia" w:ascii="宋体" w:hAnsi="宋体"/>
        </w:rPr>
        <w:t>物业</w:t>
      </w:r>
      <w:r>
        <w:rPr>
          <w:rFonts w:hint="eastAsia" w:ascii="宋体" w:hAnsi="Arial"/>
        </w:rPr>
        <w:t>管理费标准为租赁建筑面积每月每平方米人民币</w:t>
      </w:r>
      <w:bookmarkStart w:id="17" w:name="物业费单价"/>
      <w:bookmarkEnd w:id="17"/>
      <w:r>
        <w:rPr>
          <w:rFonts w:hint="eastAsia" w:ascii="宋体" w:hAnsi="宋体"/>
          <w:szCs w:val="21"/>
          <w:u w:val="single"/>
        </w:rPr>
        <w:t xml:space="preserve"> </w:t>
      </w:r>
      <w:r>
        <w:rPr>
          <w:rFonts w:hint="eastAsia" w:ascii="宋体" w:hAnsi="宋体"/>
          <w:szCs w:val="21"/>
          <w:u w:val="single"/>
          <w:lang w:val="en-US" w:eastAsia="zh-CN"/>
        </w:rPr>
        <w:t xml:space="preserve">9.5 </w:t>
      </w:r>
      <w:r>
        <w:rPr>
          <w:rFonts w:hint="eastAsia" w:ascii="宋体" w:hAnsi="宋体"/>
        </w:rPr>
        <w:t>元；大楼共用能耗分摊</w:t>
      </w:r>
      <w:r>
        <w:rPr>
          <w:rFonts w:hint="eastAsia" w:ascii="宋体" w:hAnsi="宋体"/>
          <w:u w:val="single"/>
        </w:rPr>
        <w:t xml:space="preserve"> </w:t>
      </w:r>
      <w:bookmarkStart w:id="18" w:name="能耗分摊单价"/>
      <w:bookmarkEnd w:id="18"/>
      <w:r>
        <w:rPr>
          <w:rFonts w:hint="eastAsia" w:ascii="宋体" w:hAnsi="宋体"/>
          <w:u w:val="single"/>
          <w:lang w:val="en-US" w:eastAsia="zh-CN"/>
        </w:rPr>
        <w:t xml:space="preserve">  </w:t>
      </w:r>
      <w:r>
        <w:rPr>
          <w:rFonts w:hint="eastAsia" w:ascii="宋体" w:hAnsi="宋体"/>
          <w:u w:val="single"/>
        </w:rPr>
        <w:t>元/㎡·月</w:t>
      </w:r>
      <w:r>
        <w:rPr>
          <w:rFonts w:hint="eastAsia" w:ascii="宋体" w:hAnsi="宋体"/>
        </w:rPr>
        <w:t>；电费价格根据浙发改价格【2</w:t>
      </w:r>
      <w:r>
        <w:rPr>
          <w:rFonts w:ascii="宋体" w:hAnsi="宋体"/>
        </w:rPr>
        <w:t>021</w:t>
      </w:r>
      <w:r>
        <w:rPr>
          <w:rFonts w:hint="eastAsia" w:ascii="宋体" w:hAnsi="宋体"/>
        </w:rPr>
        <w:t>】3</w:t>
      </w:r>
      <w:r>
        <w:rPr>
          <w:rFonts w:ascii="宋体" w:hAnsi="宋体"/>
        </w:rPr>
        <w:t>62</w:t>
      </w:r>
      <w:r>
        <w:rPr>
          <w:rFonts w:hint="eastAsia" w:ascii="宋体" w:hAnsi="宋体"/>
        </w:rPr>
        <w:t>号文，由甲方参与市场购电的基准电价上浮1</w:t>
      </w:r>
      <w:r>
        <w:rPr>
          <w:rFonts w:ascii="宋体" w:hAnsi="宋体"/>
        </w:rPr>
        <w:t>0%</w:t>
      </w:r>
      <w:r>
        <w:rPr>
          <w:rFonts w:hint="eastAsia" w:ascii="宋体" w:hAnsi="宋体"/>
        </w:rPr>
        <w:t>执行（含变压器铜铁损、线损等，每月电费单价按国网浙江省电力公司代理购电价比例作相应调整）；</w:t>
      </w:r>
      <w:r>
        <w:rPr>
          <w:rFonts w:hint="eastAsia" w:ascii="宋体" w:cs="宋体"/>
          <w:bCs/>
          <w:szCs w:val="21"/>
        </w:rPr>
        <w:t>水费单价</w:t>
      </w:r>
      <w:bookmarkStart w:id="19" w:name="水费单价"/>
      <w:bookmarkEnd w:id="19"/>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cs="宋体"/>
          <w:bCs/>
          <w:szCs w:val="21"/>
        </w:rPr>
        <w:t>元/吨；空调使用费按</w:t>
      </w:r>
      <w:bookmarkStart w:id="20" w:name="空调费单价"/>
      <w:bookmarkEnd w:id="20"/>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cs="宋体"/>
          <w:bCs/>
          <w:szCs w:val="21"/>
          <w:u w:val="single"/>
        </w:rPr>
        <w:t>元/㎡·天×系统开机天数×该单位租赁建筑面积（</w:t>
      </w:r>
      <w:r>
        <w:rPr>
          <w:rFonts w:hint="eastAsia" w:ascii="宋体" w:hAnsi="宋体" w:cs="Arial"/>
          <w:szCs w:val="21"/>
        </w:rPr>
        <w:t>单独申请空调使用费用按园区规定另行计算）</w:t>
      </w:r>
      <w:r>
        <w:rPr>
          <w:rFonts w:hint="eastAsia" w:ascii="宋体" w:cs="宋体"/>
          <w:bCs/>
          <w:szCs w:val="21"/>
        </w:rPr>
        <w:t>。</w:t>
      </w:r>
      <w:r>
        <w:rPr>
          <w:rFonts w:hint="eastAsia" w:ascii="宋体" w:hAnsi="Arial"/>
        </w:rPr>
        <w:t>根据杭州市物价指数、园区物业管理服务成本以及参照周边同类大楼物业管理费标准等因素，原则上每两年调整一次物业管理费标准，</w:t>
      </w:r>
      <w:r>
        <w:rPr>
          <w:rFonts w:hint="eastAsia" w:ascii="宋体" w:cs="宋体"/>
          <w:bCs/>
          <w:szCs w:val="21"/>
        </w:rPr>
        <w:t>水、电及空调使用费结算价格按物价部门统一调整比例作相应调整。乙方应于收到缴费通知单后七天内支付上述各项费用。甲方已聘请物业服务企业进行日常物业管理与服务，并委托物业服务企业收取上述费用，具体费用支付详见物业服务协议。</w:t>
      </w:r>
    </w:p>
    <w:p>
      <w:pPr>
        <w:spacing w:line="360" w:lineRule="auto"/>
        <w:ind w:firstLine="422" w:firstLineChars="200"/>
        <w:rPr>
          <w:rFonts w:ascii="宋体" w:hAnsi="宋体" w:cs="宋体"/>
          <w:b/>
          <w:szCs w:val="21"/>
        </w:rPr>
      </w:pPr>
      <w:r>
        <w:rPr>
          <w:rFonts w:hint="eastAsia" w:ascii="宋体" w:cs="宋体"/>
          <w:b/>
          <w:szCs w:val="21"/>
        </w:rPr>
        <w:t>六、</w:t>
      </w:r>
      <w:r>
        <w:rPr>
          <w:rFonts w:hint="eastAsia" w:ascii="宋体" w:hAnsi="宋体" w:cs="宋体"/>
          <w:b/>
          <w:szCs w:val="21"/>
        </w:rPr>
        <w:t>合同文件构成</w:t>
      </w:r>
    </w:p>
    <w:p>
      <w:pPr>
        <w:pStyle w:val="3"/>
        <w:ind w:firstLine="396" w:firstLineChars="189"/>
        <w:rPr>
          <w:rFonts w:ascii="宋体" w:eastAsia="宋体" w:cs="宋体"/>
          <w:sz w:val="21"/>
          <w:szCs w:val="21"/>
        </w:rPr>
      </w:pPr>
      <w:r>
        <w:rPr>
          <w:rFonts w:hint="eastAsia" w:ascii="宋体" w:eastAsia="宋体" w:cs="宋体"/>
          <w:sz w:val="21"/>
          <w:szCs w:val="21"/>
        </w:rPr>
        <w:t>6-1.本协议书与下列文件一起构成合同文件：</w:t>
      </w:r>
    </w:p>
    <w:p>
      <w:pPr>
        <w:pStyle w:val="3"/>
        <w:ind w:firstLine="396" w:firstLineChars="189"/>
        <w:rPr>
          <w:rFonts w:ascii="宋体" w:eastAsia="宋体" w:cs="宋体"/>
          <w:sz w:val="21"/>
          <w:szCs w:val="21"/>
        </w:rPr>
      </w:pPr>
      <w:r>
        <w:rPr>
          <w:rFonts w:hint="eastAsia" w:ascii="宋体" w:eastAsia="宋体" w:cs="宋体"/>
          <w:sz w:val="21"/>
          <w:szCs w:val="21"/>
        </w:rPr>
        <w:t>(1) 通用合同条款及其附件；</w:t>
      </w:r>
    </w:p>
    <w:p>
      <w:pPr>
        <w:pStyle w:val="3"/>
        <w:ind w:firstLine="396" w:firstLineChars="189"/>
        <w:rPr>
          <w:rFonts w:ascii="宋体" w:eastAsia="宋体" w:cs="宋体"/>
          <w:sz w:val="21"/>
          <w:szCs w:val="21"/>
        </w:rPr>
      </w:pPr>
      <w:r>
        <w:rPr>
          <w:rFonts w:hint="eastAsia" w:ascii="宋体" w:eastAsia="宋体" w:cs="宋体"/>
          <w:sz w:val="21"/>
          <w:szCs w:val="21"/>
        </w:rPr>
        <w:t>(2) 物业服务协议；</w:t>
      </w:r>
    </w:p>
    <w:p>
      <w:pPr>
        <w:pStyle w:val="3"/>
        <w:ind w:firstLine="396" w:firstLineChars="189"/>
        <w:rPr>
          <w:rFonts w:ascii="宋体" w:eastAsia="宋体" w:cs="宋体"/>
          <w:sz w:val="21"/>
          <w:szCs w:val="21"/>
        </w:rPr>
      </w:pPr>
      <w:r>
        <w:rPr>
          <w:rFonts w:hint="eastAsia" w:ascii="宋体" w:eastAsia="宋体" w:cs="宋体"/>
          <w:sz w:val="21"/>
          <w:szCs w:val="21"/>
        </w:rPr>
        <w:t>(3) 安全生产责任书；</w:t>
      </w:r>
    </w:p>
    <w:p>
      <w:pPr>
        <w:pStyle w:val="3"/>
        <w:ind w:firstLine="396" w:firstLineChars="189"/>
        <w:rPr>
          <w:rFonts w:ascii="宋体" w:eastAsia="宋体" w:cs="宋体"/>
          <w:sz w:val="21"/>
          <w:szCs w:val="21"/>
        </w:rPr>
      </w:pPr>
      <w:r>
        <w:rPr>
          <w:rFonts w:hint="eastAsia" w:ascii="宋体" w:eastAsia="宋体" w:cs="宋体"/>
          <w:sz w:val="21"/>
          <w:szCs w:val="21"/>
        </w:rPr>
        <w:t>(4）预付费经营管理补充协议。</w:t>
      </w:r>
    </w:p>
    <w:p>
      <w:pPr>
        <w:pStyle w:val="3"/>
        <w:ind w:firstLine="396" w:firstLineChars="189"/>
        <w:rPr>
          <w:rFonts w:hint="eastAsia" w:ascii="宋体" w:eastAsia="宋体" w:cs="宋体"/>
          <w:sz w:val="21"/>
          <w:szCs w:val="21"/>
        </w:rPr>
      </w:pPr>
      <w:r>
        <w:rPr>
          <w:rFonts w:hint="eastAsia" w:ascii="宋体" w:eastAsia="宋体" w:cs="宋体"/>
          <w:sz w:val="21"/>
          <w:szCs w:val="21"/>
        </w:rPr>
        <w:t>在合同订立及履行过程中形成的与合同有关的文件均构成本合同文件组成部分，且各份文件具有同等法律效力。</w:t>
      </w:r>
    </w:p>
    <w:p>
      <w:pPr>
        <w:pStyle w:val="3"/>
        <w:ind w:firstLine="396" w:firstLineChars="189"/>
        <w:rPr>
          <w:rFonts w:hint="eastAsia" w:ascii="宋体" w:eastAsia="宋体" w:cs="宋体"/>
          <w:sz w:val="21"/>
          <w:szCs w:val="21"/>
          <w:lang w:eastAsia="zh-CN"/>
        </w:rPr>
      </w:pPr>
      <w:r>
        <w:rPr>
          <w:rFonts w:hint="eastAsia" w:ascii="宋体" w:eastAsia="宋体" w:cs="宋体"/>
          <w:sz w:val="21"/>
          <w:szCs w:val="21"/>
        </w:rPr>
        <w:t>6-</w:t>
      </w:r>
      <w:r>
        <w:rPr>
          <w:rFonts w:hint="eastAsia" w:ascii="宋体" w:eastAsia="宋体" w:cs="宋体"/>
          <w:sz w:val="21"/>
          <w:szCs w:val="21"/>
          <w:lang w:val="en-US" w:eastAsia="zh-CN"/>
        </w:rPr>
        <w:t>2</w:t>
      </w:r>
      <w:r>
        <w:rPr>
          <w:rFonts w:hint="eastAsia" w:ascii="宋体" w:eastAsia="宋体" w:cs="宋体"/>
          <w:sz w:val="21"/>
          <w:szCs w:val="21"/>
        </w:rPr>
        <w:t>.</w:t>
      </w:r>
      <w:r>
        <w:rPr>
          <w:rFonts w:hint="eastAsia" w:ascii="宋体" w:eastAsia="宋体" w:cs="宋体"/>
          <w:sz w:val="21"/>
          <w:szCs w:val="21"/>
          <w:lang w:eastAsia="zh-CN"/>
        </w:rPr>
        <w:t>乙方</w:t>
      </w:r>
      <w:r>
        <w:rPr>
          <w:rFonts w:hint="eastAsia" w:ascii="宋体" w:eastAsia="宋体" w:cs="宋体"/>
          <w:sz w:val="21"/>
          <w:szCs w:val="21"/>
        </w:rPr>
        <w:t>在租赁房屋内进行经营活动前，如尚无经营许可证照的或未进行注册的，则应向政府有关部门申请经营所必要的执照、批准证书或许可证等（如法律、法规要求）我公司可根据实际情况提供作为我公司的必要的协助，相关费用均由</w:t>
      </w:r>
      <w:r>
        <w:rPr>
          <w:rFonts w:hint="eastAsia" w:ascii="宋体" w:eastAsia="宋体" w:cs="宋体"/>
          <w:sz w:val="21"/>
          <w:szCs w:val="21"/>
          <w:lang w:eastAsia="zh-CN"/>
        </w:rPr>
        <w:t>乙方</w:t>
      </w:r>
      <w:r>
        <w:rPr>
          <w:rFonts w:hint="eastAsia" w:ascii="宋体" w:eastAsia="宋体" w:cs="宋体"/>
          <w:sz w:val="21"/>
          <w:szCs w:val="21"/>
        </w:rPr>
        <w:t>承担。</w:t>
      </w:r>
      <w:r>
        <w:rPr>
          <w:rFonts w:hint="eastAsia" w:ascii="宋体" w:eastAsia="宋体" w:cs="宋体"/>
          <w:sz w:val="21"/>
          <w:szCs w:val="21"/>
          <w:lang w:eastAsia="zh-CN"/>
        </w:rPr>
        <w:t>乙方</w:t>
      </w:r>
      <w:r>
        <w:rPr>
          <w:rFonts w:hint="eastAsia" w:ascii="宋体" w:eastAsia="宋体" w:cs="宋体"/>
          <w:sz w:val="21"/>
          <w:szCs w:val="21"/>
        </w:rPr>
        <w:t>应按照该等执照、批准证等证书或许可证的规定进行经营活动。若由于我公司提供的资料、租赁房屋现状及土地性质原因导致</w:t>
      </w:r>
      <w:r>
        <w:rPr>
          <w:rFonts w:hint="eastAsia" w:ascii="宋体" w:eastAsia="宋体" w:cs="宋体"/>
          <w:sz w:val="21"/>
          <w:szCs w:val="21"/>
          <w:lang w:eastAsia="zh-CN"/>
        </w:rPr>
        <w:t>乙方</w:t>
      </w:r>
      <w:r>
        <w:rPr>
          <w:rFonts w:hint="eastAsia" w:ascii="宋体" w:eastAsia="宋体" w:cs="宋体"/>
          <w:sz w:val="21"/>
          <w:szCs w:val="21"/>
        </w:rPr>
        <w:t>不能通过相关登记、审批等手续的，我公司不承担任何责任</w:t>
      </w:r>
      <w:r>
        <w:rPr>
          <w:rFonts w:hint="eastAsia" w:ascii="宋体" w:eastAsia="宋体" w:cs="宋体"/>
          <w:sz w:val="21"/>
          <w:szCs w:val="21"/>
          <w:lang w:eastAsia="zh-CN"/>
        </w:rPr>
        <w:t>。</w:t>
      </w:r>
    </w:p>
    <w:p>
      <w:pPr>
        <w:pStyle w:val="3"/>
        <w:ind w:firstLine="397"/>
        <w:rPr>
          <w:rFonts w:ascii="宋体" w:eastAsia="宋体" w:cs="宋体"/>
          <w:sz w:val="21"/>
          <w:szCs w:val="21"/>
        </w:rPr>
      </w:pPr>
      <w:r>
        <w:rPr>
          <w:rFonts w:hint="eastAsia" w:ascii="宋体" w:eastAsia="宋体" w:cs="宋体"/>
          <w:sz w:val="21"/>
          <w:szCs w:val="21"/>
        </w:rPr>
        <w:t>6-</w:t>
      </w:r>
      <w:r>
        <w:rPr>
          <w:rFonts w:hint="eastAsia" w:ascii="宋体" w:eastAsia="宋体" w:cs="宋体"/>
          <w:sz w:val="21"/>
          <w:szCs w:val="21"/>
          <w:lang w:val="en-US" w:eastAsia="zh-CN"/>
        </w:rPr>
        <w:t>3</w:t>
      </w:r>
      <w:r>
        <w:rPr>
          <w:rFonts w:hint="eastAsia" w:ascii="宋体" w:eastAsia="宋体" w:cs="宋体"/>
          <w:sz w:val="21"/>
          <w:szCs w:val="21"/>
        </w:rPr>
        <w:t>.本合同未尽事宜，经双方协商一致，可订立补充条款。补充条款及附件均为本合同不可分割的一部分。</w:t>
      </w:r>
      <w:r>
        <w:rPr>
          <w:rFonts w:hint="eastAsia" w:ascii="宋体" w:eastAsia="宋体" w:cs="宋体"/>
          <w:sz w:val="21"/>
          <w:szCs w:val="21"/>
          <w:lang w:val="en-US"/>
        </w:rPr>
        <w:t>若</w:t>
      </w:r>
      <w:r>
        <w:rPr>
          <w:rFonts w:hint="eastAsia" w:ascii="宋体" w:eastAsia="宋体" w:cs="宋体"/>
          <w:sz w:val="21"/>
          <w:szCs w:val="21"/>
        </w:rPr>
        <w:t>本合同条款与补充条款有重复或矛盾，应以补充条款的约定为准。</w:t>
      </w:r>
    </w:p>
    <w:p>
      <w:pPr>
        <w:pStyle w:val="3"/>
        <w:ind w:firstLine="397"/>
        <w:rPr>
          <w:rFonts w:ascii="宋体" w:eastAsia="宋体" w:cs="宋体"/>
          <w:sz w:val="21"/>
          <w:szCs w:val="21"/>
        </w:rPr>
      </w:pPr>
      <w:r>
        <w:rPr>
          <w:rFonts w:hint="eastAsia" w:ascii="宋体" w:eastAsia="宋体" w:cs="宋体"/>
          <w:sz w:val="21"/>
          <w:szCs w:val="21"/>
        </w:rPr>
        <w:t>6-</w:t>
      </w:r>
      <w:r>
        <w:rPr>
          <w:rFonts w:hint="eastAsia" w:ascii="宋体" w:eastAsia="宋体" w:cs="宋体"/>
          <w:sz w:val="21"/>
          <w:szCs w:val="21"/>
          <w:lang w:val="en-US" w:eastAsia="zh-CN"/>
        </w:rPr>
        <w:t>4</w:t>
      </w:r>
      <w:r>
        <w:rPr>
          <w:rFonts w:hint="eastAsia" w:ascii="宋体" w:eastAsia="宋体" w:cs="宋体"/>
          <w:sz w:val="21"/>
          <w:szCs w:val="21"/>
        </w:rPr>
        <w:t>.双方在履行本合同过程中发生争议，应协商解决。</w:t>
      </w:r>
      <w:r>
        <w:rPr>
          <w:rFonts w:ascii="宋体" w:eastAsia="宋体" w:cs="宋体"/>
          <w:sz w:val="21"/>
          <w:szCs w:val="21"/>
        </w:rPr>
        <w:t>协商不</w:t>
      </w:r>
      <w:r>
        <w:rPr>
          <w:rFonts w:hint="eastAsia" w:ascii="宋体" w:eastAsia="宋体" w:cs="宋体"/>
          <w:sz w:val="21"/>
          <w:szCs w:val="21"/>
        </w:rPr>
        <w:t>成的</w:t>
      </w:r>
      <w:r>
        <w:rPr>
          <w:rFonts w:ascii="宋体" w:eastAsia="宋体" w:cs="宋体"/>
          <w:sz w:val="21"/>
          <w:szCs w:val="21"/>
        </w:rPr>
        <w:t>，</w:t>
      </w:r>
      <w:r>
        <w:rPr>
          <w:rFonts w:hint="eastAsia" w:ascii="宋体" w:eastAsia="宋体" w:cs="宋体"/>
          <w:sz w:val="21"/>
          <w:szCs w:val="21"/>
        </w:rPr>
        <w:t>任何一方可按下列第</w:t>
      </w:r>
      <w:r>
        <w:rPr>
          <w:rFonts w:ascii="宋体" w:eastAsia="宋体" w:cs="宋体"/>
          <w:sz w:val="21"/>
          <w:szCs w:val="21"/>
        </w:rPr>
        <w:t xml:space="preserve">  </w:t>
      </w:r>
      <w:r>
        <w:rPr>
          <w:rFonts w:hint="eastAsia" w:ascii="宋体" w:eastAsia="宋体" w:cs="宋体"/>
          <w:sz w:val="21"/>
          <w:szCs w:val="21"/>
        </w:rPr>
        <w:t>种方式解决：</w:t>
      </w:r>
    </w:p>
    <w:p>
      <w:pPr>
        <w:pStyle w:val="3"/>
        <w:widowControl/>
        <w:ind w:firstLine="397"/>
        <w:rPr>
          <w:rFonts w:ascii="宋体" w:eastAsia="宋体" w:cs="宋体"/>
          <w:sz w:val="21"/>
          <w:szCs w:val="21"/>
        </w:rPr>
      </w:pPr>
      <w:r>
        <w:rPr>
          <w:rFonts w:hint="eastAsia" w:ascii="宋体" w:eastAsia="宋体" w:cs="宋体"/>
          <w:sz w:val="21"/>
          <w:szCs w:val="21"/>
        </w:rPr>
        <w:t>（1）向杭州仲裁委员会申请仲裁；</w:t>
      </w:r>
    </w:p>
    <w:p>
      <w:pPr>
        <w:pStyle w:val="3"/>
        <w:ind w:firstLine="397"/>
        <w:rPr>
          <w:rFonts w:ascii="宋体" w:eastAsia="宋体" w:cs="宋体"/>
          <w:sz w:val="21"/>
          <w:szCs w:val="21"/>
        </w:rPr>
      </w:pPr>
      <w:r>
        <w:rPr>
          <w:rFonts w:hint="eastAsia" w:ascii="宋体" w:eastAsia="宋体" w:cs="宋体"/>
          <w:sz w:val="21"/>
          <w:szCs w:val="21"/>
        </w:rPr>
        <w:t>（2）向</w:t>
      </w:r>
      <w:r>
        <w:rPr>
          <w:rFonts w:hint="eastAsia" w:ascii="宋体" w:eastAsia="宋体" w:cs="宋体"/>
          <w:sz w:val="21"/>
          <w:szCs w:val="21"/>
          <w:lang w:val="en-US"/>
        </w:rPr>
        <w:t>房屋所在地</w:t>
      </w:r>
      <w:r>
        <w:rPr>
          <w:rFonts w:ascii="宋体" w:eastAsia="宋体" w:cs="宋体"/>
          <w:sz w:val="21"/>
          <w:szCs w:val="21"/>
        </w:rPr>
        <w:t>人民法院</w:t>
      </w:r>
      <w:r>
        <w:rPr>
          <w:rFonts w:hint="eastAsia" w:ascii="宋体" w:eastAsia="宋体" w:cs="宋体"/>
          <w:sz w:val="21"/>
          <w:szCs w:val="21"/>
        </w:rPr>
        <w:t>提起诉讼</w:t>
      </w:r>
      <w:r>
        <w:rPr>
          <w:rFonts w:ascii="宋体" w:eastAsia="宋体" w:cs="宋体"/>
          <w:sz w:val="21"/>
          <w:szCs w:val="21"/>
        </w:rPr>
        <w:t>。</w:t>
      </w:r>
    </w:p>
    <w:p>
      <w:pPr>
        <w:pStyle w:val="3"/>
        <w:ind w:firstLine="397"/>
        <w:rPr>
          <w:rFonts w:ascii="宋体" w:eastAsia="宋体" w:cs="宋体"/>
          <w:b/>
          <w:sz w:val="21"/>
          <w:szCs w:val="21"/>
        </w:rPr>
      </w:pPr>
      <w:r>
        <w:rPr>
          <w:rFonts w:hint="eastAsia" w:ascii="宋体" w:eastAsia="宋体" w:cs="宋体"/>
          <w:b/>
          <w:sz w:val="21"/>
          <w:szCs w:val="21"/>
        </w:rPr>
        <w:t>七、合同生效</w:t>
      </w:r>
    </w:p>
    <w:p>
      <w:pPr>
        <w:pStyle w:val="3"/>
        <w:ind w:firstLine="397"/>
        <w:rPr>
          <w:rFonts w:ascii="宋体" w:eastAsia="宋体" w:cs="宋体"/>
          <w:sz w:val="21"/>
          <w:szCs w:val="21"/>
        </w:rPr>
      </w:pPr>
      <w:r>
        <w:rPr>
          <w:rFonts w:hint="eastAsia" w:ascii="宋体" w:eastAsia="宋体" w:cs="宋体"/>
          <w:sz w:val="21"/>
          <w:szCs w:val="21"/>
          <w:highlight w:val="yellow"/>
        </w:rPr>
        <w:t>本合同经双方</w:t>
      </w:r>
      <w:r>
        <w:rPr>
          <w:rFonts w:hint="eastAsia" w:ascii="宋体" w:eastAsia="宋体" w:cs="宋体"/>
          <w:sz w:val="21"/>
          <w:szCs w:val="21"/>
          <w:highlight w:val="yellow"/>
          <w:lang w:val="en-US"/>
        </w:rPr>
        <w:t>签字盖章</w:t>
      </w:r>
      <w:r>
        <w:rPr>
          <w:rFonts w:hint="eastAsia" w:ascii="宋体" w:eastAsia="宋体" w:cs="宋体"/>
          <w:sz w:val="21"/>
          <w:szCs w:val="21"/>
          <w:highlight w:val="yellow"/>
        </w:rPr>
        <w:t>后成立生效</w:t>
      </w:r>
      <w:r>
        <w:rPr>
          <w:rFonts w:hint="eastAsia" w:ascii="宋体" w:eastAsia="宋体" w:cs="宋体"/>
          <w:sz w:val="21"/>
          <w:szCs w:val="21"/>
        </w:rPr>
        <w:t>。</w:t>
      </w:r>
    </w:p>
    <w:p>
      <w:pPr>
        <w:pStyle w:val="3"/>
        <w:ind w:firstLine="397"/>
        <w:rPr>
          <w:rFonts w:ascii="宋体" w:eastAsia="宋体" w:cs="宋体"/>
          <w:b/>
          <w:sz w:val="21"/>
          <w:szCs w:val="21"/>
        </w:rPr>
      </w:pPr>
      <w:r>
        <w:rPr>
          <w:rFonts w:hint="eastAsia" w:ascii="宋体" w:eastAsia="宋体" w:cs="宋体"/>
          <w:b/>
          <w:sz w:val="21"/>
          <w:szCs w:val="21"/>
        </w:rPr>
        <w:t>八、签订时间</w:t>
      </w:r>
    </w:p>
    <w:p>
      <w:pPr>
        <w:ind w:firstLine="420" w:firstLineChars="200"/>
        <w:rPr>
          <w:rFonts w:ascii="宋体" w:hAnsi="宋体" w:cs="宋体"/>
          <w:szCs w:val="21"/>
        </w:rPr>
      </w:pPr>
      <w:r>
        <w:rPr>
          <w:rFonts w:hint="eastAsia"/>
        </w:rPr>
        <w:t>本合同于</w:t>
      </w:r>
      <w:bookmarkStart w:id="21" w:name="签订日期"/>
      <w:bookmarkEnd w:id="21"/>
      <w:r>
        <w:rPr>
          <w:rFonts w:hint="eastAsia" w:ascii="宋体" w:hAnsi="宋体"/>
          <w:szCs w:val="21"/>
          <w:u w:val="single"/>
        </w:rPr>
        <w:t xml:space="preserve"> </w:t>
      </w:r>
      <w:r>
        <w:rPr>
          <w:rFonts w:hint="eastAsia"/>
        </w:rPr>
        <w:t>签订。</w:t>
      </w:r>
    </w:p>
    <w:p>
      <w:pPr>
        <w:pStyle w:val="3"/>
        <w:ind w:firstLine="397"/>
        <w:rPr>
          <w:rFonts w:ascii="宋体" w:eastAsia="宋体" w:cs="宋体"/>
          <w:b/>
          <w:sz w:val="21"/>
          <w:szCs w:val="21"/>
        </w:rPr>
      </w:pPr>
      <w:r>
        <w:rPr>
          <w:rFonts w:hint="eastAsia" w:ascii="宋体" w:eastAsia="宋体" w:cs="宋体"/>
          <w:b/>
          <w:sz w:val="21"/>
          <w:szCs w:val="21"/>
        </w:rPr>
        <w:t>九、合同份数</w:t>
      </w:r>
    </w:p>
    <w:p>
      <w:pPr>
        <w:pStyle w:val="3"/>
        <w:ind w:firstLine="397"/>
        <w:rPr>
          <w:rFonts w:ascii="宋体" w:eastAsia="宋体" w:cs="宋体"/>
          <w:sz w:val="21"/>
          <w:szCs w:val="21"/>
        </w:rPr>
      </w:pPr>
      <w:r>
        <w:rPr>
          <w:rFonts w:hint="eastAsia" w:ascii="宋体" w:eastAsia="宋体" w:cs="宋体"/>
          <w:sz w:val="21"/>
          <w:szCs w:val="21"/>
        </w:rPr>
        <w:t>本合同连同附件一式肆份，甲、乙双方各执贰份，各份具有同等效力。</w:t>
      </w:r>
    </w:p>
    <w:p>
      <w:pPr>
        <w:pStyle w:val="3"/>
        <w:ind w:firstLine="435"/>
        <w:rPr>
          <w:rFonts w:ascii="宋体" w:eastAsia="宋体" w:cs="宋体"/>
          <w:b/>
          <w:sz w:val="21"/>
          <w:szCs w:val="21"/>
        </w:rPr>
      </w:pPr>
      <w:r>
        <w:rPr>
          <w:rFonts w:hint="eastAsia" w:ascii="宋体" w:eastAsia="宋体" w:cs="宋体"/>
          <w:b/>
          <w:sz w:val="21"/>
          <w:szCs w:val="21"/>
        </w:rPr>
        <w:t>十、特别约定</w:t>
      </w:r>
    </w:p>
    <w:p>
      <w:pPr>
        <w:pStyle w:val="3"/>
        <w:ind w:firstLine="435"/>
        <w:rPr>
          <w:rFonts w:ascii="宋体" w:eastAsia="宋体" w:cs="宋体"/>
          <w:b/>
          <w:sz w:val="21"/>
          <w:szCs w:val="21"/>
          <w:u w:val="single"/>
        </w:rPr>
      </w:pPr>
      <w:r>
        <w:rPr>
          <w:rFonts w:hint="eastAsia" w:ascii="宋体" w:eastAsia="宋体" w:cs="宋体"/>
          <w:b/>
          <w:sz w:val="21"/>
          <w:szCs w:val="21"/>
          <w:u w:val="single"/>
        </w:rPr>
        <w:t xml:space="preserve"> </w:t>
      </w:r>
      <w:bookmarkStart w:id="22" w:name="特别约定"/>
      <w:bookmarkEnd w:id="22"/>
      <w:r>
        <w:rPr>
          <w:rFonts w:hint="eastAsia" w:ascii="宋体" w:eastAsia="宋体" w:cs="宋体"/>
          <w:b/>
          <w:sz w:val="21"/>
          <w:szCs w:val="21"/>
          <w:u w:val="single"/>
        </w:rPr>
        <w:t xml:space="preserve">                                                            </w:t>
      </w:r>
    </w:p>
    <w:p>
      <w:pPr>
        <w:pStyle w:val="3"/>
        <w:ind w:firstLine="422" w:firstLineChars="200"/>
        <w:rPr>
          <w:rFonts w:ascii="宋体" w:eastAsia="宋体" w:cs="宋体"/>
          <w:b/>
          <w:sz w:val="21"/>
          <w:szCs w:val="21"/>
        </w:rPr>
      </w:pPr>
    </w:p>
    <w:p>
      <w:pPr>
        <w:pStyle w:val="3"/>
        <w:ind w:firstLine="422" w:firstLineChars="200"/>
        <w:rPr>
          <w:rFonts w:ascii="宋体" w:eastAsia="宋体" w:cs="宋体"/>
          <w:b/>
          <w:sz w:val="21"/>
          <w:szCs w:val="21"/>
        </w:rPr>
      </w:pPr>
      <w:r>
        <w:rPr>
          <w:rFonts w:hint="eastAsia" w:ascii="宋体" w:eastAsia="宋体" w:cs="宋体"/>
          <w:b/>
          <w:sz w:val="21"/>
          <w:szCs w:val="21"/>
        </w:rPr>
        <w:t>特别声明：</w:t>
      </w:r>
    </w:p>
    <w:p>
      <w:pPr>
        <w:pStyle w:val="3"/>
        <w:ind w:firstLine="397"/>
        <w:rPr>
          <w:rFonts w:ascii="宋体" w:eastAsia="宋体" w:cs="宋体"/>
          <w:b/>
          <w:sz w:val="21"/>
          <w:szCs w:val="21"/>
        </w:rPr>
      </w:pPr>
      <w:r>
        <w:rPr>
          <w:rFonts w:hint="eastAsia" w:ascii="宋体" w:eastAsia="宋体" w:cs="宋体"/>
          <w:b/>
          <w:sz w:val="21"/>
          <w:szCs w:val="21"/>
        </w:rPr>
        <w:t>甲、乙双方</w:t>
      </w:r>
      <w:r>
        <w:rPr>
          <w:rFonts w:hint="eastAsia" w:ascii="宋体" w:eastAsia="宋体" w:cs="宋体"/>
          <w:b/>
          <w:sz w:val="21"/>
          <w:szCs w:val="21"/>
          <w:lang w:val="en-US"/>
        </w:rPr>
        <w:t>确认，双方均</w:t>
      </w:r>
      <w:r>
        <w:rPr>
          <w:rFonts w:hint="eastAsia" w:ascii="宋体" w:eastAsia="宋体" w:cs="宋体"/>
          <w:b/>
          <w:sz w:val="21"/>
          <w:szCs w:val="21"/>
        </w:rPr>
        <w:t>已阅读本合同及本合同第六条约定文件，对本合同及相关文件的含义、相应的法律后果已全部通晓和充分理解。</w:t>
      </w:r>
    </w:p>
    <w:p>
      <w:pPr>
        <w:spacing w:before="312" w:beforeLines="100" w:line="360" w:lineRule="auto"/>
        <w:ind w:firstLine="420" w:firstLineChars="200"/>
        <w:rPr>
          <w:rFonts w:ascii="宋体" w:hAnsi="宋体"/>
        </w:rPr>
      </w:pPr>
      <w:r>
        <w:rPr>
          <w:rFonts w:hint="eastAsia" w:ascii="宋体" w:hAnsi="宋体"/>
        </w:rPr>
        <w:t xml:space="preserve">甲方（盖章）：                           </w:t>
      </w:r>
    </w:p>
    <w:p>
      <w:pPr>
        <w:spacing w:line="360" w:lineRule="auto"/>
        <w:rPr>
          <w:rFonts w:ascii="宋体" w:hAnsi="宋体"/>
        </w:rPr>
      </w:pPr>
      <w:r>
        <w:rPr>
          <w:rFonts w:hint="eastAsia" w:ascii="宋体" w:hAnsi="宋体"/>
        </w:rPr>
        <w:t xml:space="preserve">    法定代表人/代理人（签字）：        </w:t>
      </w:r>
    </w:p>
    <w:p>
      <w:pPr>
        <w:spacing w:before="156" w:beforeLines="50" w:line="360" w:lineRule="auto"/>
        <w:rPr>
          <w:rFonts w:ascii="宋体" w:hAnsi="宋体"/>
        </w:rPr>
      </w:pPr>
      <w:r>
        <w:rPr>
          <w:rFonts w:hint="eastAsia" w:ascii="宋体" w:hAnsi="宋体"/>
        </w:rPr>
        <w:t xml:space="preserve">    乙方（盖章）：</w:t>
      </w:r>
    </w:p>
    <w:p>
      <w:pPr>
        <w:spacing w:line="360" w:lineRule="auto"/>
        <w:rPr>
          <w:rFonts w:ascii="宋体" w:hAnsi="宋体"/>
        </w:rPr>
      </w:pPr>
      <w:r>
        <w:rPr>
          <w:rFonts w:hint="eastAsia"/>
        </w:rPr>
        <w:t xml:space="preserve">    法定代表人/代理人（签字）：</w:t>
      </w:r>
    </w:p>
    <w:p>
      <w:pPr>
        <w:pStyle w:val="3"/>
        <w:rPr>
          <w:rFonts w:ascii="宋体" w:eastAsia="宋体" w:cs="宋体"/>
          <w:b/>
          <w:sz w:val="21"/>
          <w:szCs w:val="21"/>
        </w:rPr>
      </w:pPr>
    </w:p>
    <w:p>
      <w:pPr>
        <w:pStyle w:val="3"/>
        <w:ind w:firstLine="397"/>
        <w:jc w:val="center"/>
        <w:rPr>
          <w:rFonts w:ascii="宋体" w:eastAsia="宋体" w:cs="宋体"/>
          <w:b/>
          <w:sz w:val="21"/>
          <w:szCs w:val="21"/>
        </w:rPr>
      </w:pPr>
    </w:p>
    <w:p>
      <w:pPr>
        <w:pStyle w:val="3"/>
        <w:ind w:firstLine="397"/>
        <w:jc w:val="center"/>
        <w:rPr>
          <w:rFonts w:ascii="宋体" w:eastAsia="宋体" w:cs="宋体"/>
          <w:b/>
          <w:sz w:val="21"/>
          <w:szCs w:val="21"/>
        </w:rPr>
      </w:pPr>
    </w:p>
    <w:p>
      <w:pPr>
        <w:pStyle w:val="3"/>
        <w:ind w:firstLine="397"/>
        <w:jc w:val="center"/>
        <w:rPr>
          <w:rFonts w:ascii="宋体" w:eastAsia="宋体" w:cs="宋体"/>
          <w:b/>
          <w:sz w:val="21"/>
          <w:szCs w:val="21"/>
        </w:rPr>
      </w:pPr>
    </w:p>
    <w:p>
      <w:pPr>
        <w:pStyle w:val="3"/>
        <w:ind w:firstLine="397"/>
        <w:jc w:val="center"/>
        <w:rPr>
          <w:rFonts w:ascii="宋体" w:eastAsia="宋体" w:cs="宋体"/>
          <w:b/>
          <w:sz w:val="21"/>
          <w:szCs w:val="21"/>
        </w:rPr>
      </w:pPr>
    </w:p>
    <w:p>
      <w:pPr>
        <w:pStyle w:val="3"/>
        <w:ind w:firstLine="397"/>
        <w:jc w:val="center"/>
        <w:rPr>
          <w:rFonts w:ascii="宋体" w:eastAsia="宋体" w:cs="宋体"/>
          <w:b/>
          <w:sz w:val="21"/>
          <w:szCs w:val="21"/>
        </w:rPr>
      </w:pPr>
    </w:p>
    <w:p>
      <w:pPr>
        <w:pStyle w:val="3"/>
        <w:ind w:firstLine="397"/>
        <w:jc w:val="center"/>
        <w:rPr>
          <w:rFonts w:ascii="宋体" w:eastAsia="宋体" w:cs="宋体"/>
          <w:b/>
          <w:sz w:val="21"/>
          <w:szCs w:val="21"/>
        </w:rPr>
      </w:pPr>
    </w:p>
    <w:p>
      <w:pPr>
        <w:pStyle w:val="3"/>
        <w:ind w:firstLine="397"/>
        <w:jc w:val="center"/>
        <w:rPr>
          <w:rFonts w:ascii="宋体" w:eastAsia="宋体" w:cs="宋体"/>
          <w:b/>
          <w:sz w:val="21"/>
          <w:szCs w:val="21"/>
        </w:rPr>
      </w:pPr>
    </w:p>
    <w:p>
      <w:pPr>
        <w:pStyle w:val="3"/>
        <w:ind w:firstLine="397"/>
        <w:jc w:val="center"/>
        <w:rPr>
          <w:rFonts w:ascii="宋体" w:eastAsia="宋体" w:cs="宋体"/>
          <w:b/>
          <w:sz w:val="21"/>
          <w:szCs w:val="21"/>
        </w:rPr>
      </w:pPr>
    </w:p>
    <w:p>
      <w:pPr>
        <w:pStyle w:val="3"/>
        <w:ind w:firstLine="397"/>
        <w:jc w:val="center"/>
        <w:rPr>
          <w:rFonts w:ascii="宋体" w:eastAsia="宋体" w:cs="宋体"/>
          <w:b/>
          <w:sz w:val="21"/>
          <w:szCs w:val="21"/>
        </w:rPr>
      </w:pPr>
    </w:p>
    <w:p>
      <w:pPr>
        <w:pStyle w:val="3"/>
        <w:ind w:firstLine="397"/>
        <w:jc w:val="center"/>
        <w:rPr>
          <w:rFonts w:ascii="宋体" w:eastAsia="宋体" w:cs="宋体"/>
          <w:b/>
          <w:sz w:val="21"/>
          <w:szCs w:val="21"/>
        </w:rPr>
      </w:pPr>
    </w:p>
    <w:p>
      <w:pPr>
        <w:pStyle w:val="3"/>
        <w:ind w:firstLine="397"/>
        <w:jc w:val="center"/>
        <w:rPr>
          <w:rFonts w:ascii="宋体" w:eastAsia="宋体" w:cs="宋体"/>
          <w:b/>
          <w:sz w:val="21"/>
          <w:szCs w:val="21"/>
        </w:rPr>
      </w:pPr>
    </w:p>
    <w:p>
      <w:pPr>
        <w:pStyle w:val="3"/>
        <w:ind w:firstLine="397"/>
        <w:jc w:val="center"/>
        <w:rPr>
          <w:rFonts w:ascii="宋体" w:eastAsia="宋体" w:cs="宋体"/>
          <w:b/>
          <w:sz w:val="21"/>
          <w:szCs w:val="21"/>
        </w:rPr>
      </w:pPr>
    </w:p>
    <w:p>
      <w:pPr>
        <w:pStyle w:val="3"/>
        <w:ind w:firstLine="397"/>
        <w:jc w:val="center"/>
        <w:rPr>
          <w:rFonts w:ascii="宋体" w:eastAsia="宋体" w:cs="宋体"/>
          <w:b/>
          <w:sz w:val="21"/>
          <w:szCs w:val="21"/>
        </w:rPr>
      </w:pPr>
    </w:p>
    <w:p>
      <w:pPr>
        <w:pStyle w:val="3"/>
        <w:ind w:firstLine="397"/>
        <w:jc w:val="center"/>
        <w:rPr>
          <w:rFonts w:ascii="宋体" w:eastAsia="宋体" w:cs="宋体"/>
          <w:b/>
          <w:sz w:val="21"/>
          <w:szCs w:val="21"/>
        </w:rPr>
      </w:pPr>
    </w:p>
    <w:p>
      <w:pPr>
        <w:pStyle w:val="3"/>
        <w:ind w:firstLine="397"/>
        <w:jc w:val="center"/>
        <w:rPr>
          <w:rFonts w:ascii="宋体" w:eastAsia="宋体" w:cs="宋体"/>
          <w:b/>
          <w:sz w:val="21"/>
          <w:szCs w:val="21"/>
        </w:rPr>
      </w:pPr>
    </w:p>
    <w:p>
      <w:pPr>
        <w:pStyle w:val="3"/>
        <w:jc w:val="both"/>
        <w:rPr>
          <w:rFonts w:ascii="宋体" w:eastAsia="宋体" w:cs="宋体"/>
          <w:b/>
          <w:sz w:val="21"/>
          <w:szCs w:val="21"/>
        </w:rPr>
      </w:pPr>
    </w:p>
    <w:p>
      <w:pPr>
        <w:pStyle w:val="3"/>
        <w:ind w:firstLine="397"/>
        <w:jc w:val="center"/>
        <w:rPr>
          <w:rFonts w:ascii="宋体" w:eastAsia="宋体" w:cs="宋体"/>
          <w:b/>
          <w:sz w:val="21"/>
          <w:szCs w:val="21"/>
        </w:rPr>
      </w:pPr>
    </w:p>
    <w:p>
      <w:pPr>
        <w:pStyle w:val="3"/>
        <w:ind w:firstLine="397"/>
        <w:jc w:val="center"/>
        <w:rPr>
          <w:rFonts w:ascii="宋体" w:eastAsia="宋体" w:cs="宋体"/>
          <w:b/>
          <w:sz w:val="21"/>
          <w:szCs w:val="21"/>
        </w:rPr>
      </w:pPr>
    </w:p>
    <w:p>
      <w:pPr>
        <w:pStyle w:val="3"/>
        <w:ind w:firstLine="397"/>
        <w:jc w:val="center"/>
        <w:rPr>
          <w:rFonts w:ascii="宋体" w:eastAsia="宋体" w:cs="宋体"/>
          <w:b/>
          <w:sz w:val="21"/>
          <w:szCs w:val="21"/>
        </w:rPr>
      </w:pPr>
    </w:p>
    <w:p>
      <w:pPr>
        <w:pStyle w:val="3"/>
        <w:jc w:val="center"/>
        <w:rPr>
          <w:rFonts w:ascii="宋体" w:eastAsia="宋体" w:cs="宋体"/>
          <w:b/>
          <w:sz w:val="21"/>
          <w:szCs w:val="21"/>
        </w:rPr>
      </w:pPr>
      <w:r>
        <w:rPr>
          <w:rFonts w:hint="eastAsia" w:ascii="宋体" w:eastAsia="宋体" w:cs="宋体"/>
          <w:b/>
          <w:sz w:val="21"/>
          <w:szCs w:val="21"/>
        </w:rPr>
        <w:t>通用合同条款</w:t>
      </w:r>
    </w:p>
    <w:p>
      <w:pPr>
        <w:pStyle w:val="3"/>
        <w:ind w:firstLine="422" w:firstLineChars="200"/>
        <w:rPr>
          <w:rFonts w:ascii="宋体" w:eastAsia="宋体" w:cs="宋体"/>
          <w:b/>
          <w:bCs/>
          <w:sz w:val="21"/>
          <w:szCs w:val="21"/>
        </w:rPr>
      </w:pPr>
      <w:r>
        <w:rPr>
          <w:rFonts w:hint="eastAsia" w:ascii="宋体" w:eastAsia="宋体" w:cs="宋体"/>
          <w:b/>
          <w:bCs/>
          <w:sz w:val="21"/>
          <w:szCs w:val="21"/>
        </w:rPr>
        <w:t>一、租赁房屋的装修及设施</w:t>
      </w:r>
    </w:p>
    <w:p>
      <w:pPr>
        <w:pStyle w:val="3"/>
        <w:ind w:firstLine="420" w:firstLineChars="200"/>
        <w:rPr>
          <w:rFonts w:ascii="宋体" w:eastAsia="宋体" w:cs="宋体"/>
          <w:sz w:val="21"/>
          <w:szCs w:val="21"/>
        </w:rPr>
      </w:pPr>
      <w:r>
        <w:rPr>
          <w:rFonts w:hint="eastAsia" w:ascii="宋体" w:eastAsia="宋体" w:cs="宋体"/>
          <w:sz w:val="21"/>
          <w:szCs w:val="21"/>
        </w:rPr>
        <w:t>租赁房屋现有的装修及设施状况，由双方在本合同附件中予以列明，且该附件为甲方向乙方交付房屋和租赁期满后乙方交还房屋的验收依据。</w:t>
      </w:r>
    </w:p>
    <w:p>
      <w:pPr>
        <w:pStyle w:val="3"/>
        <w:ind w:firstLine="422" w:firstLineChars="200"/>
        <w:rPr>
          <w:rFonts w:ascii="宋体" w:eastAsia="宋体" w:cs="宋体"/>
          <w:b/>
          <w:bCs/>
          <w:sz w:val="21"/>
          <w:szCs w:val="21"/>
        </w:rPr>
      </w:pPr>
      <w:r>
        <w:rPr>
          <w:rFonts w:hint="eastAsia" w:ascii="宋体" w:eastAsia="宋体" w:cs="宋体"/>
          <w:b/>
          <w:bCs/>
          <w:sz w:val="21"/>
          <w:szCs w:val="21"/>
        </w:rPr>
        <w:t>二、租赁房屋的用途</w:t>
      </w:r>
    </w:p>
    <w:p>
      <w:pPr>
        <w:pStyle w:val="3"/>
        <w:ind w:firstLine="420" w:firstLineChars="200"/>
        <w:rPr>
          <w:rFonts w:ascii="宋体" w:eastAsia="宋体" w:cs="宋体"/>
          <w:sz w:val="21"/>
          <w:szCs w:val="21"/>
        </w:rPr>
      </w:pPr>
      <w:r>
        <w:rPr>
          <w:rFonts w:hint="eastAsia" w:ascii="宋体" w:eastAsia="宋体" w:cs="宋体"/>
          <w:sz w:val="21"/>
          <w:szCs w:val="21"/>
        </w:rPr>
        <w:t>2-1.在租赁期限内，乙方未经甲方书面同意不得改变租赁房屋的使用用途。</w:t>
      </w:r>
    </w:p>
    <w:p>
      <w:pPr>
        <w:pStyle w:val="3"/>
        <w:ind w:firstLine="420" w:firstLineChars="200"/>
        <w:rPr>
          <w:rFonts w:ascii="宋体" w:eastAsia="宋体" w:cs="宋体"/>
          <w:sz w:val="21"/>
          <w:szCs w:val="21"/>
        </w:rPr>
      </w:pPr>
      <w:r>
        <w:rPr>
          <w:rFonts w:hint="eastAsia" w:ascii="宋体" w:eastAsia="宋体" w:cs="宋体"/>
          <w:sz w:val="21"/>
          <w:szCs w:val="21"/>
        </w:rPr>
        <w:t>2-2.本合同签订时，甲方已向乙方出示租赁房屋的所有权证（本合同生效后甲方可提供相关的产权复印件）。</w:t>
      </w:r>
    </w:p>
    <w:p>
      <w:pPr>
        <w:pStyle w:val="3"/>
        <w:ind w:firstLine="422" w:firstLineChars="200"/>
        <w:rPr>
          <w:rFonts w:ascii="宋体" w:eastAsia="宋体" w:cs="宋体"/>
          <w:b/>
          <w:bCs/>
          <w:sz w:val="21"/>
          <w:szCs w:val="21"/>
        </w:rPr>
      </w:pPr>
      <w:r>
        <w:rPr>
          <w:rFonts w:hint="eastAsia" w:ascii="宋体" w:eastAsia="宋体" w:cs="宋体"/>
          <w:b/>
          <w:bCs/>
          <w:sz w:val="21"/>
          <w:szCs w:val="21"/>
        </w:rPr>
        <w:t>三、续租</w:t>
      </w:r>
    </w:p>
    <w:p>
      <w:pPr>
        <w:pStyle w:val="3"/>
        <w:ind w:firstLine="420" w:firstLineChars="200"/>
        <w:rPr>
          <w:rFonts w:ascii="宋体" w:eastAsia="宋体" w:cs="宋体"/>
          <w:sz w:val="21"/>
          <w:szCs w:val="21"/>
        </w:rPr>
      </w:pPr>
      <w:r>
        <w:rPr>
          <w:rFonts w:hint="eastAsia" w:ascii="宋体" w:eastAsia="宋体" w:cs="宋体"/>
          <w:sz w:val="21"/>
          <w:szCs w:val="21"/>
        </w:rPr>
        <w:t>租赁期限届满，</w:t>
      </w:r>
      <w:r>
        <w:rPr>
          <w:rFonts w:hint="eastAsia" w:ascii="宋体" w:eastAsia="宋体" w:cs="宋体"/>
          <w:sz w:val="21"/>
          <w:szCs w:val="21"/>
          <w:lang w:val="en-US"/>
        </w:rPr>
        <w:t>若乙方</w:t>
      </w:r>
      <w:r>
        <w:rPr>
          <w:rFonts w:hint="eastAsia" w:ascii="宋体" w:eastAsia="宋体" w:cs="宋体"/>
          <w:sz w:val="21"/>
          <w:szCs w:val="21"/>
        </w:rPr>
        <w:t>需续租的，乙方须在租赁期间届满3个月前向甲方提出书面申请，经甲方同意后，双方另行商签房屋租赁合同。</w:t>
      </w:r>
    </w:p>
    <w:p>
      <w:pPr>
        <w:pStyle w:val="3"/>
        <w:ind w:firstLine="422" w:firstLineChars="200"/>
        <w:rPr>
          <w:rFonts w:ascii="宋体" w:eastAsia="宋体" w:cs="宋体"/>
          <w:b/>
          <w:bCs/>
          <w:sz w:val="21"/>
          <w:szCs w:val="21"/>
        </w:rPr>
      </w:pPr>
      <w:r>
        <w:rPr>
          <w:rFonts w:hint="eastAsia" w:ascii="宋体" w:eastAsia="宋体" w:cs="宋体"/>
          <w:b/>
          <w:bCs/>
          <w:sz w:val="21"/>
          <w:szCs w:val="21"/>
        </w:rPr>
        <w:t>四、租赁保证金</w:t>
      </w:r>
    </w:p>
    <w:p>
      <w:pPr>
        <w:pStyle w:val="3"/>
        <w:ind w:firstLine="420" w:firstLineChars="200"/>
        <w:rPr>
          <w:rFonts w:ascii="宋体" w:eastAsia="宋体" w:cs="宋体"/>
          <w:sz w:val="21"/>
          <w:szCs w:val="21"/>
        </w:rPr>
      </w:pPr>
      <w:r>
        <w:rPr>
          <w:rFonts w:hint="eastAsia" w:ascii="宋体" w:eastAsia="宋体" w:cs="宋体"/>
          <w:sz w:val="21"/>
          <w:szCs w:val="21"/>
        </w:rPr>
        <w:t>4-1.甲方有权从租赁保证金中扣减、抵销乙方应付而未付的各项费用（包括但不限于租金、水电费、空调使用费及物业</w:t>
      </w:r>
      <w:r>
        <w:rPr>
          <w:rFonts w:hint="eastAsia" w:ascii="宋体" w:eastAsia="宋体" w:cs="宋体"/>
          <w:sz w:val="21"/>
          <w:szCs w:val="21"/>
          <w:lang w:val="en-US"/>
        </w:rPr>
        <w:t>管理</w:t>
      </w:r>
      <w:r>
        <w:rPr>
          <w:rFonts w:hint="eastAsia" w:ascii="宋体" w:eastAsia="宋体" w:cs="宋体"/>
          <w:sz w:val="21"/>
          <w:szCs w:val="21"/>
        </w:rPr>
        <w:t>费和设施设备损坏修复或赔偿费用等）和由乙方、乙方的工作人员和其来访人员故意或过失给甲方带来的损失。租赁保证金不足偿付上述款项的，甲方有权向乙方追偿。甲方扣减租赁保证金后</w:t>
      </w:r>
      <w:r>
        <w:rPr>
          <w:rFonts w:ascii="宋体" w:eastAsia="宋体" w:cs="宋体"/>
          <w:sz w:val="21"/>
          <w:szCs w:val="21"/>
        </w:rPr>
        <w:t>，乙方需在收到甲方通知后十日内补足</w:t>
      </w:r>
      <w:r>
        <w:rPr>
          <w:rFonts w:hint="eastAsia" w:ascii="宋体" w:eastAsia="宋体" w:cs="宋体"/>
          <w:sz w:val="21"/>
          <w:szCs w:val="21"/>
        </w:rPr>
        <w:t>租赁保证金</w:t>
      </w:r>
      <w:r>
        <w:rPr>
          <w:rFonts w:ascii="宋体" w:eastAsia="宋体" w:cs="宋体"/>
          <w:sz w:val="21"/>
          <w:szCs w:val="21"/>
        </w:rPr>
        <w:t>差额。</w:t>
      </w:r>
    </w:p>
    <w:p>
      <w:pPr>
        <w:pStyle w:val="3"/>
        <w:ind w:firstLine="420" w:firstLineChars="200"/>
        <w:rPr>
          <w:rFonts w:ascii="宋体" w:eastAsia="宋体" w:cs="宋体"/>
          <w:sz w:val="21"/>
          <w:szCs w:val="21"/>
        </w:rPr>
      </w:pPr>
      <w:r>
        <w:rPr>
          <w:rFonts w:hint="eastAsia" w:ascii="宋体" w:eastAsia="宋体" w:cs="宋体"/>
          <w:sz w:val="21"/>
          <w:szCs w:val="21"/>
        </w:rPr>
        <w:t>4-2.租赁期限届满，且乙方无违约行为的，甲方将在乙方按约交还房屋和办妥工商变更登记后的十四天内全额无息退还租赁保证金。</w:t>
      </w:r>
    </w:p>
    <w:p>
      <w:pPr>
        <w:pStyle w:val="3"/>
        <w:ind w:firstLine="422" w:firstLineChars="200"/>
        <w:rPr>
          <w:rFonts w:ascii="宋体" w:eastAsia="宋体" w:cs="宋体"/>
          <w:b/>
          <w:bCs/>
          <w:sz w:val="21"/>
          <w:szCs w:val="21"/>
        </w:rPr>
      </w:pPr>
      <w:r>
        <w:rPr>
          <w:rFonts w:hint="eastAsia" w:ascii="宋体" w:eastAsia="宋体" w:cs="宋体"/>
          <w:b/>
          <w:bCs/>
          <w:sz w:val="21"/>
          <w:szCs w:val="21"/>
        </w:rPr>
        <w:t>五、其它费用的承担</w:t>
      </w:r>
    </w:p>
    <w:p>
      <w:pPr>
        <w:pStyle w:val="3"/>
        <w:ind w:firstLine="420" w:firstLineChars="200"/>
        <w:rPr>
          <w:rFonts w:ascii="宋体" w:eastAsia="宋体" w:cs="宋体"/>
          <w:sz w:val="21"/>
          <w:szCs w:val="21"/>
        </w:rPr>
      </w:pPr>
      <w:r>
        <w:rPr>
          <w:rFonts w:hint="eastAsia" w:ascii="宋体" w:eastAsia="宋体" w:cs="宋体"/>
          <w:sz w:val="21"/>
          <w:szCs w:val="21"/>
        </w:rPr>
        <w:t>乙方除自行承担电话费、网络费、水电费及空调使用费等各项费用外，还应按照《物业服务与管理协议》的约定承担物业</w:t>
      </w:r>
      <w:r>
        <w:rPr>
          <w:rFonts w:hint="eastAsia" w:ascii="宋体" w:eastAsia="宋体" w:cs="宋体"/>
          <w:sz w:val="21"/>
          <w:szCs w:val="21"/>
          <w:lang w:val="en-US"/>
        </w:rPr>
        <w:t>管理</w:t>
      </w:r>
      <w:r>
        <w:rPr>
          <w:rFonts w:hint="eastAsia" w:ascii="宋体" w:eastAsia="宋体" w:cs="宋体"/>
          <w:sz w:val="21"/>
          <w:szCs w:val="21"/>
        </w:rPr>
        <w:t>费（物业</w:t>
      </w:r>
      <w:r>
        <w:rPr>
          <w:rFonts w:hint="eastAsia" w:ascii="宋体" w:eastAsia="宋体" w:cs="宋体"/>
          <w:sz w:val="21"/>
          <w:szCs w:val="21"/>
          <w:lang w:val="en-US"/>
        </w:rPr>
        <w:t>管理</w:t>
      </w:r>
      <w:r>
        <w:rPr>
          <w:rFonts w:hint="eastAsia" w:ascii="宋体" w:eastAsia="宋体" w:cs="宋体"/>
          <w:sz w:val="21"/>
          <w:szCs w:val="21"/>
        </w:rPr>
        <w:t>费按季支付，首期费用与首期房屋租金一并支付，此后乙方应在每季度第三个月的20日前支付下一季度的物业</w:t>
      </w:r>
      <w:r>
        <w:rPr>
          <w:rFonts w:hint="eastAsia" w:ascii="宋体" w:eastAsia="宋体" w:cs="宋体"/>
          <w:sz w:val="21"/>
          <w:szCs w:val="21"/>
          <w:lang w:val="en-US"/>
        </w:rPr>
        <w:t>管理</w:t>
      </w:r>
      <w:r>
        <w:rPr>
          <w:rFonts w:hint="eastAsia" w:ascii="宋体" w:eastAsia="宋体" w:cs="宋体"/>
          <w:sz w:val="21"/>
          <w:szCs w:val="21"/>
        </w:rPr>
        <w:t>费）。乙方应于收到缴费通知单后七天内支付前述各项费用。甲方已聘请物业服务企业进行日常物业管理与服务（含上述费用的收取）。</w:t>
      </w:r>
      <w:r>
        <w:rPr>
          <w:rFonts w:hint="eastAsia" w:ascii="宋体" w:eastAsia="宋体" w:cs="宋体"/>
          <w:sz w:val="21"/>
          <w:szCs w:val="21"/>
          <w:lang w:val="en-US"/>
        </w:rPr>
        <w:t>若</w:t>
      </w:r>
      <w:r>
        <w:rPr>
          <w:rFonts w:hint="eastAsia" w:ascii="宋体" w:eastAsia="宋体" w:cs="宋体"/>
          <w:sz w:val="21"/>
          <w:szCs w:val="21"/>
        </w:rPr>
        <w:t>水、电、通讯和网络由于公共设施管理部门或营运商的原因停止供应或发生故障及损坏的，甲方无须</w:t>
      </w:r>
      <w:r>
        <w:rPr>
          <w:rFonts w:hint="eastAsia" w:ascii="宋体" w:eastAsia="宋体" w:cs="宋体"/>
          <w:sz w:val="21"/>
          <w:szCs w:val="21"/>
          <w:lang w:val="en-US"/>
        </w:rPr>
        <w:t>就此</w:t>
      </w:r>
      <w:r>
        <w:rPr>
          <w:rFonts w:hint="eastAsia" w:ascii="宋体" w:eastAsia="宋体" w:cs="宋体"/>
          <w:sz w:val="21"/>
          <w:szCs w:val="21"/>
        </w:rPr>
        <w:t>对乙方承担任何责任。</w:t>
      </w:r>
    </w:p>
    <w:p>
      <w:pPr>
        <w:pStyle w:val="3"/>
        <w:ind w:firstLine="422" w:firstLineChars="200"/>
        <w:rPr>
          <w:rFonts w:ascii="宋体" w:eastAsia="宋体" w:cs="宋体"/>
          <w:b/>
          <w:bCs/>
          <w:sz w:val="21"/>
          <w:szCs w:val="21"/>
        </w:rPr>
      </w:pPr>
      <w:r>
        <w:rPr>
          <w:rFonts w:hint="eastAsia" w:ascii="宋体" w:eastAsia="宋体" w:cs="宋体"/>
          <w:b/>
          <w:bCs/>
          <w:sz w:val="21"/>
          <w:szCs w:val="21"/>
        </w:rPr>
        <w:t>六、转租的约定</w:t>
      </w:r>
    </w:p>
    <w:p>
      <w:pPr>
        <w:pStyle w:val="3"/>
        <w:ind w:firstLine="420" w:firstLineChars="200"/>
        <w:rPr>
          <w:rFonts w:ascii="宋体" w:eastAsia="宋体" w:cs="宋体"/>
          <w:sz w:val="21"/>
          <w:szCs w:val="21"/>
        </w:rPr>
      </w:pPr>
      <w:r>
        <w:rPr>
          <w:rFonts w:hint="eastAsia" w:ascii="宋体" w:eastAsia="宋体" w:cs="宋体"/>
          <w:sz w:val="21"/>
          <w:szCs w:val="21"/>
        </w:rPr>
        <w:t>6-1.租赁期限内，未经甲方书面同意，乙方</w:t>
      </w:r>
      <w:r>
        <w:rPr>
          <w:rFonts w:hint="eastAsia" w:ascii="宋体" w:eastAsia="宋体" w:cs="宋体"/>
          <w:sz w:val="21"/>
          <w:szCs w:val="21"/>
          <w:lang w:val="en-US" w:eastAsia="zh-CN"/>
        </w:rPr>
        <w:t>不得将租赁房屋之全部或部分转让、转租、转借或以其他任何方式交与第三者使用或合用</w:t>
      </w:r>
      <w:r>
        <w:rPr>
          <w:rFonts w:hint="eastAsia" w:ascii="宋体" w:eastAsia="宋体" w:cs="宋体"/>
          <w:sz w:val="21"/>
          <w:szCs w:val="21"/>
        </w:rPr>
        <w:t>。</w:t>
      </w:r>
    </w:p>
    <w:p>
      <w:pPr>
        <w:pStyle w:val="3"/>
        <w:ind w:firstLine="422" w:firstLineChars="200"/>
        <w:rPr>
          <w:rFonts w:ascii="宋体" w:eastAsia="宋体" w:cs="宋体"/>
          <w:b/>
          <w:bCs/>
          <w:sz w:val="21"/>
          <w:szCs w:val="21"/>
        </w:rPr>
      </w:pPr>
      <w:r>
        <w:rPr>
          <w:rFonts w:hint="eastAsia" w:ascii="宋体" w:eastAsia="宋体" w:cs="宋体"/>
          <w:b/>
          <w:bCs/>
          <w:sz w:val="21"/>
          <w:szCs w:val="21"/>
        </w:rPr>
        <w:t>七、租赁房屋的修缮责任</w:t>
      </w:r>
    </w:p>
    <w:p>
      <w:pPr>
        <w:pStyle w:val="3"/>
        <w:ind w:firstLine="420" w:firstLineChars="200"/>
        <w:rPr>
          <w:rFonts w:ascii="宋体" w:eastAsia="宋体" w:cs="宋体"/>
          <w:sz w:val="21"/>
          <w:szCs w:val="21"/>
        </w:rPr>
      </w:pPr>
      <w:r>
        <w:rPr>
          <w:rFonts w:hint="eastAsia" w:ascii="宋体" w:eastAsia="宋体" w:cs="宋体"/>
          <w:sz w:val="21"/>
          <w:szCs w:val="21"/>
        </w:rPr>
        <w:t>7-1.租赁期限内，乙方应合理使用租赁房屋及其附属设施。乙方承担承租范围内设施设备的维修养护责任。</w:t>
      </w:r>
      <w:r>
        <w:rPr>
          <w:rFonts w:hint="eastAsia" w:ascii="宋体" w:eastAsia="宋体" w:cs="宋体"/>
          <w:sz w:val="21"/>
          <w:szCs w:val="21"/>
          <w:lang w:val="en-US"/>
        </w:rPr>
        <w:t>若</w:t>
      </w:r>
      <w:r>
        <w:rPr>
          <w:rFonts w:hint="eastAsia" w:ascii="宋体" w:eastAsia="宋体" w:cs="宋体"/>
          <w:sz w:val="21"/>
          <w:szCs w:val="21"/>
        </w:rPr>
        <w:t>因使用不当或乙方、乙方的工作人员和其来访人员故意或过失造成房屋及其他设施设备损坏的，由乙方负责修复赔偿。</w:t>
      </w:r>
      <w:r>
        <w:rPr>
          <w:rFonts w:hint="eastAsia" w:ascii="宋体" w:eastAsia="宋体" w:cs="宋体"/>
          <w:b/>
          <w:bCs/>
          <w:sz w:val="21"/>
          <w:szCs w:val="21"/>
          <w:lang w:val="en-US"/>
        </w:rPr>
        <w:t>乙方同意</w:t>
      </w:r>
      <w:r>
        <w:rPr>
          <w:rFonts w:hint="eastAsia" w:ascii="宋体" w:eastAsia="宋体" w:cs="宋体"/>
          <w:sz w:val="21"/>
          <w:szCs w:val="21"/>
          <w:lang w:val="en-US"/>
        </w:rPr>
        <w:t>，</w:t>
      </w:r>
      <w:r>
        <w:rPr>
          <w:rFonts w:hint="eastAsia" w:ascii="宋体" w:eastAsia="宋体" w:cs="宋体"/>
          <w:sz w:val="21"/>
          <w:szCs w:val="21"/>
        </w:rPr>
        <w:t>除不紧急修复可能造成严重后果外，乙方在收到甲方通知后十天内仍未履行维修责任的，甲方有权自行或委托他人维修，乙方承担由此产生的所有费用。</w:t>
      </w:r>
    </w:p>
    <w:p>
      <w:pPr>
        <w:pStyle w:val="3"/>
        <w:ind w:firstLine="420" w:firstLineChars="200"/>
        <w:rPr>
          <w:rFonts w:ascii="宋体" w:eastAsia="宋体" w:cs="宋体"/>
          <w:sz w:val="21"/>
          <w:szCs w:val="21"/>
        </w:rPr>
      </w:pPr>
      <w:r>
        <w:rPr>
          <w:rFonts w:hint="eastAsia" w:ascii="宋体" w:eastAsia="宋体" w:cs="宋体"/>
          <w:sz w:val="21"/>
          <w:szCs w:val="21"/>
        </w:rPr>
        <w:t>7-2.租赁期限内，对租赁房屋公用部位及甲方提供的公共设备设施非因乙方、乙方的工作人员或其来访人员故意或过失造成损坏的，由甲方承担维修责任</w:t>
      </w:r>
    </w:p>
    <w:p>
      <w:pPr>
        <w:pStyle w:val="3"/>
        <w:ind w:firstLine="420" w:firstLineChars="200"/>
        <w:rPr>
          <w:rFonts w:ascii="宋体" w:eastAsia="宋体" w:cs="宋体"/>
          <w:sz w:val="21"/>
          <w:szCs w:val="21"/>
        </w:rPr>
      </w:pPr>
      <w:r>
        <w:rPr>
          <w:rFonts w:hint="eastAsia" w:ascii="宋体" w:eastAsia="宋体" w:cs="宋体"/>
          <w:sz w:val="21"/>
          <w:szCs w:val="21"/>
        </w:rPr>
        <w:t>7-3.除租赁房屋内已有装修和设施外，乙方如需重新装修或变更原有设施的，应事先征得甲方和园区客户服务中心（或甲方聘请的物业服务单位，下同）的书面同意，装修设计方案（包括所用装修材料）须符合国家强制性规范。对应向有关职能部门办理报批或备案手续的装修或增设设施设备事项，须办妥有关手续并将相关审批或备案资料报送园区客户服务中心备案；否则，不得进场施工。乙方装修期间应采取相应的安全防护措施，并接受甲方和园区客户服务中心对施工的监督管理；乙方装修时不得破坏房屋结构、污损公共区域或改变园区内外的整体形象。对于乙方的装修、改善和增设的设备，甲方不承担任何责任。</w:t>
      </w:r>
    </w:p>
    <w:p>
      <w:pPr>
        <w:pStyle w:val="3"/>
        <w:ind w:firstLine="420" w:firstLineChars="200"/>
        <w:rPr>
          <w:rFonts w:ascii="宋体" w:eastAsia="宋体" w:cs="宋体"/>
          <w:sz w:val="21"/>
          <w:szCs w:val="21"/>
        </w:rPr>
      </w:pPr>
      <w:r>
        <w:rPr>
          <w:rFonts w:hint="eastAsia" w:ascii="宋体" w:eastAsia="宋体" w:cs="宋体"/>
          <w:sz w:val="21"/>
          <w:szCs w:val="21"/>
        </w:rPr>
        <w:t>乙方装修工程的消防设计、施工必须符合国家工程建设消防技术标准，并必须依照乙方向甲方或园区客户服务中心提交并经批准的方案及图纸进行；</w:t>
      </w:r>
      <w:r>
        <w:rPr>
          <w:rFonts w:hint="eastAsia" w:ascii="宋体" w:eastAsia="宋体" w:cs="宋体"/>
          <w:sz w:val="21"/>
          <w:szCs w:val="21"/>
          <w:lang w:val="en-US"/>
        </w:rPr>
        <w:t>若</w:t>
      </w:r>
      <w:r>
        <w:rPr>
          <w:rFonts w:hint="eastAsia" w:ascii="宋体" w:eastAsia="宋体" w:cs="宋体"/>
          <w:sz w:val="21"/>
          <w:szCs w:val="21"/>
        </w:rPr>
        <w:t>有不符，乙方须整改至符合要求。乙方须按《消防法》第十条及政府有关部门的规定向政府有关部门提交该装修工程所有必要的申请及图纸等消防设计文件进行备案或审核。乙方不得在获得所有必要的政府有关</w:t>
      </w:r>
      <w:r>
        <w:rPr>
          <w:rFonts w:hint="eastAsia" w:ascii="宋体" w:eastAsia="宋体" w:cs="宋体"/>
          <w:sz w:val="21"/>
          <w:szCs w:val="21"/>
          <w:lang w:val="en-US"/>
        </w:rPr>
        <w:t>职能</w:t>
      </w:r>
      <w:r>
        <w:rPr>
          <w:rFonts w:hint="eastAsia" w:ascii="宋体" w:eastAsia="宋体" w:cs="宋体"/>
          <w:sz w:val="21"/>
          <w:szCs w:val="21"/>
        </w:rPr>
        <w:t>部门的批准或备案及甲方或园区物业服务企业书面同意前，对该租赁房屋进行内部装修、分隔、安装设备或改造。乙方在获得批准前，已开始对该房屋进行内部装修、分隔、安装设备或改造的，乙方须对该行为引起的一切后果承担责任，包括但不限于进行的拆除附加部分和改造的费用。乙方须对甲方因乙方违反本约定而引起的一切损失、索赔开支（含</w:t>
      </w:r>
      <w:r>
        <w:rPr>
          <w:rFonts w:hint="eastAsia" w:ascii="宋体" w:eastAsia="宋体" w:cs="宋体"/>
          <w:sz w:val="21"/>
          <w:szCs w:val="21"/>
          <w:lang w:val="en-US"/>
        </w:rPr>
        <w:t>诉讼费、</w:t>
      </w:r>
      <w:r>
        <w:rPr>
          <w:rFonts w:hint="eastAsia" w:ascii="宋体" w:eastAsia="宋体" w:cs="宋体"/>
          <w:sz w:val="21"/>
          <w:szCs w:val="21"/>
        </w:rPr>
        <w:t>律师费）负全额赔偿的责任。</w:t>
      </w:r>
    </w:p>
    <w:p>
      <w:pPr>
        <w:pStyle w:val="3"/>
        <w:ind w:firstLine="420" w:firstLineChars="200"/>
        <w:rPr>
          <w:rFonts w:ascii="宋体" w:eastAsia="宋体" w:cs="宋体"/>
          <w:sz w:val="21"/>
          <w:szCs w:val="21"/>
        </w:rPr>
      </w:pPr>
      <w:r>
        <w:rPr>
          <w:rFonts w:hint="eastAsia" w:ascii="宋体" w:eastAsia="宋体" w:cs="宋体"/>
          <w:sz w:val="21"/>
          <w:szCs w:val="21"/>
        </w:rPr>
        <w:t>乙方装修工程竣工验收后、入驻办公前，须按《消防法》第十三条的规定向政府有关</w:t>
      </w:r>
      <w:r>
        <w:rPr>
          <w:rFonts w:hint="eastAsia" w:ascii="宋体" w:eastAsia="宋体" w:cs="宋体"/>
          <w:sz w:val="21"/>
          <w:szCs w:val="21"/>
          <w:lang w:val="en-US"/>
        </w:rPr>
        <w:t>职能部门</w:t>
      </w:r>
      <w:r>
        <w:rPr>
          <w:rFonts w:hint="eastAsia" w:ascii="宋体" w:eastAsia="宋体" w:cs="宋体"/>
          <w:sz w:val="21"/>
          <w:szCs w:val="21"/>
        </w:rPr>
        <w:t>申请验收</w:t>
      </w:r>
      <w:r>
        <w:rPr>
          <w:rFonts w:hint="eastAsia" w:ascii="宋体" w:eastAsia="宋体" w:cs="宋体"/>
          <w:sz w:val="21"/>
          <w:szCs w:val="21"/>
          <w:lang w:val="en-US"/>
        </w:rPr>
        <w:t>或备案</w:t>
      </w:r>
      <w:r>
        <w:rPr>
          <w:rFonts w:hint="eastAsia" w:ascii="宋体" w:eastAsia="宋体" w:cs="宋体"/>
          <w:sz w:val="21"/>
          <w:szCs w:val="21"/>
        </w:rPr>
        <w:t>；未经验收合格</w:t>
      </w:r>
      <w:r>
        <w:rPr>
          <w:rFonts w:hint="eastAsia" w:ascii="宋体" w:eastAsia="宋体" w:cs="宋体"/>
          <w:sz w:val="21"/>
          <w:szCs w:val="21"/>
          <w:lang w:val="en-US"/>
        </w:rPr>
        <w:t>或备案</w:t>
      </w:r>
      <w:r>
        <w:rPr>
          <w:rFonts w:hint="eastAsia" w:ascii="宋体" w:eastAsia="宋体" w:cs="宋体"/>
          <w:sz w:val="21"/>
          <w:szCs w:val="21"/>
        </w:rPr>
        <w:t>的，不得投入使用。</w:t>
      </w:r>
    </w:p>
    <w:p>
      <w:pPr>
        <w:pStyle w:val="3"/>
        <w:ind w:firstLine="420" w:firstLineChars="200"/>
        <w:rPr>
          <w:rFonts w:ascii="宋体" w:eastAsia="宋体" w:cs="宋体"/>
          <w:sz w:val="21"/>
          <w:szCs w:val="21"/>
        </w:rPr>
      </w:pPr>
      <w:r>
        <w:rPr>
          <w:rFonts w:hint="eastAsia" w:ascii="宋体" w:eastAsia="宋体" w:cs="宋体"/>
          <w:sz w:val="21"/>
          <w:szCs w:val="21"/>
        </w:rPr>
        <w:t>为确保园区安全和便于统一管理，乙方须在装修完成后1个月内提供自行装修范围内有关管线竣工图供甲方存档。</w:t>
      </w:r>
    </w:p>
    <w:p>
      <w:pPr>
        <w:pStyle w:val="3"/>
        <w:ind w:firstLine="420" w:firstLineChars="200"/>
        <w:rPr>
          <w:rFonts w:ascii="宋体" w:eastAsia="宋体" w:cs="宋体"/>
          <w:sz w:val="21"/>
          <w:szCs w:val="21"/>
        </w:rPr>
      </w:pPr>
      <w:r>
        <w:rPr>
          <w:rFonts w:hint="eastAsia" w:ascii="宋体" w:eastAsia="宋体" w:cs="宋体"/>
          <w:sz w:val="21"/>
          <w:szCs w:val="21"/>
        </w:rPr>
        <w:t>7-4.租赁期限届满或因其他原因终止本合同的，对乙方添置的</w:t>
      </w:r>
      <w:r>
        <w:rPr>
          <w:rFonts w:hint="eastAsia" w:ascii="宋体" w:eastAsia="宋体" w:cs="宋体"/>
          <w:sz w:val="21"/>
          <w:szCs w:val="21"/>
          <w:lang w:val="en-US"/>
        </w:rPr>
        <w:t>设施、</w:t>
      </w:r>
      <w:r>
        <w:rPr>
          <w:rFonts w:hint="eastAsia" w:ascii="宋体" w:eastAsia="宋体" w:cs="宋体"/>
          <w:sz w:val="21"/>
          <w:szCs w:val="21"/>
        </w:rPr>
        <w:t>设备可由其自行收回；但乙方拆除添置的</w:t>
      </w:r>
      <w:r>
        <w:rPr>
          <w:rFonts w:hint="eastAsia" w:ascii="宋体" w:eastAsia="宋体" w:cs="宋体"/>
          <w:sz w:val="21"/>
          <w:szCs w:val="21"/>
          <w:lang w:val="en-US"/>
        </w:rPr>
        <w:t>设施、</w:t>
      </w:r>
      <w:r>
        <w:rPr>
          <w:rFonts w:hint="eastAsia" w:ascii="宋体" w:eastAsia="宋体" w:cs="宋体"/>
          <w:sz w:val="21"/>
          <w:szCs w:val="21"/>
        </w:rPr>
        <w:t>设备时，不得损坏房屋；对乙方装饰装修部分，乙方不得拆除、破坏，</w:t>
      </w:r>
      <w:r>
        <w:rPr>
          <w:rFonts w:hint="eastAsia" w:ascii="宋体" w:eastAsia="宋体" w:cs="宋体"/>
          <w:sz w:val="21"/>
          <w:szCs w:val="21"/>
          <w:lang w:val="en-US"/>
        </w:rPr>
        <w:t>若</w:t>
      </w:r>
      <w:r>
        <w:rPr>
          <w:rFonts w:hint="eastAsia" w:ascii="宋体" w:eastAsia="宋体" w:cs="宋体"/>
          <w:sz w:val="21"/>
          <w:szCs w:val="21"/>
        </w:rPr>
        <w:t>乙方要求拆回的，必须将房屋恢复原状，经甲方书面验收认可，否则乙方需承担赔偿责任。乙方交还租赁房屋后，对于乙方遗留在房屋内的物品，均视作遗弃物，由甲方自行处理。</w:t>
      </w:r>
    </w:p>
    <w:p>
      <w:pPr>
        <w:pStyle w:val="3"/>
        <w:ind w:firstLine="420" w:firstLineChars="200"/>
        <w:rPr>
          <w:rFonts w:ascii="宋体" w:eastAsia="宋体" w:cs="宋体"/>
          <w:sz w:val="21"/>
          <w:szCs w:val="21"/>
        </w:rPr>
      </w:pPr>
      <w:r>
        <w:rPr>
          <w:rFonts w:hint="eastAsia" w:ascii="宋体" w:eastAsia="宋体" w:cs="宋体"/>
          <w:sz w:val="21"/>
          <w:szCs w:val="21"/>
        </w:rPr>
        <w:t>7-5.除紧急抢修外，甲方因公共安全需要或对房屋及其附属设施的正常维修，乙方应允许甲方在合理的时间内进入该房屋检查设施设备。</w:t>
      </w:r>
      <w:r>
        <w:rPr>
          <w:rFonts w:hint="eastAsia" w:ascii="宋体" w:eastAsia="宋体" w:cs="宋体"/>
          <w:sz w:val="21"/>
          <w:szCs w:val="21"/>
          <w:lang w:val="en-US"/>
        </w:rPr>
        <w:t>若</w:t>
      </w:r>
      <w:r>
        <w:rPr>
          <w:rFonts w:hint="eastAsia" w:ascii="宋体" w:eastAsia="宋体" w:cs="宋体"/>
          <w:sz w:val="21"/>
          <w:szCs w:val="21"/>
        </w:rPr>
        <w:t>乙方阻挠甲方进行维修的，则由乙方承担因此产生的法律责任。</w:t>
      </w:r>
    </w:p>
    <w:p>
      <w:pPr>
        <w:pStyle w:val="3"/>
        <w:ind w:firstLine="420" w:firstLineChars="200"/>
        <w:rPr>
          <w:rFonts w:ascii="宋体" w:eastAsia="宋体" w:cs="宋体"/>
          <w:sz w:val="21"/>
          <w:szCs w:val="21"/>
        </w:rPr>
      </w:pPr>
      <w:r>
        <w:rPr>
          <w:rFonts w:hint="eastAsia" w:ascii="宋体" w:eastAsia="宋体" w:cs="宋体"/>
          <w:sz w:val="21"/>
          <w:szCs w:val="21"/>
        </w:rPr>
        <w:t>7-6.</w:t>
      </w:r>
      <w:r>
        <w:rPr>
          <w:rFonts w:hint="eastAsia" w:ascii="宋体" w:eastAsia="宋体" w:cs="宋体"/>
          <w:sz w:val="21"/>
          <w:szCs w:val="21"/>
          <w:lang w:val="en-US"/>
        </w:rPr>
        <w:t>若</w:t>
      </w:r>
      <w:r>
        <w:rPr>
          <w:rFonts w:hint="eastAsia" w:ascii="宋体" w:eastAsia="宋体" w:cs="宋体"/>
          <w:sz w:val="21"/>
          <w:szCs w:val="21"/>
        </w:rPr>
        <w:t>因不可抗力导致房屋及其附属设施损坏或造成乙方损失的，双方互不承担责任。</w:t>
      </w:r>
    </w:p>
    <w:p>
      <w:pPr>
        <w:pStyle w:val="3"/>
        <w:ind w:firstLine="420" w:firstLineChars="200"/>
        <w:rPr>
          <w:rFonts w:ascii="宋体" w:eastAsia="宋体" w:cs="宋体"/>
          <w:sz w:val="21"/>
          <w:szCs w:val="21"/>
        </w:rPr>
      </w:pPr>
      <w:r>
        <w:rPr>
          <w:rFonts w:hint="eastAsia" w:ascii="宋体" w:eastAsia="宋体" w:cs="宋体"/>
          <w:sz w:val="21"/>
          <w:szCs w:val="21"/>
        </w:rPr>
        <w:t>7-7.</w:t>
      </w:r>
      <w:r>
        <w:rPr>
          <w:rFonts w:hint="eastAsia" w:ascii="宋体" w:eastAsia="宋体" w:cs="宋体"/>
          <w:sz w:val="21"/>
          <w:szCs w:val="21"/>
          <w:lang w:val="en-US"/>
        </w:rPr>
        <w:t>若</w:t>
      </w:r>
      <w:r>
        <w:rPr>
          <w:rFonts w:hint="eastAsia" w:ascii="宋体" w:eastAsia="宋体" w:cs="宋体"/>
          <w:sz w:val="21"/>
          <w:szCs w:val="21"/>
        </w:rPr>
        <w:t>乙方租赁区域内有大楼玻璃幕墙，乙方不得在玻璃幕墙上张贴广告、</w:t>
      </w:r>
      <w:r>
        <w:rPr>
          <w:rFonts w:hint="eastAsia" w:ascii="宋体" w:eastAsia="宋体" w:cs="宋体"/>
          <w:sz w:val="21"/>
          <w:szCs w:val="21"/>
          <w:lang w:val="en-US"/>
        </w:rPr>
        <w:t>标记、</w:t>
      </w:r>
      <w:r>
        <w:rPr>
          <w:rFonts w:hint="eastAsia" w:ascii="宋体" w:eastAsia="宋体" w:cs="宋体"/>
          <w:sz w:val="21"/>
          <w:szCs w:val="21"/>
        </w:rPr>
        <w:t>宣传</w:t>
      </w:r>
      <w:r>
        <w:rPr>
          <w:rFonts w:hint="eastAsia" w:ascii="宋体" w:eastAsia="宋体" w:cs="宋体"/>
          <w:sz w:val="21"/>
          <w:szCs w:val="21"/>
          <w:lang w:val="en-US"/>
        </w:rPr>
        <w:t>标语</w:t>
      </w:r>
      <w:r>
        <w:rPr>
          <w:rFonts w:hint="eastAsia" w:ascii="宋体" w:eastAsia="宋体" w:cs="宋体"/>
          <w:sz w:val="21"/>
          <w:szCs w:val="21"/>
        </w:rPr>
        <w:t>等影响大厦外观形象的各类图案、文字。</w:t>
      </w:r>
    </w:p>
    <w:p>
      <w:pPr>
        <w:pStyle w:val="3"/>
        <w:ind w:firstLine="422" w:firstLineChars="200"/>
        <w:rPr>
          <w:rFonts w:ascii="宋体" w:eastAsia="宋体" w:cs="宋体"/>
          <w:b/>
          <w:bCs/>
          <w:sz w:val="21"/>
          <w:szCs w:val="21"/>
        </w:rPr>
      </w:pPr>
      <w:r>
        <w:rPr>
          <w:rFonts w:hint="eastAsia" w:ascii="宋体" w:eastAsia="宋体" w:cs="宋体"/>
          <w:b/>
          <w:bCs/>
          <w:sz w:val="21"/>
          <w:szCs w:val="21"/>
        </w:rPr>
        <w:t>八、公共区域的约定</w:t>
      </w:r>
    </w:p>
    <w:p>
      <w:pPr>
        <w:pStyle w:val="3"/>
        <w:ind w:firstLine="420" w:firstLineChars="200"/>
        <w:rPr>
          <w:rFonts w:ascii="宋体" w:eastAsia="宋体" w:cs="宋体"/>
          <w:sz w:val="21"/>
          <w:szCs w:val="21"/>
        </w:rPr>
      </w:pPr>
      <w:r>
        <w:rPr>
          <w:rFonts w:hint="eastAsia" w:ascii="宋体" w:eastAsia="宋体" w:cs="宋体"/>
          <w:sz w:val="21"/>
          <w:szCs w:val="21"/>
        </w:rPr>
        <w:t>8-1.乙方需在租赁房屋安装任何从房屋外部（含走廊、公共通道、房屋外墙等）可见的照明招牌、服务标志、广告、标记或宣传标语的，应经甲方书面同意，并向甲方提交详细的设计图纸、效果图等，必要时还需报经</w:t>
      </w:r>
      <w:r>
        <w:rPr>
          <w:rFonts w:hint="eastAsia" w:ascii="宋体" w:eastAsia="宋体" w:cs="宋体"/>
          <w:sz w:val="21"/>
          <w:szCs w:val="21"/>
          <w:lang w:val="en-US"/>
        </w:rPr>
        <w:t>政府</w:t>
      </w:r>
      <w:r>
        <w:rPr>
          <w:rFonts w:hint="eastAsia" w:ascii="宋体" w:eastAsia="宋体" w:cs="宋体"/>
          <w:sz w:val="21"/>
          <w:szCs w:val="21"/>
        </w:rPr>
        <w:t>有关职能部门审查批准。</w:t>
      </w:r>
    </w:p>
    <w:p>
      <w:pPr>
        <w:pStyle w:val="3"/>
        <w:ind w:firstLine="420" w:firstLineChars="200"/>
        <w:rPr>
          <w:rFonts w:ascii="宋体" w:eastAsia="宋体" w:cs="宋体"/>
          <w:sz w:val="21"/>
          <w:szCs w:val="21"/>
        </w:rPr>
      </w:pPr>
      <w:r>
        <w:rPr>
          <w:rFonts w:hint="eastAsia" w:ascii="宋体" w:eastAsia="宋体" w:cs="宋体"/>
          <w:sz w:val="21"/>
          <w:szCs w:val="21"/>
        </w:rPr>
        <w:t>8-2.未经甲方书面许可，乙方不得在任何进口、楼梯、平台、通道、其他公共地方堆放或容许他人堆放物品。经甲方书面通知乙方清理公共区域物品，乙方未采取有效措施的，甲方有权处置非经许可堆放在公共范围内物品，乙方承担因此而产生的一切费用和责任。</w:t>
      </w:r>
    </w:p>
    <w:p>
      <w:pPr>
        <w:pStyle w:val="3"/>
        <w:ind w:firstLine="422" w:firstLineChars="200"/>
        <w:rPr>
          <w:rFonts w:ascii="宋体" w:eastAsia="宋体" w:cs="宋体"/>
          <w:b/>
          <w:bCs/>
          <w:sz w:val="21"/>
          <w:szCs w:val="21"/>
        </w:rPr>
      </w:pPr>
      <w:r>
        <w:rPr>
          <w:rFonts w:hint="eastAsia" w:ascii="宋体" w:eastAsia="宋体" w:cs="宋体"/>
          <w:b/>
          <w:bCs/>
          <w:sz w:val="21"/>
          <w:szCs w:val="21"/>
        </w:rPr>
        <w:t>九、变更和解除本合同的条件</w:t>
      </w:r>
    </w:p>
    <w:p>
      <w:pPr>
        <w:pStyle w:val="3"/>
        <w:ind w:firstLine="420" w:firstLineChars="200"/>
        <w:rPr>
          <w:rFonts w:ascii="宋体" w:eastAsia="宋体" w:cs="宋体"/>
          <w:sz w:val="21"/>
          <w:szCs w:val="21"/>
        </w:rPr>
      </w:pPr>
      <w:r>
        <w:rPr>
          <w:rFonts w:hint="eastAsia" w:ascii="宋体" w:eastAsia="宋体" w:cs="宋体"/>
          <w:sz w:val="21"/>
          <w:szCs w:val="21"/>
        </w:rPr>
        <w:t>9-1.租赁期限内，除本合同另有约定外，非下列情形之一的，不得变更或解除本合同：</w:t>
      </w:r>
    </w:p>
    <w:p>
      <w:pPr>
        <w:pStyle w:val="3"/>
        <w:ind w:firstLine="420" w:firstLineChars="200"/>
        <w:rPr>
          <w:rFonts w:ascii="宋体" w:eastAsia="宋体" w:cs="宋体"/>
          <w:sz w:val="21"/>
          <w:szCs w:val="21"/>
        </w:rPr>
      </w:pPr>
      <w:r>
        <w:rPr>
          <w:rFonts w:hint="eastAsia" w:ascii="宋体" w:eastAsia="宋体" w:cs="宋体"/>
          <w:sz w:val="21"/>
          <w:szCs w:val="21"/>
        </w:rPr>
        <w:t>⑴经双方协商一致；</w:t>
      </w:r>
    </w:p>
    <w:p>
      <w:pPr>
        <w:pStyle w:val="3"/>
        <w:ind w:firstLine="420" w:firstLineChars="200"/>
        <w:rPr>
          <w:rFonts w:ascii="宋体" w:eastAsia="宋体" w:cs="宋体"/>
          <w:sz w:val="21"/>
          <w:szCs w:val="21"/>
        </w:rPr>
      </w:pPr>
      <w:r>
        <w:rPr>
          <w:rFonts w:hint="eastAsia" w:ascii="宋体" w:eastAsia="宋体" w:cs="宋体"/>
          <w:sz w:val="21"/>
          <w:szCs w:val="21"/>
        </w:rPr>
        <w:t>⑵因任何一方严重违反本合同的约定，给对方利益造成严重损害，经对方书面告知后10日内仍未纠正的；</w:t>
      </w:r>
    </w:p>
    <w:p>
      <w:pPr>
        <w:pStyle w:val="3"/>
        <w:ind w:firstLine="420" w:firstLineChars="200"/>
        <w:rPr>
          <w:rFonts w:ascii="宋体" w:eastAsia="宋体" w:cs="宋体"/>
          <w:sz w:val="21"/>
          <w:szCs w:val="21"/>
        </w:rPr>
      </w:pPr>
      <w:r>
        <w:rPr>
          <w:rFonts w:hint="eastAsia" w:ascii="宋体" w:eastAsia="宋体" w:cs="宋体"/>
          <w:sz w:val="21"/>
          <w:szCs w:val="21"/>
        </w:rPr>
        <w:t>⑶因不可抗力致使本合同不能继续履行的。</w:t>
      </w:r>
    </w:p>
    <w:p>
      <w:pPr>
        <w:pStyle w:val="3"/>
        <w:ind w:firstLine="420" w:firstLineChars="200"/>
        <w:rPr>
          <w:rFonts w:ascii="宋体" w:eastAsia="宋体" w:cs="宋体"/>
          <w:sz w:val="21"/>
          <w:szCs w:val="21"/>
        </w:rPr>
      </w:pPr>
      <w:r>
        <w:rPr>
          <w:rFonts w:hint="eastAsia" w:ascii="宋体" w:eastAsia="宋体" w:cs="宋体"/>
          <w:sz w:val="21"/>
          <w:szCs w:val="21"/>
        </w:rPr>
        <w:t>9-2.</w:t>
      </w:r>
      <w:r>
        <w:rPr>
          <w:rFonts w:hint="eastAsia" w:ascii="宋体" w:eastAsia="宋体" w:cs="宋体"/>
          <w:sz w:val="21"/>
          <w:szCs w:val="21"/>
          <w:lang w:val="en-US"/>
        </w:rPr>
        <w:t>任何</w:t>
      </w:r>
      <w:r>
        <w:rPr>
          <w:rFonts w:hint="eastAsia" w:ascii="宋体" w:eastAsia="宋体" w:cs="宋体"/>
          <w:sz w:val="21"/>
          <w:szCs w:val="21"/>
        </w:rPr>
        <w:t>一方需变更或解除本合同的，应提前二个月向另一方提出书面请求。因变更或解除本合同使一方遭受损失的，除本合同</w:t>
      </w:r>
      <w:r>
        <w:rPr>
          <w:rFonts w:hint="eastAsia" w:ascii="宋体" w:eastAsia="宋体" w:cs="宋体"/>
          <w:sz w:val="21"/>
          <w:szCs w:val="21"/>
          <w:lang w:val="en-US"/>
        </w:rPr>
        <w:t>第</w:t>
      </w:r>
      <w:r>
        <w:rPr>
          <w:rFonts w:hint="eastAsia" w:ascii="宋体" w:eastAsia="宋体" w:cs="宋体"/>
          <w:sz w:val="21"/>
          <w:szCs w:val="21"/>
        </w:rPr>
        <w:t>9-1条（1）、（3）项外，提出方</w:t>
      </w:r>
      <w:r>
        <w:rPr>
          <w:rFonts w:hint="eastAsia" w:ascii="宋体" w:eastAsia="宋体" w:cs="宋体"/>
          <w:sz w:val="21"/>
          <w:szCs w:val="21"/>
          <w:lang w:val="en-US"/>
        </w:rPr>
        <w:t>应</w:t>
      </w:r>
      <w:r>
        <w:rPr>
          <w:rFonts w:hint="eastAsia" w:ascii="宋体" w:eastAsia="宋体" w:cs="宋体"/>
          <w:sz w:val="21"/>
          <w:szCs w:val="21"/>
        </w:rPr>
        <w:t>承担</w:t>
      </w:r>
      <w:r>
        <w:rPr>
          <w:rFonts w:hint="eastAsia" w:ascii="宋体" w:eastAsia="宋体" w:cs="宋体"/>
          <w:sz w:val="21"/>
          <w:szCs w:val="21"/>
          <w:lang w:val="en-US"/>
        </w:rPr>
        <w:t>相应</w:t>
      </w:r>
      <w:r>
        <w:rPr>
          <w:rFonts w:hint="eastAsia" w:ascii="宋体" w:eastAsia="宋体" w:cs="宋体"/>
          <w:sz w:val="21"/>
          <w:szCs w:val="21"/>
        </w:rPr>
        <w:t>违约责任。</w:t>
      </w:r>
    </w:p>
    <w:p>
      <w:pPr>
        <w:pStyle w:val="3"/>
        <w:ind w:firstLine="420" w:firstLineChars="200"/>
        <w:rPr>
          <w:rFonts w:ascii="宋体" w:eastAsia="宋体" w:cs="宋体"/>
          <w:sz w:val="21"/>
          <w:szCs w:val="21"/>
        </w:rPr>
      </w:pPr>
      <w:r>
        <w:rPr>
          <w:rFonts w:hint="eastAsia" w:ascii="宋体" w:eastAsia="宋体" w:cs="宋体"/>
          <w:sz w:val="21"/>
          <w:szCs w:val="21"/>
        </w:rPr>
        <w:t>9-3.乙方需提前终止本合同的，除承担实际退租前产生的房租及各项费用外，还应向甲方额外支付1个月租金作为违约金。</w:t>
      </w:r>
    </w:p>
    <w:p>
      <w:pPr>
        <w:pStyle w:val="3"/>
        <w:ind w:firstLine="420" w:firstLineChars="200"/>
        <w:rPr>
          <w:rFonts w:ascii="宋体" w:eastAsia="宋体" w:cs="宋体"/>
          <w:sz w:val="21"/>
          <w:szCs w:val="21"/>
        </w:rPr>
      </w:pPr>
      <w:r>
        <w:rPr>
          <w:rFonts w:hint="eastAsia" w:ascii="宋体" w:eastAsia="宋体" w:cs="宋体"/>
          <w:sz w:val="21"/>
          <w:szCs w:val="21"/>
        </w:rPr>
        <w:t>乙方先退租部分房屋并在该部分房屋退租后3个月内要求提前终止本合同的，前一条款所称违约金应为本合同项下全部租赁面积的月租金。</w:t>
      </w:r>
    </w:p>
    <w:p>
      <w:pPr>
        <w:pStyle w:val="3"/>
        <w:ind w:firstLine="420" w:firstLineChars="200"/>
        <w:rPr>
          <w:rFonts w:ascii="宋体" w:eastAsia="宋体" w:cs="宋体"/>
          <w:sz w:val="21"/>
          <w:szCs w:val="21"/>
        </w:rPr>
      </w:pPr>
      <w:r>
        <w:rPr>
          <w:rFonts w:hint="eastAsia" w:ascii="宋体" w:eastAsia="宋体" w:cs="宋体"/>
          <w:sz w:val="21"/>
          <w:szCs w:val="21"/>
        </w:rPr>
        <w:t>9-4.根据本合同约定解除本合同的，本合同在书面解除通知送达之日起解除，双方应在本合同解除后20日内办理完毕退租交房手续，并结清租金、能耗费、物业</w:t>
      </w:r>
      <w:r>
        <w:rPr>
          <w:rFonts w:hint="eastAsia" w:ascii="宋体" w:eastAsia="宋体" w:cs="宋体"/>
          <w:sz w:val="21"/>
          <w:szCs w:val="21"/>
          <w:lang w:val="en-US"/>
        </w:rPr>
        <w:t>管理</w:t>
      </w:r>
      <w:r>
        <w:rPr>
          <w:rFonts w:hint="eastAsia" w:ascii="宋体" w:eastAsia="宋体" w:cs="宋体"/>
          <w:sz w:val="21"/>
          <w:szCs w:val="21"/>
        </w:rPr>
        <w:t>费等各项费用。乙方租金应付至办理完毕退租交房手续之日。</w:t>
      </w:r>
    </w:p>
    <w:p>
      <w:pPr>
        <w:pStyle w:val="3"/>
        <w:ind w:firstLine="420" w:firstLineChars="200"/>
        <w:rPr>
          <w:rFonts w:ascii="宋体" w:eastAsia="宋体" w:cs="宋体"/>
          <w:sz w:val="21"/>
          <w:szCs w:val="21"/>
        </w:rPr>
      </w:pPr>
      <w:r>
        <w:rPr>
          <w:rFonts w:hint="eastAsia" w:ascii="宋体" w:eastAsia="宋体" w:cs="宋体"/>
          <w:sz w:val="21"/>
          <w:szCs w:val="21"/>
        </w:rPr>
        <w:t>若乙方未按前款约定办理退租交房手续，租金计算至合同解除后的第20日。自合同解除后第20日的次日起，乙方同意租赁房屋内的物品被视为遗弃物，甲方有权单方处置，乙方不得因此向甲方主张任何权利。若甲方无法对被视为遗弃物的物品进行处置的，租金计算至乙方将前述物品全部搬离之日。</w:t>
      </w:r>
    </w:p>
    <w:p>
      <w:pPr>
        <w:pStyle w:val="3"/>
        <w:ind w:firstLine="422" w:firstLineChars="200"/>
        <w:rPr>
          <w:rFonts w:ascii="宋体" w:eastAsia="宋体" w:cs="宋体"/>
          <w:b/>
          <w:bCs/>
          <w:sz w:val="21"/>
          <w:szCs w:val="21"/>
        </w:rPr>
      </w:pPr>
      <w:r>
        <w:rPr>
          <w:rFonts w:hint="eastAsia" w:ascii="宋体" w:eastAsia="宋体" w:cs="宋体"/>
          <w:b/>
          <w:bCs/>
          <w:sz w:val="21"/>
          <w:szCs w:val="21"/>
        </w:rPr>
        <w:t>十、乙方的违约责任</w:t>
      </w:r>
    </w:p>
    <w:p>
      <w:pPr>
        <w:pStyle w:val="3"/>
        <w:ind w:firstLine="420" w:firstLineChars="200"/>
        <w:rPr>
          <w:rFonts w:ascii="宋体" w:eastAsia="宋体" w:cs="宋体"/>
          <w:sz w:val="21"/>
          <w:szCs w:val="21"/>
        </w:rPr>
      </w:pPr>
      <w:r>
        <w:rPr>
          <w:rFonts w:hint="eastAsia" w:ascii="宋体" w:eastAsia="宋体" w:cs="宋体"/>
          <w:bCs/>
          <w:sz w:val="21"/>
          <w:szCs w:val="21"/>
        </w:rPr>
        <w:t>10-1.</w:t>
      </w:r>
      <w:r>
        <w:rPr>
          <w:rFonts w:hint="eastAsia" w:ascii="宋体" w:eastAsia="宋体" w:cs="宋体"/>
          <w:sz w:val="21"/>
          <w:szCs w:val="21"/>
        </w:rPr>
        <w:t>租赁期限内，乙方出现违约情形的，甲方有权要求乙方承担继续履行、采取补救措施或赔偿损失等违约责任。</w:t>
      </w:r>
      <w:r>
        <w:rPr>
          <w:rFonts w:hint="eastAsia" w:ascii="宋体" w:eastAsia="宋体" w:cs="宋体"/>
          <w:b/>
          <w:bCs/>
          <w:sz w:val="21"/>
          <w:szCs w:val="21"/>
          <w:lang w:val="en-US"/>
        </w:rPr>
        <w:t>乙方同意，</w:t>
      </w:r>
      <w:r>
        <w:rPr>
          <w:rFonts w:hint="eastAsia" w:ascii="宋体" w:eastAsia="宋体" w:cs="宋体"/>
          <w:sz w:val="21"/>
          <w:szCs w:val="21"/>
          <w:lang w:val="en-US"/>
        </w:rPr>
        <w:t>若</w:t>
      </w:r>
      <w:r>
        <w:rPr>
          <w:rFonts w:hint="eastAsia" w:ascii="宋体" w:eastAsia="宋体" w:cs="宋体"/>
          <w:sz w:val="21"/>
          <w:szCs w:val="21"/>
        </w:rPr>
        <w:t>乙方在合理期限内或甲方书面通知的期限内仍未消除违约情形的，甲方有权对乙方租赁区域采取停水、停电等措施，并要求乙方承担违约责任，</w:t>
      </w:r>
      <w:r>
        <w:rPr>
          <w:rFonts w:hint="eastAsia" w:ascii="宋体" w:eastAsia="宋体" w:cs="宋体"/>
          <w:sz w:val="21"/>
          <w:szCs w:val="21"/>
          <w:lang w:val="en-US"/>
        </w:rPr>
        <w:t>且乙方不得以此要求甲方承担任何赔偿或补偿责任</w:t>
      </w:r>
      <w:r>
        <w:rPr>
          <w:rFonts w:hint="eastAsia" w:ascii="宋体" w:eastAsia="宋体" w:cs="宋体"/>
          <w:sz w:val="21"/>
          <w:szCs w:val="21"/>
        </w:rPr>
        <w:t>。</w:t>
      </w:r>
      <w:r>
        <w:rPr>
          <w:rFonts w:hint="eastAsia" w:ascii="宋体" w:eastAsia="宋体" w:cs="宋体"/>
          <w:sz w:val="21"/>
          <w:szCs w:val="21"/>
          <w:lang w:val="en-US"/>
        </w:rPr>
        <w:t>同时，</w:t>
      </w:r>
      <w:r>
        <w:rPr>
          <w:rFonts w:hint="eastAsia" w:ascii="宋体" w:eastAsia="宋体" w:cs="宋体"/>
          <w:sz w:val="21"/>
          <w:szCs w:val="21"/>
        </w:rPr>
        <w:t>乙方自愿承担甲方为维权产生的诉讼费、保全费、</w:t>
      </w:r>
      <w:r>
        <w:rPr>
          <w:rFonts w:hint="eastAsia" w:ascii="宋体" w:eastAsia="宋体" w:cs="宋体"/>
          <w:sz w:val="21"/>
          <w:szCs w:val="21"/>
          <w:lang w:val="en-US"/>
        </w:rPr>
        <w:t>律师</w:t>
      </w:r>
      <w:r>
        <w:rPr>
          <w:rFonts w:hint="eastAsia" w:ascii="宋体" w:eastAsia="宋体" w:cs="宋体"/>
          <w:sz w:val="21"/>
          <w:szCs w:val="21"/>
        </w:rPr>
        <w:t>费等全部相关费用。</w:t>
      </w:r>
    </w:p>
    <w:p>
      <w:pPr>
        <w:pStyle w:val="3"/>
        <w:ind w:firstLine="420" w:firstLineChars="200"/>
        <w:rPr>
          <w:rFonts w:ascii="宋体" w:eastAsia="宋体" w:cs="宋体"/>
          <w:sz w:val="21"/>
          <w:szCs w:val="21"/>
        </w:rPr>
      </w:pPr>
      <w:r>
        <w:rPr>
          <w:rFonts w:hint="eastAsia" w:ascii="宋体" w:eastAsia="宋体" w:cs="宋体"/>
          <w:sz w:val="21"/>
          <w:szCs w:val="21"/>
        </w:rPr>
        <w:t>10-2.租赁期限内，</w:t>
      </w:r>
      <w:r>
        <w:rPr>
          <w:rFonts w:hint="eastAsia" w:ascii="宋体" w:eastAsia="宋体" w:cs="宋体"/>
          <w:sz w:val="21"/>
          <w:szCs w:val="21"/>
          <w:lang w:val="en-US"/>
        </w:rPr>
        <w:t>若</w:t>
      </w:r>
      <w:r>
        <w:rPr>
          <w:rFonts w:hint="eastAsia" w:ascii="宋体" w:eastAsia="宋体" w:cs="宋体"/>
          <w:sz w:val="21"/>
          <w:szCs w:val="21"/>
        </w:rPr>
        <w:t>乙方逾期支付租金的，乙方应承担欠费的违约责任；同时，甲方可要求乙方以欠费总额为基数按逾期之日2倍</w:t>
      </w:r>
      <w:r>
        <w:rPr>
          <w:rFonts w:hint="eastAsia" w:ascii="宋体" w:eastAsia="宋体" w:cs="宋体"/>
          <w:sz w:val="21"/>
          <w:szCs w:val="21"/>
          <w:lang w:val="en-US"/>
        </w:rPr>
        <w:t>的LPR</w:t>
      </w:r>
      <w:r>
        <w:rPr>
          <w:rFonts w:hint="eastAsia" w:ascii="宋体" w:eastAsia="宋体" w:cs="宋体"/>
          <w:sz w:val="21"/>
          <w:szCs w:val="21"/>
        </w:rPr>
        <w:t>支付日</w:t>
      </w:r>
      <w:r>
        <w:rPr>
          <w:rFonts w:ascii="宋体" w:eastAsia="宋体" w:cs="宋体"/>
          <w:sz w:val="21"/>
          <w:szCs w:val="21"/>
        </w:rPr>
        <w:t>违约金。</w:t>
      </w:r>
    </w:p>
    <w:p>
      <w:pPr>
        <w:pStyle w:val="3"/>
        <w:ind w:firstLine="420" w:firstLineChars="200"/>
        <w:rPr>
          <w:rFonts w:ascii="宋体" w:eastAsia="宋体" w:cs="宋体"/>
          <w:sz w:val="21"/>
          <w:szCs w:val="21"/>
        </w:rPr>
      </w:pPr>
      <w:r>
        <w:rPr>
          <w:rFonts w:hint="eastAsia" w:ascii="宋体" w:eastAsia="宋体" w:cs="宋体"/>
          <w:sz w:val="21"/>
          <w:szCs w:val="21"/>
        </w:rPr>
        <w:t>10-3.租赁期限内，乙方有下列行为之一的，甲方有权单方解除本合同，并要求乙方承担违约责任：</w:t>
      </w:r>
    </w:p>
    <w:p>
      <w:pPr>
        <w:pStyle w:val="3"/>
        <w:ind w:firstLine="420" w:firstLineChars="200"/>
        <w:rPr>
          <w:rFonts w:ascii="宋体" w:eastAsia="宋体" w:cs="宋体"/>
          <w:sz w:val="21"/>
          <w:szCs w:val="21"/>
        </w:rPr>
      </w:pPr>
      <w:r>
        <w:rPr>
          <w:rFonts w:hint="eastAsia" w:ascii="宋体" w:eastAsia="宋体" w:cs="宋体"/>
          <w:sz w:val="21"/>
          <w:szCs w:val="21"/>
        </w:rPr>
        <w:t>⑴未经甲方书面同意，擅自将房屋转租、转让、转借他人与他人合用或调换使用的；</w:t>
      </w:r>
    </w:p>
    <w:p>
      <w:pPr>
        <w:pStyle w:val="3"/>
        <w:ind w:firstLine="420" w:firstLineChars="200"/>
        <w:rPr>
          <w:rFonts w:ascii="宋体" w:eastAsia="宋体" w:cs="宋体"/>
          <w:sz w:val="21"/>
          <w:szCs w:val="21"/>
        </w:rPr>
      </w:pPr>
      <w:r>
        <w:rPr>
          <w:rFonts w:hint="eastAsia" w:ascii="宋体" w:eastAsia="宋体" w:cs="宋体"/>
          <w:sz w:val="21"/>
          <w:szCs w:val="21"/>
        </w:rPr>
        <w:t>⑵未经甲方书面同意，擅自改动房屋结构，或损坏房屋，且经甲方书面通知，在限定时间内仍未修复的；</w:t>
      </w:r>
    </w:p>
    <w:p>
      <w:pPr>
        <w:pStyle w:val="3"/>
        <w:ind w:firstLine="420" w:firstLineChars="200"/>
        <w:rPr>
          <w:rFonts w:ascii="宋体" w:eastAsia="宋体" w:cs="宋体"/>
          <w:sz w:val="21"/>
          <w:szCs w:val="21"/>
        </w:rPr>
      </w:pPr>
      <w:r>
        <w:rPr>
          <w:rFonts w:hint="eastAsia" w:ascii="宋体" w:eastAsia="宋体" w:cs="宋体"/>
          <w:sz w:val="21"/>
          <w:szCs w:val="21"/>
        </w:rPr>
        <w:t>⑶擅自改变本合同规定的租赁用途，或利用房屋进行违法违规活动；</w:t>
      </w:r>
    </w:p>
    <w:p>
      <w:pPr>
        <w:pStyle w:val="3"/>
        <w:ind w:firstLine="420" w:firstLineChars="200"/>
        <w:rPr>
          <w:rFonts w:ascii="宋体" w:eastAsia="宋体" w:cs="宋体"/>
          <w:sz w:val="21"/>
          <w:szCs w:val="21"/>
        </w:rPr>
      </w:pPr>
      <w:r>
        <w:rPr>
          <w:rFonts w:hint="eastAsia" w:ascii="宋体" w:eastAsia="宋体" w:cs="宋体"/>
          <w:sz w:val="21"/>
          <w:szCs w:val="21"/>
        </w:rPr>
        <w:t>⑷拖欠租金、</w:t>
      </w:r>
      <w:r>
        <w:rPr>
          <w:rFonts w:hint="eastAsia" w:ascii="宋体" w:eastAsia="宋体" w:cs="宋体"/>
          <w:sz w:val="21"/>
          <w:szCs w:val="21"/>
          <w:lang w:val="en-US"/>
        </w:rPr>
        <w:t>物业管理费等费用</w:t>
      </w:r>
      <w:r>
        <w:rPr>
          <w:rFonts w:hint="eastAsia" w:ascii="宋体" w:eastAsia="宋体" w:cs="宋体"/>
          <w:sz w:val="21"/>
          <w:szCs w:val="21"/>
        </w:rPr>
        <w:t>累计半个月以上的；</w:t>
      </w:r>
    </w:p>
    <w:p>
      <w:pPr>
        <w:pStyle w:val="3"/>
        <w:ind w:firstLine="420" w:firstLineChars="200"/>
        <w:rPr>
          <w:rFonts w:ascii="宋体" w:eastAsia="宋体" w:cs="宋体"/>
          <w:sz w:val="21"/>
          <w:szCs w:val="21"/>
        </w:rPr>
      </w:pPr>
      <w:r>
        <w:rPr>
          <w:rFonts w:hint="eastAsia" w:ascii="宋体" w:eastAsia="宋体" w:cs="宋体"/>
          <w:sz w:val="21"/>
          <w:szCs w:val="21"/>
        </w:rPr>
        <w:t>⑸根据法律、法规规定允许收回房屋的其它情况。</w:t>
      </w:r>
    </w:p>
    <w:p>
      <w:pPr>
        <w:pStyle w:val="3"/>
        <w:ind w:firstLine="420" w:firstLineChars="200"/>
        <w:rPr>
          <w:rFonts w:ascii="宋体" w:eastAsia="宋体" w:cs="宋体"/>
          <w:sz w:val="21"/>
          <w:szCs w:val="21"/>
        </w:rPr>
      </w:pPr>
      <w:r>
        <w:rPr>
          <w:rFonts w:hint="eastAsia" w:ascii="宋体" w:eastAsia="宋体" w:cs="宋体"/>
          <w:sz w:val="21"/>
          <w:szCs w:val="21"/>
        </w:rPr>
        <w:t>10-4.租赁期限内，乙方逾期缴纳水电费、物业</w:t>
      </w:r>
      <w:r>
        <w:rPr>
          <w:rFonts w:hint="eastAsia" w:ascii="宋体" w:eastAsia="宋体" w:cs="宋体"/>
          <w:sz w:val="21"/>
          <w:szCs w:val="21"/>
          <w:lang w:val="en-US"/>
        </w:rPr>
        <w:t>管理</w:t>
      </w:r>
      <w:r>
        <w:rPr>
          <w:rFonts w:hint="eastAsia" w:ascii="宋体" w:eastAsia="宋体" w:cs="宋体"/>
          <w:sz w:val="21"/>
          <w:szCs w:val="21"/>
        </w:rPr>
        <w:t>费或空调使用费等费用的，乙方应承担拖欠相应费用的违约责任。水电费、物业</w:t>
      </w:r>
      <w:r>
        <w:rPr>
          <w:rFonts w:hint="eastAsia" w:ascii="宋体" w:eastAsia="宋体" w:cs="宋体"/>
          <w:sz w:val="21"/>
          <w:szCs w:val="21"/>
          <w:lang w:val="en-US"/>
        </w:rPr>
        <w:t>管理</w:t>
      </w:r>
      <w:r>
        <w:rPr>
          <w:rFonts w:hint="eastAsia" w:ascii="宋体" w:eastAsia="宋体" w:cs="宋体"/>
          <w:sz w:val="21"/>
          <w:szCs w:val="21"/>
        </w:rPr>
        <w:t>费及空调使用费等费用的日违约金按欠费总额的2‰计算。</w:t>
      </w:r>
      <w:r>
        <w:rPr>
          <w:rFonts w:hint="eastAsia" w:ascii="宋体" w:eastAsia="宋体" w:cs="宋体"/>
          <w:b/>
          <w:bCs/>
          <w:sz w:val="21"/>
          <w:szCs w:val="21"/>
          <w:lang w:val="en-US"/>
        </w:rPr>
        <w:t>乙方同意，</w:t>
      </w:r>
      <w:r>
        <w:rPr>
          <w:rFonts w:hint="eastAsia" w:ascii="宋体" w:eastAsia="宋体" w:cs="宋体"/>
          <w:sz w:val="21"/>
          <w:szCs w:val="21"/>
        </w:rPr>
        <w:t>逾期达10天以上的，甲方有权采取停止供水、电、空调等措施，因此造成的一切损失由乙方自行承担，</w:t>
      </w:r>
      <w:r>
        <w:rPr>
          <w:rFonts w:hint="eastAsia" w:ascii="宋体" w:eastAsia="宋体" w:cs="宋体"/>
          <w:sz w:val="21"/>
          <w:szCs w:val="21"/>
          <w:lang w:val="en-US"/>
        </w:rPr>
        <w:t>且乙方不得以此要求甲方承担任何赔偿或补偿责任</w:t>
      </w:r>
      <w:r>
        <w:rPr>
          <w:rFonts w:hint="eastAsia" w:ascii="宋体" w:eastAsia="宋体" w:cs="宋体"/>
          <w:sz w:val="21"/>
          <w:szCs w:val="21"/>
        </w:rPr>
        <w:t>。</w:t>
      </w:r>
    </w:p>
    <w:p>
      <w:pPr>
        <w:pStyle w:val="3"/>
        <w:ind w:firstLine="420" w:firstLineChars="200"/>
        <w:rPr>
          <w:rFonts w:ascii="宋体" w:eastAsia="宋体" w:cs="宋体"/>
          <w:sz w:val="21"/>
          <w:szCs w:val="21"/>
        </w:rPr>
      </w:pPr>
      <w:r>
        <w:rPr>
          <w:rFonts w:hint="eastAsia" w:ascii="宋体" w:eastAsia="宋体" w:cs="宋体"/>
          <w:sz w:val="21"/>
          <w:szCs w:val="21"/>
        </w:rPr>
        <w:t>10-5.租赁期限内，乙方未经甲方书面同意，中途擅自退租的，已付租金不予退还，</w:t>
      </w:r>
      <w:r>
        <w:rPr>
          <w:rFonts w:hint="eastAsia" w:ascii="宋体" w:eastAsia="宋体" w:cs="宋体"/>
          <w:sz w:val="21"/>
          <w:szCs w:val="21"/>
          <w:lang w:val="en-US"/>
        </w:rPr>
        <w:t>租赁保证金归甲方所有</w:t>
      </w:r>
      <w:r>
        <w:rPr>
          <w:rFonts w:hint="eastAsia" w:ascii="宋体" w:eastAsia="宋体" w:cs="宋体"/>
          <w:sz w:val="21"/>
          <w:szCs w:val="21"/>
        </w:rPr>
        <w:t>；同时，甲方可要求乙方额外支付退租时月租金的2倍租金作为违约金。</w:t>
      </w:r>
    </w:p>
    <w:p>
      <w:pPr>
        <w:pStyle w:val="3"/>
        <w:ind w:firstLine="420" w:firstLineChars="200"/>
        <w:rPr>
          <w:rFonts w:ascii="宋体" w:eastAsia="宋体" w:cs="宋体"/>
          <w:sz w:val="21"/>
          <w:szCs w:val="21"/>
        </w:rPr>
      </w:pPr>
      <w:r>
        <w:rPr>
          <w:rFonts w:hint="eastAsia" w:ascii="宋体" w:eastAsia="宋体" w:cs="宋体"/>
          <w:sz w:val="21"/>
          <w:szCs w:val="21"/>
        </w:rPr>
        <w:t>10-6.租赁期限届满未续租的，乙方应在届满后的15日内返还房屋。乙方未经甲方同意逾期返还房屋的，乙方应按届满时双方所约定日租金的2倍支付日违约金；同时，</w:t>
      </w:r>
      <w:r>
        <w:rPr>
          <w:rFonts w:hint="eastAsia" w:ascii="宋体" w:eastAsia="宋体" w:cs="宋体"/>
          <w:b/>
          <w:bCs/>
          <w:sz w:val="21"/>
          <w:szCs w:val="21"/>
          <w:lang w:val="en-US"/>
        </w:rPr>
        <w:t>乙方同意，</w:t>
      </w:r>
      <w:r>
        <w:rPr>
          <w:rFonts w:hint="eastAsia" w:ascii="宋体" w:eastAsia="宋体" w:cs="宋体"/>
          <w:sz w:val="21"/>
          <w:szCs w:val="21"/>
        </w:rPr>
        <w:t>甲方有权采取令乙方停止经营活动的措施（包括但</w:t>
      </w:r>
      <w:r>
        <w:rPr>
          <w:rFonts w:ascii="宋体" w:eastAsia="宋体" w:cs="宋体"/>
          <w:sz w:val="21"/>
          <w:szCs w:val="21"/>
        </w:rPr>
        <w:t>不限于</w:t>
      </w:r>
      <w:r>
        <w:rPr>
          <w:rFonts w:hint="eastAsia" w:ascii="宋体" w:eastAsia="宋体" w:cs="宋体"/>
          <w:sz w:val="21"/>
          <w:szCs w:val="21"/>
        </w:rPr>
        <w:t>停止供水、停止供电、</w:t>
      </w:r>
      <w:r>
        <w:rPr>
          <w:rFonts w:ascii="宋体" w:eastAsia="宋体" w:cs="宋体"/>
          <w:sz w:val="21"/>
          <w:szCs w:val="21"/>
        </w:rPr>
        <w:t>强制搬迁</w:t>
      </w:r>
      <w:r>
        <w:rPr>
          <w:rFonts w:hint="eastAsia" w:ascii="宋体" w:eastAsia="宋体" w:cs="宋体"/>
          <w:sz w:val="21"/>
          <w:szCs w:val="21"/>
        </w:rPr>
        <w:t>等措施），</w:t>
      </w:r>
      <w:r>
        <w:rPr>
          <w:rFonts w:hint="eastAsia" w:ascii="宋体" w:eastAsia="宋体" w:cs="宋体"/>
          <w:sz w:val="21"/>
          <w:szCs w:val="21"/>
          <w:lang w:val="en-US"/>
        </w:rPr>
        <w:t>且乙方不得以此要求甲方承担任何赔偿或补偿责任</w:t>
      </w:r>
      <w:r>
        <w:rPr>
          <w:rFonts w:hint="eastAsia" w:ascii="宋体" w:eastAsia="宋体" w:cs="宋体"/>
          <w:sz w:val="21"/>
          <w:szCs w:val="21"/>
        </w:rPr>
        <w:t>。</w:t>
      </w:r>
    </w:p>
    <w:p>
      <w:pPr>
        <w:pStyle w:val="3"/>
        <w:ind w:firstLine="420" w:firstLineChars="200"/>
        <w:rPr>
          <w:rFonts w:ascii="宋体" w:eastAsia="宋体" w:cs="宋体"/>
          <w:sz w:val="21"/>
          <w:szCs w:val="21"/>
        </w:rPr>
      </w:pPr>
      <w:r>
        <w:rPr>
          <w:rFonts w:hint="eastAsia" w:ascii="宋体" w:eastAsia="宋体" w:cs="宋体"/>
          <w:sz w:val="21"/>
          <w:szCs w:val="21"/>
        </w:rPr>
        <w:t>10-7.租赁期限内，因乙方原因导致租赁房屋被有权机关查封的，</w:t>
      </w:r>
      <w:r>
        <w:rPr>
          <w:rFonts w:hint="eastAsia" w:ascii="宋体" w:eastAsia="宋体" w:cs="宋体"/>
          <w:b/>
          <w:bCs/>
          <w:sz w:val="21"/>
          <w:szCs w:val="21"/>
          <w:lang w:val="en-US"/>
        </w:rPr>
        <w:t>乙方同意，</w:t>
      </w:r>
      <w:r>
        <w:rPr>
          <w:rFonts w:hint="eastAsia" w:ascii="宋体" w:eastAsia="宋体" w:cs="宋体"/>
          <w:sz w:val="21"/>
          <w:szCs w:val="21"/>
        </w:rPr>
        <w:t>被查封期间内乙方拖欠的租金、水电费、物业</w:t>
      </w:r>
      <w:r>
        <w:rPr>
          <w:rFonts w:hint="eastAsia" w:ascii="宋体" w:eastAsia="宋体" w:cs="宋体"/>
          <w:sz w:val="21"/>
          <w:szCs w:val="21"/>
          <w:lang w:val="en-US"/>
        </w:rPr>
        <w:t>管理</w:t>
      </w:r>
      <w:r>
        <w:rPr>
          <w:rFonts w:hint="eastAsia" w:ascii="宋体" w:eastAsia="宋体" w:cs="宋体"/>
          <w:sz w:val="21"/>
          <w:szCs w:val="21"/>
        </w:rPr>
        <w:t>费等各项费用</w:t>
      </w:r>
      <w:r>
        <w:rPr>
          <w:rFonts w:hint="eastAsia" w:ascii="宋体" w:eastAsia="宋体" w:cs="宋体"/>
          <w:sz w:val="21"/>
          <w:szCs w:val="21"/>
          <w:lang w:val="en-US"/>
        </w:rPr>
        <w:t>均</w:t>
      </w:r>
      <w:r>
        <w:rPr>
          <w:rFonts w:hint="eastAsia" w:ascii="宋体" w:eastAsia="宋体" w:cs="宋体"/>
          <w:sz w:val="21"/>
          <w:szCs w:val="21"/>
        </w:rPr>
        <w:t>按约定的2倍标准计付。</w:t>
      </w:r>
    </w:p>
    <w:p>
      <w:pPr>
        <w:pStyle w:val="3"/>
        <w:ind w:firstLine="422" w:firstLineChars="200"/>
        <w:rPr>
          <w:rFonts w:ascii="宋体" w:eastAsia="宋体" w:cs="宋体"/>
          <w:b/>
          <w:bCs/>
          <w:sz w:val="21"/>
          <w:szCs w:val="21"/>
        </w:rPr>
      </w:pPr>
      <w:r>
        <w:rPr>
          <w:rFonts w:hint="eastAsia" w:ascii="宋体" w:eastAsia="宋体" w:cs="宋体"/>
          <w:b/>
          <w:bCs/>
          <w:sz w:val="21"/>
          <w:szCs w:val="21"/>
        </w:rPr>
        <w:t>十一、甲方的违约责任</w:t>
      </w:r>
    </w:p>
    <w:p>
      <w:pPr>
        <w:pStyle w:val="3"/>
        <w:ind w:firstLine="420" w:firstLineChars="200"/>
        <w:rPr>
          <w:rFonts w:ascii="宋体" w:eastAsia="宋体" w:cs="宋体"/>
          <w:sz w:val="21"/>
          <w:szCs w:val="21"/>
        </w:rPr>
      </w:pPr>
      <w:r>
        <w:rPr>
          <w:rFonts w:hint="eastAsia" w:ascii="宋体" w:eastAsia="宋体" w:cs="宋体"/>
          <w:sz w:val="21"/>
          <w:szCs w:val="21"/>
        </w:rPr>
        <w:t>11-1租赁期限内，甲方出现违约情形的，乙方有权要求甲方承担继续履行、采取补救措施或赔偿损失等违约责任。</w:t>
      </w:r>
      <w:r>
        <w:rPr>
          <w:rFonts w:hint="eastAsia" w:ascii="宋体" w:eastAsia="宋体" w:cs="宋体"/>
          <w:sz w:val="21"/>
          <w:szCs w:val="21"/>
          <w:lang w:val="en-US"/>
        </w:rPr>
        <w:t>若</w:t>
      </w:r>
      <w:r>
        <w:rPr>
          <w:rFonts w:hint="eastAsia" w:ascii="宋体" w:eastAsia="宋体" w:cs="宋体"/>
          <w:sz w:val="21"/>
          <w:szCs w:val="21"/>
        </w:rPr>
        <w:t>甲方在合理期限内仍未消除违约情形，乙方有权解除本合同，并要求甲方承担违约责任。</w:t>
      </w:r>
    </w:p>
    <w:p>
      <w:pPr>
        <w:pStyle w:val="3"/>
        <w:ind w:firstLine="420" w:firstLineChars="200"/>
        <w:rPr>
          <w:rFonts w:ascii="宋体" w:eastAsia="宋体" w:cs="宋体"/>
          <w:sz w:val="21"/>
          <w:szCs w:val="21"/>
        </w:rPr>
      </w:pPr>
      <w:r>
        <w:rPr>
          <w:rFonts w:hint="eastAsia" w:ascii="宋体" w:eastAsia="宋体" w:cs="宋体"/>
          <w:sz w:val="21"/>
          <w:szCs w:val="21"/>
        </w:rPr>
        <w:t>11-2.甲方未按约定将符合条件的房屋交付乙方的，甲方应向乙方支付相当于日租金2倍的日违约金。逾期15天，则视甲方不履行本合同，本合同自动解除。</w:t>
      </w:r>
    </w:p>
    <w:p>
      <w:pPr>
        <w:pStyle w:val="3"/>
        <w:ind w:firstLine="420" w:firstLineChars="200"/>
        <w:rPr>
          <w:rFonts w:ascii="宋体" w:eastAsia="宋体" w:cs="宋体"/>
          <w:sz w:val="21"/>
          <w:szCs w:val="21"/>
        </w:rPr>
      </w:pPr>
      <w:r>
        <w:rPr>
          <w:rFonts w:hint="eastAsia" w:ascii="宋体" w:eastAsia="宋体" w:cs="宋体"/>
          <w:sz w:val="21"/>
          <w:szCs w:val="21"/>
        </w:rPr>
        <w:t>11-3.租赁期限内，因甲方不及时履行本合同约定的维修养护义务，致使房屋发生损坏，造成乙方财产损失或人身伤害的，甲方承担相应赔偿责任。</w:t>
      </w:r>
    </w:p>
    <w:p>
      <w:pPr>
        <w:pStyle w:val="3"/>
        <w:ind w:firstLine="420" w:firstLineChars="200"/>
        <w:rPr>
          <w:rFonts w:ascii="宋体" w:eastAsia="宋体" w:cs="宋体"/>
          <w:sz w:val="21"/>
          <w:szCs w:val="21"/>
        </w:rPr>
      </w:pPr>
      <w:r>
        <w:rPr>
          <w:rFonts w:hint="eastAsia" w:ascii="宋体" w:eastAsia="宋体" w:cs="宋体"/>
          <w:sz w:val="21"/>
          <w:szCs w:val="21"/>
        </w:rPr>
        <w:t>11-4.租赁期限内，甲方擅自解除本合同的，应将已收租金的余额</w:t>
      </w:r>
      <w:r>
        <w:rPr>
          <w:rFonts w:hint="eastAsia" w:ascii="宋体" w:eastAsia="宋体" w:cs="宋体"/>
          <w:sz w:val="21"/>
          <w:szCs w:val="21"/>
          <w:lang w:val="en-US"/>
        </w:rPr>
        <w:t>及租赁保证金无息</w:t>
      </w:r>
      <w:r>
        <w:rPr>
          <w:rFonts w:hint="eastAsia" w:ascii="宋体" w:eastAsia="宋体" w:cs="宋体"/>
          <w:sz w:val="21"/>
          <w:szCs w:val="21"/>
        </w:rPr>
        <w:t>退还乙方，并按月租金的2倍向乙方支付违约金。若支付的违约金不足偿付乙方损失的，甲方还应继续赔偿乙方损失。</w:t>
      </w:r>
    </w:p>
    <w:p>
      <w:pPr>
        <w:pStyle w:val="3"/>
        <w:ind w:firstLine="422" w:firstLineChars="200"/>
        <w:rPr>
          <w:rFonts w:ascii="宋体" w:eastAsia="宋体" w:cs="宋体"/>
          <w:b/>
          <w:bCs/>
          <w:sz w:val="21"/>
          <w:szCs w:val="21"/>
        </w:rPr>
      </w:pPr>
      <w:r>
        <w:rPr>
          <w:rFonts w:hint="eastAsia" w:ascii="宋体" w:eastAsia="宋体" w:cs="宋体"/>
          <w:b/>
          <w:bCs/>
          <w:sz w:val="21"/>
          <w:szCs w:val="21"/>
        </w:rPr>
        <w:t>十二、检查与参观</w:t>
      </w:r>
    </w:p>
    <w:p>
      <w:pPr>
        <w:pStyle w:val="3"/>
        <w:ind w:firstLine="420" w:firstLineChars="200"/>
        <w:rPr>
          <w:rFonts w:ascii="宋体" w:eastAsia="宋体" w:cs="宋体"/>
          <w:sz w:val="21"/>
          <w:szCs w:val="21"/>
        </w:rPr>
      </w:pPr>
      <w:r>
        <w:rPr>
          <w:rFonts w:hint="eastAsia" w:ascii="宋体" w:eastAsia="宋体" w:cs="宋体"/>
          <w:sz w:val="21"/>
          <w:szCs w:val="21"/>
        </w:rPr>
        <w:t>12-1.租赁期限的最后二个月内，</w:t>
      </w:r>
      <w:r>
        <w:rPr>
          <w:rFonts w:hint="eastAsia" w:ascii="宋体" w:eastAsia="宋体" w:cs="宋体"/>
          <w:sz w:val="21"/>
          <w:szCs w:val="21"/>
          <w:lang w:val="en-US"/>
        </w:rPr>
        <w:t>若</w:t>
      </w:r>
      <w:r>
        <w:rPr>
          <w:rFonts w:hint="eastAsia" w:ascii="宋体" w:eastAsia="宋体" w:cs="宋体"/>
          <w:sz w:val="21"/>
          <w:szCs w:val="21"/>
        </w:rPr>
        <w:t>双方未签订续租合同的，甲方在合理时间内可带领潜在客户参观房屋，但不得影响乙方正常经营。</w:t>
      </w:r>
    </w:p>
    <w:p>
      <w:pPr>
        <w:pStyle w:val="3"/>
        <w:ind w:firstLine="420" w:firstLineChars="200"/>
        <w:rPr>
          <w:rFonts w:ascii="宋体" w:eastAsia="宋体" w:cs="宋体"/>
          <w:sz w:val="21"/>
          <w:szCs w:val="21"/>
        </w:rPr>
      </w:pPr>
      <w:r>
        <w:rPr>
          <w:rFonts w:hint="eastAsia" w:ascii="宋体" w:eastAsia="宋体" w:cs="宋体"/>
          <w:sz w:val="21"/>
          <w:szCs w:val="21"/>
        </w:rPr>
        <w:t>12-2.甲方及其园区客户服务中心在紧急情况下（如火灾、水管爆裂等情况）可直接进入房屋展开抢险工作。</w:t>
      </w:r>
    </w:p>
    <w:p>
      <w:pPr>
        <w:pStyle w:val="3"/>
        <w:ind w:firstLine="420" w:firstLineChars="200"/>
        <w:rPr>
          <w:rFonts w:ascii="宋体" w:eastAsia="宋体" w:cs="宋体"/>
          <w:sz w:val="21"/>
          <w:szCs w:val="21"/>
        </w:rPr>
      </w:pPr>
      <w:r>
        <w:rPr>
          <w:rFonts w:hint="eastAsia" w:ascii="宋体" w:eastAsia="宋体" w:cs="宋体"/>
          <w:sz w:val="21"/>
          <w:szCs w:val="21"/>
        </w:rPr>
        <w:t>12-3.本合同解除后，在乙方办理完毕退租交房手续前，甲方有权未经乙方同意时在物业服务企业陪同下进入房屋。</w:t>
      </w:r>
    </w:p>
    <w:p>
      <w:pPr>
        <w:pStyle w:val="3"/>
        <w:ind w:firstLine="422" w:firstLineChars="200"/>
        <w:rPr>
          <w:rFonts w:ascii="宋体" w:eastAsia="宋体" w:cs="宋体"/>
          <w:b/>
          <w:bCs/>
          <w:sz w:val="21"/>
          <w:szCs w:val="21"/>
        </w:rPr>
      </w:pPr>
      <w:r>
        <w:rPr>
          <w:rFonts w:hint="eastAsia" w:ascii="宋体" w:eastAsia="宋体" w:cs="宋体"/>
          <w:b/>
          <w:bCs/>
          <w:sz w:val="21"/>
          <w:szCs w:val="21"/>
        </w:rPr>
        <w:t>十三、退租交房</w:t>
      </w:r>
    </w:p>
    <w:p>
      <w:pPr>
        <w:pStyle w:val="3"/>
        <w:ind w:firstLine="420" w:firstLineChars="200"/>
        <w:rPr>
          <w:rFonts w:ascii="宋体" w:eastAsia="宋体" w:cs="宋体"/>
          <w:sz w:val="21"/>
          <w:szCs w:val="21"/>
        </w:rPr>
      </w:pPr>
      <w:r>
        <w:rPr>
          <w:rFonts w:hint="eastAsia" w:ascii="宋体" w:eastAsia="宋体" w:cs="宋体"/>
          <w:sz w:val="21"/>
          <w:szCs w:val="21"/>
        </w:rPr>
        <w:t xml:space="preserve">13-1.乙方退租交还房屋的，应向甲方和物业服务企业提交书面申请。经甲方和物业服务企业同意后，乙方可向甲方和物业服务企业办理退租交房手续。乙方与甲方和物业服务企业在房屋交接单上签字之日为乙方办理完毕退租交房手续之日。 </w:t>
      </w:r>
    </w:p>
    <w:p>
      <w:pPr>
        <w:pStyle w:val="3"/>
        <w:ind w:firstLine="420" w:firstLineChars="200"/>
        <w:rPr>
          <w:rFonts w:ascii="宋体" w:eastAsia="宋体" w:cs="宋体"/>
          <w:sz w:val="21"/>
          <w:szCs w:val="21"/>
        </w:rPr>
      </w:pPr>
      <w:r>
        <w:rPr>
          <w:rFonts w:hint="eastAsia" w:ascii="宋体" w:eastAsia="宋体" w:cs="宋体"/>
          <w:sz w:val="21"/>
          <w:szCs w:val="21"/>
        </w:rPr>
        <w:t>13-2.除双方签定续租合同外，乙方未经甲方同意逾期返还房屋的，乙方应按日租金的2倍向甲方支付占用期间的日使用费。</w:t>
      </w:r>
      <w:r>
        <w:rPr>
          <w:rFonts w:hint="eastAsia" w:ascii="宋体" w:eastAsia="宋体" w:cs="宋体"/>
          <w:b/>
          <w:bCs/>
          <w:sz w:val="21"/>
          <w:szCs w:val="21"/>
          <w:lang w:val="en-US"/>
        </w:rPr>
        <w:t>乙方同意</w:t>
      </w:r>
      <w:r>
        <w:rPr>
          <w:rFonts w:hint="eastAsia" w:ascii="宋体" w:eastAsia="宋体" w:cs="宋体"/>
          <w:sz w:val="21"/>
          <w:szCs w:val="21"/>
          <w:lang w:val="en-US"/>
        </w:rPr>
        <w:t>，若</w:t>
      </w:r>
      <w:r>
        <w:rPr>
          <w:rFonts w:hint="eastAsia" w:ascii="宋体" w:eastAsia="宋体" w:cs="宋体"/>
          <w:sz w:val="21"/>
          <w:szCs w:val="21"/>
        </w:rPr>
        <w:t>乙方逾期15日未返还该房屋的，甲方有权自行进入房屋；同时，租赁房屋内的装修、设施、设备及其他未拆除或搬离的物品将被视为遗弃物，甲方有权自行处置，因此对乙方或他方造成的损失均由乙方承担相应法律责任，且甲方代为恢复原状之费用也由乙方承担。</w:t>
      </w:r>
    </w:p>
    <w:p>
      <w:pPr>
        <w:pStyle w:val="3"/>
        <w:ind w:firstLine="422" w:firstLineChars="200"/>
        <w:rPr>
          <w:rFonts w:ascii="宋体" w:eastAsia="宋体" w:cs="宋体"/>
          <w:b/>
          <w:bCs/>
          <w:sz w:val="21"/>
          <w:szCs w:val="21"/>
        </w:rPr>
      </w:pPr>
      <w:r>
        <w:rPr>
          <w:rFonts w:hint="eastAsia" w:ascii="宋体" w:eastAsia="宋体" w:cs="宋体"/>
          <w:b/>
          <w:bCs/>
          <w:sz w:val="21"/>
          <w:szCs w:val="21"/>
        </w:rPr>
        <w:t>十四、其它条款</w:t>
      </w:r>
    </w:p>
    <w:p>
      <w:pPr>
        <w:pStyle w:val="3"/>
        <w:ind w:firstLine="420" w:firstLineChars="200"/>
        <w:rPr>
          <w:rFonts w:ascii="宋体" w:eastAsia="宋体" w:cs="宋体"/>
          <w:sz w:val="21"/>
          <w:szCs w:val="21"/>
        </w:rPr>
      </w:pPr>
      <w:r>
        <w:rPr>
          <w:rFonts w:hint="eastAsia" w:ascii="宋体" w:eastAsia="宋体" w:cs="宋体"/>
          <w:sz w:val="21"/>
          <w:szCs w:val="21"/>
        </w:rPr>
        <w:t>14-1.租赁期限届满未续签、合同解除或租赁房屋被查封的，乙方同意将租赁房屋内的物品用于担保租赁保证金不足以偿付的房租、水电、空调、物业</w:t>
      </w:r>
      <w:r>
        <w:rPr>
          <w:rFonts w:hint="eastAsia" w:ascii="宋体" w:eastAsia="宋体" w:cs="宋体"/>
          <w:sz w:val="21"/>
          <w:szCs w:val="21"/>
          <w:lang w:val="en-US"/>
        </w:rPr>
        <w:t>管理</w:t>
      </w:r>
      <w:r>
        <w:rPr>
          <w:rFonts w:hint="eastAsia" w:ascii="宋体" w:eastAsia="宋体" w:cs="宋体"/>
          <w:sz w:val="21"/>
          <w:szCs w:val="21"/>
        </w:rPr>
        <w:t>费及违约金、赔偿金等款项，并由甲方自行实现以上担保债权。</w:t>
      </w:r>
    </w:p>
    <w:p>
      <w:pPr>
        <w:pStyle w:val="3"/>
        <w:ind w:firstLine="420" w:firstLineChars="200"/>
        <w:rPr>
          <w:rFonts w:ascii="宋体" w:eastAsia="宋体" w:cs="宋体"/>
          <w:sz w:val="21"/>
          <w:szCs w:val="21"/>
        </w:rPr>
      </w:pPr>
      <w:r>
        <w:rPr>
          <w:rFonts w:hint="eastAsia" w:ascii="宋体" w:eastAsia="宋体" w:cs="宋体"/>
          <w:sz w:val="21"/>
          <w:szCs w:val="21"/>
        </w:rPr>
        <w:t>14-2.租赁期间，乙方应依据《安全生产法》、《消防法》、《浙江省安全生产条例》、《杭州市安全生产责任制规定》以及《杭州高新开发区（滨江）安全生产责任制规定》等法律法规的规定和浙政办发〔2006〕149号等有关安全生产的文件的要求，加强安全生产基础建设和管理工作, 建立和落实必要的安全责任制度与措施，防止生产安全事故，促进园区和谐、稳定、健康发展。因乙方违法违规而发生的各类安全事故，由乙方承担相应责任。同时，乙方在入驻前需与甲方</w:t>
      </w:r>
      <w:r>
        <w:rPr>
          <w:rFonts w:hint="eastAsia" w:ascii="宋体" w:eastAsia="宋体" w:cs="宋体"/>
          <w:sz w:val="21"/>
          <w:szCs w:val="21"/>
          <w:lang w:val="en-US"/>
        </w:rPr>
        <w:t>或甲方指定第三方</w:t>
      </w:r>
      <w:r>
        <w:rPr>
          <w:rFonts w:hint="eastAsia" w:ascii="宋体" w:eastAsia="宋体" w:cs="宋体"/>
          <w:sz w:val="21"/>
          <w:szCs w:val="21"/>
        </w:rPr>
        <w:t>签订《安全生产责任书》，并接受甲方或甲方选聘的物业服务企业的监督。</w:t>
      </w:r>
    </w:p>
    <w:p>
      <w:pPr>
        <w:pStyle w:val="3"/>
        <w:ind w:firstLine="420" w:firstLineChars="200"/>
        <w:rPr>
          <w:rFonts w:ascii="宋体" w:eastAsia="宋体" w:cs="宋体"/>
          <w:sz w:val="21"/>
          <w:szCs w:val="21"/>
        </w:rPr>
      </w:pPr>
      <w:r>
        <w:rPr>
          <w:rFonts w:hint="eastAsia" w:ascii="宋体" w:eastAsia="宋体" w:cs="宋体"/>
          <w:sz w:val="21"/>
          <w:szCs w:val="21"/>
        </w:rPr>
        <w:t>14-3.经双方确认，本合同签署时乙方所承租的房屋符合交付条件和使用要求。本合同生效</w:t>
      </w:r>
      <w:r>
        <w:rPr>
          <w:rFonts w:hint="eastAsia" w:ascii="宋体" w:eastAsia="宋体" w:cs="宋体"/>
          <w:sz w:val="21"/>
          <w:szCs w:val="21"/>
          <w:lang w:val="en-US" w:eastAsia="zh-CN"/>
        </w:rPr>
        <w:t>后，乙方付清履约保证金和首期租金后，</w:t>
      </w:r>
      <w:r>
        <w:rPr>
          <w:rFonts w:hint="eastAsia" w:ascii="宋体" w:eastAsia="宋体" w:cs="宋体"/>
          <w:sz w:val="21"/>
          <w:szCs w:val="21"/>
        </w:rPr>
        <w:t>乙方应与甲方或甲方聘请的园区物业服务企业办理交房手续；</w:t>
      </w:r>
      <w:r>
        <w:rPr>
          <w:rFonts w:hint="eastAsia" w:ascii="宋体" w:eastAsia="宋体" w:cs="宋体"/>
          <w:sz w:val="21"/>
          <w:szCs w:val="21"/>
          <w:lang w:val="en-US"/>
        </w:rPr>
        <w:t>若</w:t>
      </w:r>
      <w:r>
        <w:rPr>
          <w:rFonts w:hint="eastAsia" w:ascii="宋体" w:eastAsia="宋体" w:cs="宋体"/>
          <w:sz w:val="21"/>
          <w:szCs w:val="21"/>
        </w:rPr>
        <w:t>因乙方原因未在起租日接收房屋的，由乙方自行承担</w:t>
      </w:r>
      <w:r>
        <w:rPr>
          <w:rFonts w:hint="eastAsia" w:ascii="宋体" w:eastAsia="宋体" w:cs="宋体"/>
          <w:sz w:val="21"/>
          <w:szCs w:val="21"/>
          <w:lang w:val="en-US"/>
        </w:rPr>
        <w:t>相应</w:t>
      </w:r>
      <w:r>
        <w:rPr>
          <w:rFonts w:hint="eastAsia" w:ascii="宋体" w:eastAsia="宋体" w:cs="宋体"/>
          <w:sz w:val="21"/>
          <w:szCs w:val="21"/>
        </w:rPr>
        <w:t xml:space="preserve">责任。 </w:t>
      </w:r>
    </w:p>
    <w:p>
      <w:pPr>
        <w:pStyle w:val="3"/>
        <w:ind w:firstLine="420" w:firstLineChars="200"/>
        <w:rPr>
          <w:rFonts w:ascii="宋体" w:eastAsia="宋体" w:cs="宋体"/>
          <w:sz w:val="21"/>
          <w:szCs w:val="21"/>
          <w:lang w:val="en-US"/>
        </w:rPr>
      </w:pPr>
      <w:r>
        <w:rPr>
          <w:rFonts w:hint="eastAsia" w:ascii="宋体" w:eastAsia="宋体" w:cs="宋体"/>
          <w:sz w:val="21"/>
          <w:szCs w:val="21"/>
          <w:lang w:val="en-US"/>
        </w:rPr>
        <w:t>14-4.双方同意，租赁期限内，甲方有权根据园区管理需要拟提高或降低房屋租金单价的，乙方收到甲方提高或降低房屋租金单价的通知后，若乙方同意继续履行合同，乙方将按照通知内记载标准向甲方支付房屋租金；若届时乙方不同意租金单价变更的，双方均有权在十五日内解除签署的房屋租赁合同，且均不向对方承担违约责任。</w:t>
      </w:r>
    </w:p>
    <w:p>
      <w:pPr>
        <w:pStyle w:val="3"/>
        <w:ind w:firstLine="420" w:firstLineChars="200"/>
        <w:rPr>
          <w:rFonts w:hint="eastAsia" w:ascii="宋体" w:eastAsia="宋体"/>
          <w:sz w:val="21"/>
          <w:szCs w:val="21"/>
        </w:rPr>
      </w:pPr>
      <w:r>
        <w:rPr>
          <w:rFonts w:hint="eastAsia" w:ascii="宋体" w:eastAsia="宋体"/>
          <w:sz w:val="21"/>
          <w:szCs w:val="21"/>
        </w:rPr>
        <w:t>（以下空白）</w:t>
      </w:r>
    </w:p>
    <w:p>
      <w:pPr>
        <w:pStyle w:val="3"/>
        <w:ind w:firstLine="420" w:firstLineChars="200"/>
        <w:rPr>
          <w:rFonts w:hint="eastAsia" w:ascii="宋体" w:eastAsia="宋体"/>
          <w:sz w:val="21"/>
          <w:szCs w:val="21"/>
        </w:rPr>
      </w:pPr>
    </w:p>
    <w:p>
      <w:pPr>
        <w:pStyle w:val="3"/>
        <w:ind w:firstLine="420" w:firstLineChars="200"/>
        <w:rPr>
          <w:rFonts w:hint="eastAsia" w:ascii="宋体" w:eastAsia="宋体"/>
          <w:sz w:val="21"/>
          <w:szCs w:val="21"/>
        </w:rPr>
      </w:pPr>
    </w:p>
    <w:p>
      <w:pPr>
        <w:pStyle w:val="3"/>
        <w:ind w:firstLine="420" w:firstLineChars="200"/>
        <w:rPr>
          <w:rFonts w:hint="eastAsia" w:ascii="宋体" w:eastAsia="宋体"/>
          <w:sz w:val="21"/>
          <w:szCs w:val="21"/>
        </w:rPr>
      </w:pPr>
    </w:p>
    <w:p>
      <w:pPr>
        <w:pStyle w:val="3"/>
        <w:ind w:firstLine="420" w:firstLineChars="200"/>
        <w:rPr>
          <w:rFonts w:hint="eastAsia" w:ascii="宋体" w:eastAsia="宋体"/>
          <w:sz w:val="21"/>
          <w:szCs w:val="21"/>
        </w:rPr>
      </w:pPr>
    </w:p>
    <w:p>
      <w:pPr>
        <w:pStyle w:val="3"/>
        <w:ind w:firstLine="420" w:firstLineChars="200"/>
        <w:rPr>
          <w:rFonts w:hint="eastAsia" w:ascii="宋体" w:eastAsia="宋体"/>
          <w:sz w:val="21"/>
          <w:szCs w:val="21"/>
        </w:rPr>
      </w:pPr>
    </w:p>
    <w:p>
      <w:pPr>
        <w:pStyle w:val="3"/>
        <w:ind w:firstLine="420" w:firstLineChars="200"/>
        <w:rPr>
          <w:rFonts w:hint="eastAsia" w:ascii="宋体" w:eastAsia="宋体"/>
          <w:sz w:val="21"/>
          <w:szCs w:val="21"/>
        </w:rPr>
      </w:pPr>
    </w:p>
    <w:p>
      <w:pPr>
        <w:pStyle w:val="3"/>
        <w:ind w:firstLine="420" w:firstLineChars="200"/>
        <w:rPr>
          <w:rFonts w:hint="eastAsia" w:ascii="宋体" w:eastAsia="宋体"/>
          <w:sz w:val="21"/>
          <w:szCs w:val="21"/>
        </w:rPr>
      </w:pPr>
    </w:p>
    <w:p>
      <w:pPr>
        <w:pStyle w:val="3"/>
        <w:ind w:firstLine="420" w:firstLineChars="200"/>
        <w:rPr>
          <w:rFonts w:hint="eastAsia" w:ascii="宋体" w:eastAsia="宋体"/>
          <w:sz w:val="21"/>
          <w:szCs w:val="21"/>
        </w:rPr>
      </w:pPr>
    </w:p>
    <w:p>
      <w:pPr>
        <w:pStyle w:val="3"/>
        <w:ind w:firstLine="420" w:firstLineChars="200"/>
        <w:rPr>
          <w:rFonts w:hint="eastAsia" w:ascii="宋体" w:eastAsia="宋体"/>
          <w:sz w:val="21"/>
          <w:szCs w:val="21"/>
        </w:rPr>
      </w:pPr>
    </w:p>
    <w:p>
      <w:pPr>
        <w:pStyle w:val="3"/>
        <w:ind w:firstLine="420" w:firstLineChars="200"/>
        <w:rPr>
          <w:rFonts w:hint="eastAsia" w:ascii="宋体" w:eastAsia="宋体"/>
          <w:sz w:val="21"/>
          <w:szCs w:val="21"/>
        </w:rPr>
      </w:pPr>
    </w:p>
    <w:p>
      <w:pPr>
        <w:pStyle w:val="3"/>
        <w:ind w:firstLine="420" w:firstLineChars="200"/>
        <w:rPr>
          <w:rFonts w:hint="eastAsia" w:ascii="宋体" w:eastAsia="宋体"/>
          <w:sz w:val="21"/>
          <w:szCs w:val="21"/>
        </w:rPr>
      </w:pPr>
    </w:p>
    <w:p>
      <w:pPr>
        <w:pStyle w:val="3"/>
        <w:ind w:firstLine="420" w:firstLineChars="200"/>
        <w:rPr>
          <w:rFonts w:hint="eastAsia" w:ascii="宋体" w:eastAsia="宋体"/>
          <w:sz w:val="21"/>
          <w:szCs w:val="21"/>
        </w:rPr>
      </w:pPr>
    </w:p>
    <w:p>
      <w:pPr>
        <w:pStyle w:val="3"/>
        <w:ind w:firstLine="420" w:firstLineChars="200"/>
        <w:rPr>
          <w:rFonts w:hint="eastAsia" w:ascii="宋体" w:eastAsia="宋体"/>
          <w:sz w:val="21"/>
          <w:szCs w:val="21"/>
        </w:rPr>
      </w:pPr>
    </w:p>
    <w:p>
      <w:pPr>
        <w:pStyle w:val="3"/>
        <w:ind w:firstLine="420" w:firstLineChars="200"/>
        <w:rPr>
          <w:rFonts w:hint="eastAsia" w:ascii="宋体" w:eastAsia="宋体"/>
          <w:sz w:val="21"/>
          <w:szCs w:val="21"/>
        </w:rPr>
      </w:pPr>
    </w:p>
    <w:p>
      <w:pPr>
        <w:pStyle w:val="3"/>
        <w:ind w:firstLine="420" w:firstLineChars="200"/>
        <w:rPr>
          <w:rFonts w:hint="eastAsia" w:ascii="宋体" w:eastAsia="宋体"/>
          <w:sz w:val="21"/>
          <w:szCs w:val="21"/>
        </w:rPr>
      </w:pPr>
    </w:p>
    <w:p>
      <w:pPr>
        <w:pStyle w:val="3"/>
        <w:ind w:firstLine="420" w:firstLineChars="200"/>
        <w:rPr>
          <w:rFonts w:hint="eastAsia" w:ascii="宋体" w:eastAsia="宋体"/>
          <w:sz w:val="21"/>
          <w:szCs w:val="21"/>
        </w:rPr>
      </w:pPr>
    </w:p>
    <w:p>
      <w:pPr>
        <w:spacing w:line="240" w:lineRule="auto"/>
        <w:jc w:val="both"/>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附件</w:t>
      </w:r>
      <w:r>
        <w:rPr>
          <w:rFonts w:hint="eastAsia" w:ascii="Times New Roman" w:hAnsi="Times New Roman" w:eastAsia="仿宋" w:cs="Times New Roman"/>
          <w:color w:val="auto"/>
          <w:sz w:val="32"/>
          <w:szCs w:val="32"/>
          <w:highlight w:val="none"/>
          <w:lang w:val="en-US" w:eastAsia="zh-CN"/>
        </w:rPr>
        <w:t>一</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预付费经营管理补充协议</w:t>
      </w:r>
      <w:bookmarkStart w:id="23" w:name="_GoBack"/>
      <w:bookmarkEnd w:id="23"/>
    </w:p>
    <w:p>
      <w:pPr>
        <w:spacing w:line="240" w:lineRule="auto"/>
        <w:jc w:val="both"/>
        <w:rPr>
          <w:rFonts w:hint="eastAsia" w:ascii="Times New Roman" w:hAnsi="Times New Roman" w:eastAsia="仿宋" w:cs="Times New Roman"/>
          <w:color w:val="auto"/>
          <w:sz w:val="32"/>
          <w:szCs w:val="32"/>
          <w:highlight w:val="none"/>
          <w:lang w:val="en-US" w:eastAsia="zh-CN"/>
        </w:rPr>
      </w:pPr>
    </w:p>
    <w:p>
      <w:pPr>
        <w:keepNext w:val="0"/>
        <w:keepLines w:val="0"/>
        <w:widowControl w:val="0"/>
        <w:suppressLineNumbers w:val="0"/>
        <w:spacing w:before="0" w:beforeAutospacing="0" w:after="0" w:afterAutospacing="0" w:line="360" w:lineRule="auto"/>
        <w:ind w:left="0" w:right="0"/>
        <w:jc w:val="center"/>
        <w:rPr>
          <w:rFonts w:hint="eastAsia" w:ascii="Calibri" w:hAnsi="Calibri" w:eastAsia="宋体" w:cs="Times New Roman"/>
          <w:b/>
          <w:kern w:val="2"/>
          <w:sz w:val="28"/>
          <w:szCs w:val="28"/>
        </w:rPr>
      </w:pPr>
      <w:r>
        <w:rPr>
          <w:rFonts w:hint="eastAsia" w:ascii="宋体" w:hAnsi="宋体" w:eastAsia="宋体" w:cs="宋体"/>
          <w:b/>
          <w:kern w:val="2"/>
          <w:sz w:val="28"/>
          <w:szCs w:val="28"/>
          <w:u w:val="single"/>
          <w:lang w:val="en-US" w:eastAsia="zh-CN" w:bidi="ar"/>
        </w:rPr>
        <w:t xml:space="preserve">                       </w:t>
      </w:r>
      <w:r>
        <w:rPr>
          <w:rFonts w:hint="eastAsia" w:ascii="宋体" w:hAnsi="宋体" w:eastAsia="宋体" w:cs="宋体"/>
          <w:b/>
          <w:kern w:val="2"/>
          <w:sz w:val="28"/>
          <w:szCs w:val="28"/>
          <w:lang w:val="en-US" w:eastAsia="zh-CN" w:bidi="ar"/>
        </w:rPr>
        <w:t>合同</w:t>
      </w:r>
    </w:p>
    <w:p>
      <w:pPr>
        <w:keepNext w:val="0"/>
        <w:keepLines w:val="0"/>
        <w:widowControl w:val="0"/>
        <w:suppressLineNumbers w:val="0"/>
        <w:spacing w:before="0" w:beforeAutospacing="0" w:after="0" w:afterAutospacing="0" w:line="360" w:lineRule="auto"/>
        <w:ind w:left="0" w:right="0"/>
        <w:jc w:val="center"/>
        <w:rPr>
          <w:rFonts w:hint="default" w:ascii="Calibri" w:hAnsi="Calibri" w:eastAsia="宋体" w:cs="Times New Roman"/>
          <w:b/>
          <w:kern w:val="2"/>
          <w:sz w:val="28"/>
          <w:szCs w:val="28"/>
        </w:rPr>
      </w:pPr>
      <w:r>
        <w:rPr>
          <w:rFonts w:hint="eastAsia" w:ascii="宋体" w:hAnsi="宋体" w:eastAsia="宋体" w:cs="宋体"/>
          <w:b/>
          <w:kern w:val="2"/>
          <w:sz w:val="28"/>
          <w:szCs w:val="28"/>
          <w:lang w:val="en-US" w:eastAsia="zh-CN" w:bidi="ar"/>
        </w:rPr>
        <w:t>补</w:t>
      </w:r>
      <w:r>
        <w:rPr>
          <w:rFonts w:hint="eastAsia" w:ascii="Calibri" w:hAnsi="Calibri" w:eastAsia="宋体" w:cs="Times New Roman"/>
          <w:b/>
          <w:kern w:val="2"/>
          <w:sz w:val="28"/>
          <w:szCs w:val="28"/>
          <w:lang w:val="en-US" w:eastAsia="zh-CN" w:bidi="ar"/>
        </w:rPr>
        <w:t xml:space="preserve"> </w:t>
      </w:r>
      <w:r>
        <w:rPr>
          <w:rFonts w:hint="eastAsia" w:ascii="宋体" w:hAnsi="宋体" w:eastAsia="宋体" w:cs="宋体"/>
          <w:b/>
          <w:kern w:val="2"/>
          <w:sz w:val="28"/>
          <w:szCs w:val="28"/>
          <w:lang w:val="en-US" w:eastAsia="zh-CN" w:bidi="ar"/>
        </w:rPr>
        <w:t>充</w:t>
      </w:r>
      <w:r>
        <w:rPr>
          <w:rFonts w:hint="eastAsia" w:ascii="Calibri" w:hAnsi="Calibri" w:eastAsia="宋体" w:cs="Times New Roman"/>
          <w:b/>
          <w:kern w:val="2"/>
          <w:sz w:val="28"/>
          <w:szCs w:val="28"/>
          <w:lang w:val="en-US" w:eastAsia="zh-CN" w:bidi="ar"/>
        </w:rPr>
        <w:t xml:space="preserve"> </w:t>
      </w:r>
      <w:r>
        <w:rPr>
          <w:rFonts w:hint="eastAsia" w:ascii="宋体" w:hAnsi="宋体" w:eastAsia="宋体" w:cs="宋体"/>
          <w:b/>
          <w:kern w:val="2"/>
          <w:sz w:val="28"/>
          <w:szCs w:val="28"/>
          <w:lang w:val="en-US" w:eastAsia="zh-CN" w:bidi="ar"/>
        </w:rPr>
        <w:t>协</w:t>
      </w:r>
      <w:r>
        <w:rPr>
          <w:rFonts w:hint="eastAsia" w:ascii="Calibri" w:hAnsi="Calibri" w:eastAsia="宋体" w:cs="Times New Roman"/>
          <w:b/>
          <w:kern w:val="2"/>
          <w:sz w:val="28"/>
          <w:szCs w:val="28"/>
          <w:lang w:val="en-US" w:eastAsia="zh-CN" w:bidi="ar"/>
        </w:rPr>
        <w:t xml:space="preserve"> </w:t>
      </w:r>
      <w:r>
        <w:rPr>
          <w:rFonts w:hint="eastAsia" w:ascii="宋体" w:hAnsi="宋体" w:eastAsia="宋体" w:cs="宋体"/>
          <w:b/>
          <w:kern w:val="2"/>
          <w:sz w:val="28"/>
          <w:szCs w:val="28"/>
          <w:lang w:val="en-US" w:eastAsia="zh-CN" w:bidi="ar"/>
        </w:rPr>
        <w:t>议</w:t>
      </w:r>
    </w:p>
    <w:p>
      <w:pPr>
        <w:spacing w:line="240" w:lineRule="auto"/>
        <w:jc w:val="both"/>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我公司：杭州高新技术产业开发区资产经营有限公司</w:t>
      </w:r>
    </w:p>
    <w:p>
      <w:pPr>
        <w:spacing w:line="240" w:lineRule="auto"/>
        <w:jc w:val="both"/>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 xml:space="preserve">乙方：                                      </w:t>
      </w:r>
    </w:p>
    <w:p>
      <w:pPr>
        <w:spacing w:line="240" w:lineRule="auto"/>
        <w:jc w:val="both"/>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鉴于：甲乙双方于     年    月    日签订的《                合同》（以下简称“原合同”），由乙方经营位于              ，合同期限自  年  月  日起至  年  月  日止。</w:t>
      </w:r>
    </w:p>
    <w:p>
      <w:pPr>
        <w:spacing w:line="240" w:lineRule="auto"/>
        <w:ind w:firstLine="640" w:firstLineChars="200"/>
        <w:jc w:val="both"/>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现经甲乙双方友好协商一致，就乙方拟开展预充值服务事宜，达成如下协议：</w:t>
      </w:r>
    </w:p>
    <w:p>
      <w:pPr>
        <w:spacing w:line="240" w:lineRule="auto"/>
        <w:ind w:firstLine="640" w:firstLineChars="200"/>
        <w:jc w:val="both"/>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一、原合同的合同期限内，乙方如向消费者提供预充值服务的，须经我公司书面同意</w:t>
      </w:r>
      <w:r>
        <w:rPr>
          <w:rFonts w:hint="default" w:ascii="Times New Roman" w:hAnsi="Times New Roman" w:eastAsia="仿宋" w:cs="Times New Roman"/>
          <w:color w:val="auto"/>
          <w:sz w:val="32"/>
          <w:szCs w:val="32"/>
          <w:highlight w:val="none"/>
          <w:lang w:val="en-US" w:eastAsia="zh-CN"/>
        </w:rPr>
        <w:t>并按照政府有关规定办理备案手续（如需）</w:t>
      </w:r>
      <w:r>
        <w:rPr>
          <w:rFonts w:hint="eastAsia" w:ascii="Times New Roman" w:hAnsi="Times New Roman" w:eastAsia="仿宋" w:cs="Times New Roman"/>
          <w:color w:val="auto"/>
          <w:sz w:val="32"/>
          <w:szCs w:val="32"/>
          <w:highlight w:val="none"/>
          <w:lang w:val="en-US" w:eastAsia="zh-CN"/>
        </w:rPr>
        <w:t>。预充值资金由乙方开具全额发票，存入我公司的银行账户或企业支付宝，乙方不得擅自收取预充值资金；乙方预充值系统须无条件开放我公司监管帐号。</w:t>
      </w:r>
    </w:p>
    <w:p>
      <w:pPr>
        <w:spacing w:line="240" w:lineRule="auto"/>
        <w:ind w:firstLine="640" w:firstLineChars="200"/>
        <w:jc w:val="both"/>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二、消费者在乙方经营场地内使用预充值资金消费后，乙方应</w:t>
      </w:r>
      <w:r>
        <w:rPr>
          <w:rFonts w:hint="default" w:ascii="Times New Roman" w:hAnsi="Times New Roman" w:eastAsia="仿宋" w:cs="Times New Roman"/>
          <w:color w:val="auto"/>
          <w:sz w:val="32"/>
          <w:szCs w:val="32"/>
          <w:highlight w:val="none"/>
          <w:lang w:val="en-US" w:eastAsia="zh-CN"/>
        </w:rPr>
        <w:t>于每月终了后7个工作日内</w:t>
      </w:r>
      <w:r>
        <w:rPr>
          <w:rFonts w:hint="eastAsia" w:ascii="Times New Roman" w:hAnsi="Times New Roman" w:eastAsia="仿宋" w:cs="Times New Roman"/>
          <w:color w:val="auto"/>
          <w:sz w:val="32"/>
          <w:szCs w:val="32"/>
          <w:highlight w:val="none"/>
          <w:lang w:val="en-US" w:eastAsia="zh-CN"/>
        </w:rPr>
        <w:t>向我公司提交预充值和消费金额对帐单（单位充值的须经充值单位确认），经我公司审核无误后，我公司</w:t>
      </w:r>
      <w:r>
        <w:rPr>
          <w:rFonts w:hint="default" w:ascii="Times New Roman" w:hAnsi="Times New Roman" w:eastAsia="仿宋" w:cs="Times New Roman"/>
          <w:color w:val="auto"/>
          <w:sz w:val="32"/>
          <w:szCs w:val="32"/>
          <w:highlight w:val="none"/>
          <w:lang w:val="en-US" w:eastAsia="zh-CN"/>
        </w:rPr>
        <w:t>在</w:t>
      </w:r>
      <w:r>
        <w:rPr>
          <w:rFonts w:hint="eastAsia" w:ascii="Times New Roman" w:hAnsi="Times New Roman" w:eastAsia="仿宋" w:cs="Times New Roman"/>
          <w:color w:val="auto"/>
          <w:sz w:val="32"/>
          <w:szCs w:val="32"/>
          <w:highlight w:val="none"/>
          <w:lang w:val="en-US" w:eastAsia="zh-CN"/>
        </w:rPr>
        <w:t>扣除资金交易手续费后与乙方</w:t>
      </w:r>
      <w:r>
        <w:rPr>
          <w:rFonts w:hint="default" w:ascii="Times New Roman" w:hAnsi="Times New Roman" w:eastAsia="仿宋" w:cs="Times New Roman"/>
          <w:color w:val="auto"/>
          <w:sz w:val="32"/>
          <w:szCs w:val="32"/>
          <w:highlight w:val="none"/>
          <w:lang w:val="en-US" w:eastAsia="zh-CN"/>
        </w:rPr>
        <w:t>办理上月营业款项结算事宜</w:t>
      </w:r>
      <w:r>
        <w:rPr>
          <w:rFonts w:hint="eastAsia" w:ascii="Times New Roman" w:hAnsi="Times New Roman" w:eastAsia="仿宋" w:cs="Times New Roman"/>
          <w:color w:val="auto"/>
          <w:sz w:val="32"/>
          <w:szCs w:val="32"/>
          <w:highlight w:val="none"/>
          <w:lang w:val="en-US" w:eastAsia="zh-CN"/>
        </w:rPr>
        <w:t>。</w:t>
      </w:r>
    </w:p>
    <w:p>
      <w:pPr>
        <w:spacing w:line="240" w:lineRule="auto"/>
        <w:ind w:firstLine="640" w:firstLineChars="200"/>
        <w:jc w:val="both"/>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三、若乙方向消费者提供充值优惠，应事先向我公司备案</w:t>
      </w:r>
      <w:r>
        <w:rPr>
          <w:rFonts w:hint="default" w:ascii="Times New Roman" w:hAnsi="Times New Roman" w:eastAsia="仿宋" w:cs="Times New Roman"/>
          <w:color w:val="auto"/>
          <w:sz w:val="32"/>
          <w:szCs w:val="32"/>
          <w:highlight w:val="none"/>
          <w:lang w:val="en-US" w:eastAsia="zh-CN"/>
        </w:rPr>
        <w:t>并明确充值赠送金额的消费结算方式</w:t>
      </w:r>
      <w:r>
        <w:rPr>
          <w:rFonts w:hint="eastAsia" w:ascii="Times New Roman" w:hAnsi="Times New Roman" w:eastAsia="仿宋" w:cs="Times New Roman"/>
          <w:color w:val="auto"/>
          <w:sz w:val="32"/>
          <w:szCs w:val="32"/>
          <w:highlight w:val="none"/>
          <w:lang w:val="en-US" w:eastAsia="zh-CN"/>
        </w:rPr>
        <w:t>。涉及退款时，赠送的优惠部分不予退还。</w:t>
      </w:r>
    </w:p>
    <w:p>
      <w:pPr>
        <w:spacing w:line="240" w:lineRule="auto"/>
        <w:jc w:val="both"/>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四、消费者申请退款的，应提交离职证明等材料，由乙方扣除相应税费</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手续费</w:t>
      </w:r>
      <w:r>
        <w:rPr>
          <w:rFonts w:hint="default" w:ascii="Times New Roman" w:hAnsi="Times New Roman" w:eastAsia="仿宋" w:cs="Times New Roman"/>
          <w:color w:val="auto"/>
          <w:sz w:val="32"/>
          <w:szCs w:val="32"/>
          <w:highlight w:val="none"/>
          <w:lang w:val="en-US" w:eastAsia="zh-CN"/>
        </w:rPr>
        <w:t>和充值赠送金额（如有）等</w:t>
      </w:r>
      <w:r>
        <w:rPr>
          <w:rFonts w:hint="eastAsia" w:ascii="Times New Roman" w:hAnsi="Times New Roman" w:eastAsia="仿宋" w:cs="Times New Roman"/>
          <w:color w:val="auto"/>
          <w:sz w:val="32"/>
          <w:szCs w:val="32"/>
          <w:highlight w:val="none"/>
          <w:lang w:val="en-US" w:eastAsia="zh-CN"/>
        </w:rPr>
        <w:t>并办理退款，我公司于次月与乙方结算该退款。乙方应主动向消费者说明退款条件及流程。</w:t>
      </w:r>
    </w:p>
    <w:p>
      <w:pPr>
        <w:spacing w:line="240" w:lineRule="auto"/>
        <w:ind w:firstLine="640" w:firstLineChars="200"/>
        <w:jc w:val="both"/>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五、乙方撤场前应配合我公司完成预充值资金退款或与新的配套运营单位完成预充值资金交接。</w:t>
      </w:r>
    </w:p>
    <w:p>
      <w:pPr>
        <w:spacing w:line="240" w:lineRule="auto"/>
        <w:ind w:firstLine="640" w:firstLineChars="200"/>
        <w:jc w:val="both"/>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六、本协议生效后，即成为原合同不可分割的组成部分，具有同等的法律效力。本协议未约定事宜，以原合同为准。</w:t>
      </w:r>
    </w:p>
    <w:p>
      <w:pPr>
        <w:spacing w:line="240" w:lineRule="auto"/>
        <w:ind w:firstLine="640" w:firstLineChars="200"/>
        <w:jc w:val="both"/>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七、其他</w:t>
      </w:r>
    </w:p>
    <w:p>
      <w:pPr>
        <w:spacing w:line="240" w:lineRule="auto"/>
        <w:jc w:val="both"/>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本协议自甲乙双方签章后生效。</w:t>
      </w:r>
    </w:p>
    <w:p>
      <w:pPr>
        <w:spacing w:line="240" w:lineRule="auto"/>
        <w:jc w:val="both"/>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本协议一式肆份，甲乙双方各执贰份，具有同等法律效力。</w:t>
      </w:r>
    </w:p>
    <w:p>
      <w:pPr>
        <w:spacing w:line="240" w:lineRule="auto"/>
        <w:jc w:val="both"/>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 xml:space="preserve"> </w:t>
      </w:r>
    </w:p>
    <w:p>
      <w:pPr>
        <w:spacing w:line="240" w:lineRule="auto"/>
        <w:jc w:val="both"/>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 xml:space="preserve">附：我公司银行帐户                              </w:t>
      </w:r>
    </w:p>
    <w:p>
      <w:pPr>
        <w:spacing w:line="240" w:lineRule="auto"/>
        <w:jc w:val="both"/>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 xml:space="preserve"> </w:t>
      </w:r>
    </w:p>
    <w:p>
      <w:pPr>
        <w:spacing w:line="240" w:lineRule="auto"/>
        <w:jc w:val="both"/>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 xml:space="preserve"> </w:t>
      </w:r>
    </w:p>
    <w:p>
      <w:pPr>
        <w:spacing w:line="240" w:lineRule="auto"/>
        <w:jc w:val="both"/>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我公司(盖章）：                   乙方（盖章）：</w:t>
      </w:r>
    </w:p>
    <w:p>
      <w:pPr>
        <w:spacing w:line="240" w:lineRule="auto"/>
        <w:jc w:val="both"/>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 xml:space="preserve">代表:                            </w:t>
      </w:r>
      <w:r>
        <w:rPr>
          <w:rFonts w:hint="default"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val="en-US" w:eastAsia="zh-CN"/>
        </w:rPr>
        <w:t>代表:</w:t>
      </w:r>
    </w:p>
    <w:p>
      <w:pPr>
        <w:spacing w:line="240" w:lineRule="auto"/>
        <w:jc w:val="both"/>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签订日期：                      签订日期：</w:t>
      </w:r>
    </w:p>
    <w:p>
      <w:pPr>
        <w:spacing w:line="240" w:lineRule="auto"/>
        <w:jc w:val="both"/>
        <w:rPr>
          <w:rFonts w:hint="eastAsia" w:ascii="Times New Roman" w:hAnsi="Times New Roman" w:eastAsia="仿宋" w:cs="Times New Roman"/>
          <w:color w:val="auto"/>
          <w:sz w:val="32"/>
          <w:szCs w:val="32"/>
          <w:highlight w:val="none"/>
          <w:lang w:val="en-US" w:eastAsia="zh-CN"/>
        </w:rPr>
      </w:pPr>
    </w:p>
    <w:p>
      <w:pPr>
        <w:pStyle w:val="3"/>
        <w:rPr>
          <w:rFonts w:hint="eastAsia" w:ascii="宋体" w:eastAsia="宋体"/>
          <w:sz w:val="21"/>
          <w:szCs w:val="21"/>
        </w:rPr>
      </w:pPr>
    </w:p>
    <w:sectPr>
      <w:footerReference r:id="rId5" w:type="first"/>
      <w:footerReference r:id="rId3" w:type="default"/>
      <w:footerReference r:id="rId4" w:type="even"/>
      <w:pgSz w:w="11906" w:h="16838"/>
      <w:pgMar w:top="1531" w:right="1588" w:bottom="1247" w:left="1588" w:header="851" w:footer="850"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cript"/>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7"/>
                            <w:jc w:val="right"/>
                          </w:pPr>
                          <w:r>
                            <w:fldChar w:fldCharType="begin"/>
                          </w:r>
                          <w:r>
                            <w:instrText xml:space="preserve">PAGE   \* MERGEFORMAT</w:instrText>
                          </w:r>
                          <w:r>
                            <w:fldChar w:fldCharType="separate"/>
                          </w:r>
                          <w:r>
                            <w:t>- 7 -</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qRS7NAAAAADAQAADwAAAAAAAAABACAAAAAiAAAAZHJzL2Rv&#10;d25yZXYueG1sUEsBAhQAFAAAAAgAh07iQE89bYsJAgAAAgQAAA4AAAAAAAAAAQAgAAAAHwEAAGRy&#10;cy9lMm9Eb2MueG1sUEsFBgAAAAAGAAYAWQEAAJoFAAAAAA==&#10;">
              <v:fill on="f" focussize="0,0"/>
              <v:stroke on="f"/>
              <v:imagedata o:title=""/>
              <o:lock v:ext="edit" aspectratio="f"/>
              <v:textbox inset="0mm,0mm,0mm,0mm" style="mso-fit-shape-to-text:t;">
                <w:txbxContent>
                  <w:p>
                    <w:pPr>
                      <w:pStyle w:val="7"/>
                      <w:jc w:val="right"/>
                    </w:pPr>
                    <w:r>
                      <w:fldChar w:fldCharType="begin"/>
                    </w:r>
                    <w:r>
                      <w:instrText xml:space="preserve">PAGE   \* MERGEFORMAT</w:instrText>
                    </w:r>
                    <w:r>
                      <w:fldChar w:fldCharType="separate"/>
                    </w:r>
                    <w:r>
                      <w:t>- 7 -</w:t>
                    </w:r>
                    <w: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3"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7"/>
                          </w:pPr>
                          <w:r>
                            <w:fldChar w:fldCharType="begin"/>
                          </w:r>
                          <w:r>
                            <w:instrText xml:space="preserve">PAGE   \* MERGEFORMAT</w:instrText>
                          </w:r>
                          <w:r>
                            <w:fldChar w:fldCharType="separate"/>
                          </w:r>
                          <w:r>
                            <w:t>- 6 -</w:t>
                          </w:r>
                          <w:r>
                            <w:fldChar w:fldCharType="end"/>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qRS7NAAAAADAQAADwAAAAAAAAABACAAAAAiAAAAZHJzL2Rv&#10;d25yZXYueG1sUEsBAhQAFAAAAAgAh07iQNoCknoJAgAAAgQAAA4AAAAAAAAAAQAgAAAAHwEAAGRy&#10;cy9lMm9Eb2MueG1sUEsFBgAAAAAGAAYAWQEAAJoFAAAAAA==&#10;">
              <v:fill on="f" focussize="0,0"/>
              <v:stroke on="f"/>
              <v:imagedata o:title=""/>
              <o:lock v:ext="edit" aspectratio="f"/>
              <v:textbox inset="0mm,0mm,0mm,0mm" style="mso-fit-shape-to-text:t;">
                <w:txbxContent>
                  <w:p>
                    <w:pPr>
                      <w:pStyle w:val="7"/>
                    </w:pPr>
                    <w:r>
                      <w:fldChar w:fldCharType="begin"/>
                    </w:r>
                    <w:r>
                      <w:instrText xml:space="preserve">PAGE   \* MERGEFORMAT</w:instrText>
                    </w:r>
                    <w:r>
                      <w:fldChar w:fldCharType="separate"/>
                    </w:r>
                    <w:r>
                      <w:t>- 6 -</w:t>
                    </w:r>
                    <w:r>
                      <w:fldChar w:fldCharType="end"/>
                    </w:r>
                  </w:p>
                </w:txbxContent>
              </v:textbox>
            </v:shape>
          </w:pict>
        </mc:Fallback>
      </mc:AlternateConten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7"/>
                            <w:jc w:val="right"/>
                          </w:pPr>
                          <w:r>
                            <w:fldChar w:fldCharType="begin"/>
                          </w:r>
                          <w:r>
                            <w:instrText xml:space="preserve">PAGE   \* MERGEFORMAT</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qRS7NAAAAADAQAADwAAAAAAAAABACAAAAAiAAAAZHJzL2Rv&#10;d25yZXYueG1sUEsBAhQAFAAAAAgAh07iQJEkp/gJAgAAAgQAAA4AAAAAAAAAAQAgAAAAHwEAAGRy&#10;cy9lMm9Eb2MueG1sUEsFBgAAAAAGAAYAWQEAAJoFAAAAAA==&#10;">
              <v:fill on="f" focussize="0,0"/>
              <v:stroke on="f"/>
              <v:imagedata o:title=""/>
              <o:lock v:ext="edit" aspectratio="f"/>
              <v:textbox inset="0mm,0mm,0mm,0mm" style="mso-fit-shape-to-text:t;">
                <w:txbxContent>
                  <w:p>
                    <w:pPr>
                      <w:pStyle w:val="7"/>
                      <w:jc w:val="right"/>
                    </w:pPr>
                    <w:r>
                      <w:fldChar w:fldCharType="begin"/>
                    </w:r>
                    <w:r>
                      <w:instrText xml:space="preserve">PAGE   \* MERGEFORMAT</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89FDD"/>
    <w:multiLevelType w:val="singleLevel"/>
    <w:tmpl w:val="56F89FDD"/>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2EF"/>
    <w:rsid w:val="0000351E"/>
    <w:rsid w:val="00003DE4"/>
    <w:rsid w:val="0000442A"/>
    <w:rsid w:val="000044C4"/>
    <w:rsid w:val="00007478"/>
    <w:rsid w:val="00014352"/>
    <w:rsid w:val="0001665A"/>
    <w:rsid w:val="00026DA3"/>
    <w:rsid w:val="00032992"/>
    <w:rsid w:val="00042A60"/>
    <w:rsid w:val="00047C06"/>
    <w:rsid w:val="000525ED"/>
    <w:rsid w:val="000533A9"/>
    <w:rsid w:val="0005426A"/>
    <w:rsid w:val="000545B5"/>
    <w:rsid w:val="000548EA"/>
    <w:rsid w:val="00056AA0"/>
    <w:rsid w:val="00060120"/>
    <w:rsid w:val="00066947"/>
    <w:rsid w:val="000678A7"/>
    <w:rsid w:val="000726A8"/>
    <w:rsid w:val="000771B8"/>
    <w:rsid w:val="00086AEF"/>
    <w:rsid w:val="00090371"/>
    <w:rsid w:val="00090AC5"/>
    <w:rsid w:val="00090EE7"/>
    <w:rsid w:val="00096044"/>
    <w:rsid w:val="00096923"/>
    <w:rsid w:val="000A0138"/>
    <w:rsid w:val="000A49A5"/>
    <w:rsid w:val="000A714F"/>
    <w:rsid w:val="000B318C"/>
    <w:rsid w:val="000B4420"/>
    <w:rsid w:val="000D0BF1"/>
    <w:rsid w:val="000D10AE"/>
    <w:rsid w:val="000E0CFD"/>
    <w:rsid w:val="000E1838"/>
    <w:rsid w:val="000E18ED"/>
    <w:rsid w:val="000E7E6C"/>
    <w:rsid w:val="0010389D"/>
    <w:rsid w:val="0010435B"/>
    <w:rsid w:val="00112153"/>
    <w:rsid w:val="00113FD7"/>
    <w:rsid w:val="00114DF4"/>
    <w:rsid w:val="001306CF"/>
    <w:rsid w:val="0013522E"/>
    <w:rsid w:val="0014360E"/>
    <w:rsid w:val="0014572D"/>
    <w:rsid w:val="00150878"/>
    <w:rsid w:val="00154B7E"/>
    <w:rsid w:val="00157BF3"/>
    <w:rsid w:val="00160C3E"/>
    <w:rsid w:val="00163520"/>
    <w:rsid w:val="00164406"/>
    <w:rsid w:val="0016562E"/>
    <w:rsid w:val="00171C4E"/>
    <w:rsid w:val="00172A27"/>
    <w:rsid w:val="00175E35"/>
    <w:rsid w:val="001862DE"/>
    <w:rsid w:val="00192654"/>
    <w:rsid w:val="001A27B5"/>
    <w:rsid w:val="001A39F3"/>
    <w:rsid w:val="001A67A5"/>
    <w:rsid w:val="001B053B"/>
    <w:rsid w:val="001B2648"/>
    <w:rsid w:val="001B711D"/>
    <w:rsid w:val="001B7E64"/>
    <w:rsid w:val="001C2977"/>
    <w:rsid w:val="001C624B"/>
    <w:rsid w:val="001C73E9"/>
    <w:rsid w:val="001D060A"/>
    <w:rsid w:val="001D4CBE"/>
    <w:rsid w:val="001D7EC1"/>
    <w:rsid w:val="002000C1"/>
    <w:rsid w:val="00200D58"/>
    <w:rsid w:val="00200FF5"/>
    <w:rsid w:val="002029A4"/>
    <w:rsid w:val="00204BAF"/>
    <w:rsid w:val="002136DB"/>
    <w:rsid w:val="00213D9B"/>
    <w:rsid w:val="00223482"/>
    <w:rsid w:val="00230ACF"/>
    <w:rsid w:val="00230B25"/>
    <w:rsid w:val="00231CEA"/>
    <w:rsid w:val="00234768"/>
    <w:rsid w:val="002347C7"/>
    <w:rsid w:val="00245003"/>
    <w:rsid w:val="00250B56"/>
    <w:rsid w:val="002515D7"/>
    <w:rsid w:val="00253E60"/>
    <w:rsid w:val="00253F94"/>
    <w:rsid w:val="0027014A"/>
    <w:rsid w:val="00271AAA"/>
    <w:rsid w:val="00274F8D"/>
    <w:rsid w:val="00292EBA"/>
    <w:rsid w:val="00293EF4"/>
    <w:rsid w:val="002968B1"/>
    <w:rsid w:val="002A2443"/>
    <w:rsid w:val="002B3C9B"/>
    <w:rsid w:val="002C0452"/>
    <w:rsid w:val="002C07FC"/>
    <w:rsid w:val="002C26A8"/>
    <w:rsid w:val="002C3563"/>
    <w:rsid w:val="002C3E32"/>
    <w:rsid w:val="002C5178"/>
    <w:rsid w:val="002D533E"/>
    <w:rsid w:val="002D6C35"/>
    <w:rsid w:val="002E0A69"/>
    <w:rsid w:val="002E42FE"/>
    <w:rsid w:val="002E5710"/>
    <w:rsid w:val="002E6641"/>
    <w:rsid w:val="002F76BF"/>
    <w:rsid w:val="00306EC0"/>
    <w:rsid w:val="00314C3B"/>
    <w:rsid w:val="00316CC8"/>
    <w:rsid w:val="00320EDF"/>
    <w:rsid w:val="003276B3"/>
    <w:rsid w:val="00327C89"/>
    <w:rsid w:val="0033027E"/>
    <w:rsid w:val="003315D1"/>
    <w:rsid w:val="00331AFA"/>
    <w:rsid w:val="00335A46"/>
    <w:rsid w:val="0034145D"/>
    <w:rsid w:val="00341CEC"/>
    <w:rsid w:val="00342C8A"/>
    <w:rsid w:val="0035097C"/>
    <w:rsid w:val="0035580E"/>
    <w:rsid w:val="00361504"/>
    <w:rsid w:val="00362325"/>
    <w:rsid w:val="0036334A"/>
    <w:rsid w:val="00372B57"/>
    <w:rsid w:val="00373832"/>
    <w:rsid w:val="00377AD7"/>
    <w:rsid w:val="00386673"/>
    <w:rsid w:val="0039307B"/>
    <w:rsid w:val="003956B7"/>
    <w:rsid w:val="003A5425"/>
    <w:rsid w:val="003B5B70"/>
    <w:rsid w:val="003C0A48"/>
    <w:rsid w:val="00410AB2"/>
    <w:rsid w:val="00413857"/>
    <w:rsid w:val="00414BD1"/>
    <w:rsid w:val="00420003"/>
    <w:rsid w:val="0042201F"/>
    <w:rsid w:val="00427E30"/>
    <w:rsid w:val="004324B1"/>
    <w:rsid w:val="004367B1"/>
    <w:rsid w:val="004402C4"/>
    <w:rsid w:val="00445231"/>
    <w:rsid w:val="0044616B"/>
    <w:rsid w:val="004560D0"/>
    <w:rsid w:val="00457A26"/>
    <w:rsid w:val="00457DD6"/>
    <w:rsid w:val="00487AEA"/>
    <w:rsid w:val="0049277C"/>
    <w:rsid w:val="0049630B"/>
    <w:rsid w:val="004A067E"/>
    <w:rsid w:val="004A1520"/>
    <w:rsid w:val="004A1AA8"/>
    <w:rsid w:val="004A41C2"/>
    <w:rsid w:val="004A4D9F"/>
    <w:rsid w:val="004A5654"/>
    <w:rsid w:val="004A6510"/>
    <w:rsid w:val="004A65EE"/>
    <w:rsid w:val="004B127D"/>
    <w:rsid w:val="004B1EC2"/>
    <w:rsid w:val="004C08C4"/>
    <w:rsid w:val="004C4205"/>
    <w:rsid w:val="004C44F3"/>
    <w:rsid w:val="004C5899"/>
    <w:rsid w:val="004D0702"/>
    <w:rsid w:val="004D3DC9"/>
    <w:rsid w:val="004D655F"/>
    <w:rsid w:val="004D72A7"/>
    <w:rsid w:val="004E2811"/>
    <w:rsid w:val="004E394D"/>
    <w:rsid w:val="004E435D"/>
    <w:rsid w:val="004E7521"/>
    <w:rsid w:val="004E7678"/>
    <w:rsid w:val="004F720D"/>
    <w:rsid w:val="004F7843"/>
    <w:rsid w:val="005045FC"/>
    <w:rsid w:val="00504EFA"/>
    <w:rsid w:val="005100E2"/>
    <w:rsid w:val="00520DBB"/>
    <w:rsid w:val="00524C90"/>
    <w:rsid w:val="00530960"/>
    <w:rsid w:val="00544F18"/>
    <w:rsid w:val="00555981"/>
    <w:rsid w:val="00562FA8"/>
    <w:rsid w:val="00567844"/>
    <w:rsid w:val="00575681"/>
    <w:rsid w:val="00577423"/>
    <w:rsid w:val="00584E9B"/>
    <w:rsid w:val="0059771F"/>
    <w:rsid w:val="005A242C"/>
    <w:rsid w:val="005A7668"/>
    <w:rsid w:val="005B1CDD"/>
    <w:rsid w:val="005B699D"/>
    <w:rsid w:val="005C29D2"/>
    <w:rsid w:val="005D404D"/>
    <w:rsid w:val="005D5A48"/>
    <w:rsid w:val="005E6DDD"/>
    <w:rsid w:val="005E74A4"/>
    <w:rsid w:val="005F3E41"/>
    <w:rsid w:val="005F49DD"/>
    <w:rsid w:val="00601A86"/>
    <w:rsid w:val="006040A1"/>
    <w:rsid w:val="00605372"/>
    <w:rsid w:val="0061110D"/>
    <w:rsid w:val="0061317B"/>
    <w:rsid w:val="00614AB9"/>
    <w:rsid w:val="0062014C"/>
    <w:rsid w:val="00623428"/>
    <w:rsid w:val="00631D58"/>
    <w:rsid w:val="006337A6"/>
    <w:rsid w:val="00634F5A"/>
    <w:rsid w:val="00636E3E"/>
    <w:rsid w:val="006437F8"/>
    <w:rsid w:val="00643C22"/>
    <w:rsid w:val="00646A3B"/>
    <w:rsid w:val="00646FA2"/>
    <w:rsid w:val="006476ED"/>
    <w:rsid w:val="006561CE"/>
    <w:rsid w:val="006563E7"/>
    <w:rsid w:val="006564CA"/>
    <w:rsid w:val="006567D9"/>
    <w:rsid w:val="00660987"/>
    <w:rsid w:val="00662954"/>
    <w:rsid w:val="00665C04"/>
    <w:rsid w:val="00672BFE"/>
    <w:rsid w:val="00673182"/>
    <w:rsid w:val="0067790C"/>
    <w:rsid w:val="00683CF1"/>
    <w:rsid w:val="00683EA5"/>
    <w:rsid w:val="006924DD"/>
    <w:rsid w:val="006A0995"/>
    <w:rsid w:val="006A3AFC"/>
    <w:rsid w:val="006B1363"/>
    <w:rsid w:val="006B349D"/>
    <w:rsid w:val="006B6AB5"/>
    <w:rsid w:val="006B7C21"/>
    <w:rsid w:val="006C30F9"/>
    <w:rsid w:val="006C72AF"/>
    <w:rsid w:val="006D0E77"/>
    <w:rsid w:val="006D6F83"/>
    <w:rsid w:val="006E123D"/>
    <w:rsid w:val="006E2FC0"/>
    <w:rsid w:val="006E78FA"/>
    <w:rsid w:val="006F0783"/>
    <w:rsid w:val="006F1A83"/>
    <w:rsid w:val="006F292B"/>
    <w:rsid w:val="006F5315"/>
    <w:rsid w:val="006F7966"/>
    <w:rsid w:val="00702175"/>
    <w:rsid w:val="00722043"/>
    <w:rsid w:val="00724DA3"/>
    <w:rsid w:val="007262D5"/>
    <w:rsid w:val="00730B05"/>
    <w:rsid w:val="00740505"/>
    <w:rsid w:val="00742CB0"/>
    <w:rsid w:val="007439C5"/>
    <w:rsid w:val="00744EF2"/>
    <w:rsid w:val="0074557C"/>
    <w:rsid w:val="007519E7"/>
    <w:rsid w:val="00753BDE"/>
    <w:rsid w:val="007543DC"/>
    <w:rsid w:val="0076425A"/>
    <w:rsid w:val="007729C4"/>
    <w:rsid w:val="00776EC9"/>
    <w:rsid w:val="00784AD5"/>
    <w:rsid w:val="007879B3"/>
    <w:rsid w:val="007900ED"/>
    <w:rsid w:val="0079554D"/>
    <w:rsid w:val="007A0E82"/>
    <w:rsid w:val="007B0E71"/>
    <w:rsid w:val="007B24A7"/>
    <w:rsid w:val="007B355B"/>
    <w:rsid w:val="007B6A8D"/>
    <w:rsid w:val="007C3125"/>
    <w:rsid w:val="007C5357"/>
    <w:rsid w:val="007C5FC6"/>
    <w:rsid w:val="007D0B39"/>
    <w:rsid w:val="007D2E35"/>
    <w:rsid w:val="007D48BF"/>
    <w:rsid w:val="007D702C"/>
    <w:rsid w:val="007D7EC5"/>
    <w:rsid w:val="007E19AD"/>
    <w:rsid w:val="007E1B6D"/>
    <w:rsid w:val="007E5A56"/>
    <w:rsid w:val="007F3689"/>
    <w:rsid w:val="0080427B"/>
    <w:rsid w:val="0080559C"/>
    <w:rsid w:val="00820215"/>
    <w:rsid w:val="00820772"/>
    <w:rsid w:val="00830176"/>
    <w:rsid w:val="00833406"/>
    <w:rsid w:val="00834785"/>
    <w:rsid w:val="00835D5F"/>
    <w:rsid w:val="00836359"/>
    <w:rsid w:val="008419DB"/>
    <w:rsid w:val="008422B2"/>
    <w:rsid w:val="00842822"/>
    <w:rsid w:val="008458EE"/>
    <w:rsid w:val="00847D98"/>
    <w:rsid w:val="00850541"/>
    <w:rsid w:val="008526FB"/>
    <w:rsid w:val="00854F73"/>
    <w:rsid w:val="0085693D"/>
    <w:rsid w:val="0086394B"/>
    <w:rsid w:val="00870213"/>
    <w:rsid w:val="008778D2"/>
    <w:rsid w:val="00884C30"/>
    <w:rsid w:val="008920E4"/>
    <w:rsid w:val="0089263A"/>
    <w:rsid w:val="00893F26"/>
    <w:rsid w:val="008A6F37"/>
    <w:rsid w:val="008B14A8"/>
    <w:rsid w:val="008B4062"/>
    <w:rsid w:val="008C126B"/>
    <w:rsid w:val="008C5FDE"/>
    <w:rsid w:val="008E4E33"/>
    <w:rsid w:val="00902386"/>
    <w:rsid w:val="00902DE2"/>
    <w:rsid w:val="00906261"/>
    <w:rsid w:val="009149AE"/>
    <w:rsid w:val="00940E26"/>
    <w:rsid w:val="00941241"/>
    <w:rsid w:val="00944F81"/>
    <w:rsid w:val="009527CD"/>
    <w:rsid w:val="0095730B"/>
    <w:rsid w:val="00964DC8"/>
    <w:rsid w:val="00965FFB"/>
    <w:rsid w:val="009733F0"/>
    <w:rsid w:val="00973BE8"/>
    <w:rsid w:val="00974A79"/>
    <w:rsid w:val="00975A9E"/>
    <w:rsid w:val="0097621F"/>
    <w:rsid w:val="009812F3"/>
    <w:rsid w:val="00983B94"/>
    <w:rsid w:val="009852F4"/>
    <w:rsid w:val="00985A69"/>
    <w:rsid w:val="0098628B"/>
    <w:rsid w:val="009903D9"/>
    <w:rsid w:val="009B7B0A"/>
    <w:rsid w:val="009C7312"/>
    <w:rsid w:val="009D61AA"/>
    <w:rsid w:val="009D74D6"/>
    <w:rsid w:val="009E22C0"/>
    <w:rsid w:val="009E2909"/>
    <w:rsid w:val="009E6CB0"/>
    <w:rsid w:val="009F09D5"/>
    <w:rsid w:val="009F785B"/>
    <w:rsid w:val="00A02659"/>
    <w:rsid w:val="00A10B62"/>
    <w:rsid w:val="00A26E5A"/>
    <w:rsid w:val="00A26FEC"/>
    <w:rsid w:val="00A37B73"/>
    <w:rsid w:val="00A439DE"/>
    <w:rsid w:val="00A632AD"/>
    <w:rsid w:val="00A6519D"/>
    <w:rsid w:val="00A67234"/>
    <w:rsid w:val="00A67349"/>
    <w:rsid w:val="00A75545"/>
    <w:rsid w:val="00A85876"/>
    <w:rsid w:val="00A87ACF"/>
    <w:rsid w:val="00AA0479"/>
    <w:rsid w:val="00AA30C6"/>
    <w:rsid w:val="00AA524C"/>
    <w:rsid w:val="00AA5B27"/>
    <w:rsid w:val="00AB0240"/>
    <w:rsid w:val="00AB30AF"/>
    <w:rsid w:val="00AB4C01"/>
    <w:rsid w:val="00AB7A41"/>
    <w:rsid w:val="00AC5A8C"/>
    <w:rsid w:val="00AC7E23"/>
    <w:rsid w:val="00AD6873"/>
    <w:rsid w:val="00AE1891"/>
    <w:rsid w:val="00AE2A3E"/>
    <w:rsid w:val="00AF0CAE"/>
    <w:rsid w:val="00AF69F3"/>
    <w:rsid w:val="00AF7BC9"/>
    <w:rsid w:val="00B04944"/>
    <w:rsid w:val="00B10E2E"/>
    <w:rsid w:val="00B21A74"/>
    <w:rsid w:val="00B22E3F"/>
    <w:rsid w:val="00B23890"/>
    <w:rsid w:val="00B2478F"/>
    <w:rsid w:val="00B30A1D"/>
    <w:rsid w:val="00B330D2"/>
    <w:rsid w:val="00B346BD"/>
    <w:rsid w:val="00B34868"/>
    <w:rsid w:val="00B35888"/>
    <w:rsid w:val="00B376F3"/>
    <w:rsid w:val="00B474B9"/>
    <w:rsid w:val="00B57DC0"/>
    <w:rsid w:val="00B64AFE"/>
    <w:rsid w:val="00B70B49"/>
    <w:rsid w:val="00B74FE1"/>
    <w:rsid w:val="00B90C9A"/>
    <w:rsid w:val="00BA293B"/>
    <w:rsid w:val="00BA4B4E"/>
    <w:rsid w:val="00BB49A4"/>
    <w:rsid w:val="00BB6498"/>
    <w:rsid w:val="00BD0EAA"/>
    <w:rsid w:val="00BD22B4"/>
    <w:rsid w:val="00BE2F01"/>
    <w:rsid w:val="00BF0E8A"/>
    <w:rsid w:val="00C04494"/>
    <w:rsid w:val="00C1070C"/>
    <w:rsid w:val="00C10EF3"/>
    <w:rsid w:val="00C135CA"/>
    <w:rsid w:val="00C20108"/>
    <w:rsid w:val="00C2523C"/>
    <w:rsid w:val="00C408A4"/>
    <w:rsid w:val="00C40A5E"/>
    <w:rsid w:val="00C45D38"/>
    <w:rsid w:val="00C55258"/>
    <w:rsid w:val="00C5554D"/>
    <w:rsid w:val="00C563EF"/>
    <w:rsid w:val="00C612BD"/>
    <w:rsid w:val="00C62DB2"/>
    <w:rsid w:val="00C73EC1"/>
    <w:rsid w:val="00C74664"/>
    <w:rsid w:val="00C75E5A"/>
    <w:rsid w:val="00C8538B"/>
    <w:rsid w:val="00C9253F"/>
    <w:rsid w:val="00CB3FE7"/>
    <w:rsid w:val="00CB5CB8"/>
    <w:rsid w:val="00CC2958"/>
    <w:rsid w:val="00CD1488"/>
    <w:rsid w:val="00CD2958"/>
    <w:rsid w:val="00CE2879"/>
    <w:rsid w:val="00CE37D6"/>
    <w:rsid w:val="00CE7ED2"/>
    <w:rsid w:val="00CF11E3"/>
    <w:rsid w:val="00CF1A91"/>
    <w:rsid w:val="00CF2CF4"/>
    <w:rsid w:val="00CF2F31"/>
    <w:rsid w:val="00D0724E"/>
    <w:rsid w:val="00D10532"/>
    <w:rsid w:val="00D12DFE"/>
    <w:rsid w:val="00D17821"/>
    <w:rsid w:val="00D17FEC"/>
    <w:rsid w:val="00D20102"/>
    <w:rsid w:val="00D27AC9"/>
    <w:rsid w:val="00D300E1"/>
    <w:rsid w:val="00D3504D"/>
    <w:rsid w:val="00D3589B"/>
    <w:rsid w:val="00D41357"/>
    <w:rsid w:val="00D43380"/>
    <w:rsid w:val="00D505BF"/>
    <w:rsid w:val="00D53192"/>
    <w:rsid w:val="00D64F14"/>
    <w:rsid w:val="00D71B25"/>
    <w:rsid w:val="00D77DFA"/>
    <w:rsid w:val="00D9014F"/>
    <w:rsid w:val="00D9204F"/>
    <w:rsid w:val="00D92F18"/>
    <w:rsid w:val="00DA114E"/>
    <w:rsid w:val="00DA2937"/>
    <w:rsid w:val="00DA77C0"/>
    <w:rsid w:val="00DB0A29"/>
    <w:rsid w:val="00DB47A4"/>
    <w:rsid w:val="00DC1953"/>
    <w:rsid w:val="00DC7FB9"/>
    <w:rsid w:val="00DD184F"/>
    <w:rsid w:val="00DD36E1"/>
    <w:rsid w:val="00DD6ED3"/>
    <w:rsid w:val="00DD73FB"/>
    <w:rsid w:val="00DD7D78"/>
    <w:rsid w:val="00DE0AF5"/>
    <w:rsid w:val="00DE2125"/>
    <w:rsid w:val="00DE65A6"/>
    <w:rsid w:val="00DE6E35"/>
    <w:rsid w:val="00DE7A0B"/>
    <w:rsid w:val="00DF6956"/>
    <w:rsid w:val="00DF7204"/>
    <w:rsid w:val="00E16327"/>
    <w:rsid w:val="00E16522"/>
    <w:rsid w:val="00E20CCB"/>
    <w:rsid w:val="00E2478A"/>
    <w:rsid w:val="00E24DB2"/>
    <w:rsid w:val="00E30606"/>
    <w:rsid w:val="00E356BF"/>
    <w:rsid w:val="00E4549C"/>
    <w:rsid w:val="00E50792"/>
    <w:rsid w:val="00E56B2B"/>
    <w:rsid w:val="00E609D9"/>
    <w:rsid w:val="00E7108F"/>
    <w:rsid w:val="00E73A8B"/>
    <w:rsid w:val="00E73F8B"/>
    <w:rsid w:val="00E76103"/>
    <w:rsid w:val="00E77A57"/>
    <w:rsid w:val="00E85321"/>
    <w:rsid w:val="00E86A19"/>
    <w:rsid w:val="00E93BA5"/>
    <w:rsid w:val="00E97DFE"/>
    <w:rsid w:val="00EA1980"/>
    <w:rsid w:val="00EA27EA"/>
    <w:rsid w:val="00EB1410"/>
    <w:rsid w:val="00EB4C30"/>
    <w:rsid w:val="00EB6AF6"/>
    <w:rsid w:val="00EB6ECA"/>
    <w:rsid w:val="00EC1E42"/>
    <w:rsid w:val="00EC6601"/>
    <w:rsid w:val="00ED06EE"/>
    <w:rsid w:val="00ED074B"/>
    <w:rsid w:val="00ED6132"/>
    <w:rsid w:val="00EE0100"/>
    <w:rsid w:val="00EE5483"/>
    <w:rsid w:val="00EF6BBC"/>
    <w:rsid w:val="00F0261B"/>
    <w:rsid w:val="00F10C9D"/>
    <w:rsid w:val="00F13B6B"/>
    <w:rsid w:val="00F22DAB"/>
    <w:rsid w:val="00F33258"/>
    <w:rsid w:val="00F36AE5"/>
    <w:rsid w:val="00F36F44"/>
    <w:rsid w:val="00F40F5D"/>
    <w:rsid w:val="00F40FDE"/>
    <w:rsid w:val="00F419A0"/>
    <w:rsid w:val="00F420C5"/>
    <w:rsid w:val="00F509CF"/>
    <w:rsid w:val="00F527EA"/>
    <w:rsid w:val="00F53D91"/>
    <w:rsid w:val="00F65AD6"/>
    <w:rsid w:val="00F7524A"/>
    <w:rsid w:val="00F80FFA"/>
    <w:rsid w:val="00F841C8"/>
    <w:rsid w:val="00F850C3"/>
    <w:rsid w:val="00FA70BF"/>
    <w:rsid w:val="00FB4EF2"/>
    <w:rsid w:val="00FC2918"/>
    <w:rsid w:val="00FC359C"/>
    <w:rsid w:val="00FC444A"/>
    <w:rsid w:val="00FC6C27"/>
    <w:rsid w:val="00FC6F0B"/>
    <w:rsid w:val="00FC70A1"/>
    <w:rsid w:val="00FE22B5"/>
    <w:rsid w:val="00FE39E5"/>
    <w:rsid w:val="00FF3037"/>
    <w:rsid w:val="01B90677"/>
    <w:rsid w:val="01D22F22"/>
    <w:rsid w:val="03035F63"/>
    <w:rsid w:val="04B203B7"/>
    <w:rsid w:val="050020A0"/>
    <w:rsid w:val="050C78BD"/>
    <w:rsid w:val="056047F0"/>
    <w:rsid w:val="05D57479"/>
    <w:rsid w:val="068C6687"/>
    <w:rsid w:val="06B7771A"/>
    <w:rsid w:val="07FE540D"/>
    <w:rsid w:val="08314F7B"/>
    <w:rsid w:val="0838094E"/>
    <w:rsid w:val="084C59AB"/>
    <w:rsid w:val="09131EF2"/>
    <w:rsid w:val="0A2F5939"/>
    <w:rsid w:val="0B5A7030"/>
    <w:rsid w:val="0B7658F0"/>
    <w:rsid w:val="0BAB5D59"/>
    <w:rsid w:val="0E430497"/>
    <w:rsid w:val="0EED1D19"/>
    <w:rsid w:val="0F1E00E6"/>
    <w:rsid w:val="0FA41C39"/>
    <w:rsid w:val="110A23AD"/>
    <w:rsid w:val="119903A3"/>
    <w:rsid w:val="124C2344"/>
    <w:rsid w:val="134B7A25"/>
    <w:rsid w:val="13D46059"/>
    <w:rsid w:val="14D753FE"/>
    <w:rsid w:val="16046346"/>
    <w:rsid w:val="16CE7093"/>
    <w:rsid w:val="16E50279"/>
    <w:rsid w:val="196A7CB1"/>
    <w:rsid w:val="198A68B2"/>
    <w:rsid w:val="199A34A2"/>
    <w:rsid w:val="1AAC5003"/>
    <w:rsid w:val="1C024244"/>
    <w:rsid w:val="1E6D6BE7"/>
    <w:rsid w:val="1E6E2FF5"/>
    <w:rsid w:val="1EA902D0"/>
    <w:rsid w:val="1F837F0D"/>
    <w:rsid w:val="2094547F"/>
    <w:rsid w:val="20F912A4"/>
    <w:rsid w:val="244E3937"/>
    <w:rsid w:val="248F7BCC"/>
    <w:rsid w:val="24DA16C4"/>
    <w:rsid w:val="24EE1AD4"/>
    <w:rsid w:val="271A5080"/>
    <w:rsid w:val="276A1ABF"/>
    <w:rsid w:val="27CB21E9"/>
    <w:rsid w:val="28AC7A2B"/>
    <w:rsid w:val="2B790410"/>
    <w:rsid w:val="2CB006BC"/>
    <w:rsid w:val="2CC82CED"/>
    <w:rsid w:val="2D996D32"/>
    <w:rsid w:val="2DB72223"/>
    <w:rsid w:val="2DEA5620"/>
    <w:rsid w:val="30234494"/>
    <w:rsid w:val="31203EF8"/>
    <w:rsid w:val="34374F94"/>
    <w:rsid w:val="35F8602E"/>
    <w:rsid w:val="363F1931"/>
    <w:rsid w:val="36CC24D4"/>
    <w:rsid w:val="36E45CEF"/>
    <w:rsid w:val="37423398"/>
    <w:rsid w:val="37665E83"/>
    <w:rsid w:val="37876C1E"/>
    <w:rsid w:val="37CF71BB"/>
    <w:rsid w:val="382C4FF4"/>
    <w:rsid w:val="38B6639E"/>
    <w:rsid w:val="38F4421A"/>
    <w:rsid w:val="396829C8"/>
    <w:rsid w:val="397C409D"/>
    <w:rsid w:val="3A7A26AD"/>
    <w:rsid w:val="3C87223C"/>
    <w:rsid w:val="3CF96CA0"/>
    <w:rsid w:val="3D162C55"/>
    <w:rsid w:val="3F596687"/>
    <w:rsid w:val="3FD025B7"/>
    <w:rsid w:val="41304127"/>
    <w:rsid w:val="433F8D8C"/>
    <w:rsid w:val="45BD5A3A"/>
    <w:rsid w:val="4AB053F8"/>
    <w:rsid w:val="4B680781"/>
    <w:rsid w:val="4BF7722D"/>
    <w:rsid w:val="4C1152AC"/>
    <w:rsid w:val="4C3A7F36"/>
    <w:rsid w:val="4D652353"/>
    <w:rsid w:val="4DC36EFF"/>
    <w:rsid w:val="4DF63AF9"/>
    <w:rsid w:val="4E532E46"/>
    <w:rsid w:val="4E8604DE"/>
    <w:rsid w:val="505164E1"/>
    <w:rsid w:val="50FE446E"/>
    <w:rsid w:val="51446A2C"/>
    <w:rsid w:val="51DA0E5F"/>
    <w:rsid w:val="5202718D"/>
    <w:rsid w:val="526D7B21"/>
    <w:rsid w:val="52D32968"/>
    <w:rsid w:val="52E634AD"/>
    <w:rsid w:val="54DE4CD0"/>
    <w:rsid w:val="557620D4"/>
    <w:rsid w:val="59366839"/>
    <w:rsid w:val="5B480A10"/>
    <w:rsid w:val="5B484B0F"/>
    <w:rsid w:val="5BAB73C0"/>
    <w:rsid w:val="5C953883"/>
    <w:rsid w:val="5CDC4B33"/>
    <w:rsid w:val="5D076A89"/>
    <w:rsid w:val="5E4C6108"/>
    <w:rsid w:val="5E905867"/>
    <w:rsid w:val="5F5C2D2C"/>
    <w:rsid w:val="5F8D580F"/>
    <w:rsid w:val="60904EB5"/>
    <w:rsid w:val="61414F3B"/>
    <w:rsid w:val="631305CF"/>
    <w:rsid w:val="641C5998"/>
    <w:rsid w:val="65DB7B3E"/>
    <w:rsid w:val="65FF7F1F"/>
    <w:rsid w:val="66F03A75"/>
    <w:rsid w:val="687D7988"/>
    <w:rsid w:val="698D7C8C"/>
    <w:rsid w:val="69D27FB0"/>
    <w:rsid w:val="6A22244C"/>
    <w:rsid w:val="6B037D4A"/>
    <w:rsid w:val="6E4B65DE"/>
    <w:rsid w:val="6EAF0737"/>
    <w:rsid w:val="6EFBE320"/>
    <w:rsid w:val="6FAE3702"/>
    <w:rsid w:val="708242FE"/>
    <w:rsid w:val="71666167"/>
    <w:rsid w:val="734D131D"/>
    <w:rsid w:val="74260F8E"/>
    <w:rsid w:val="76930F64"/>
    <w:rsid w:val="777E2527"/>
    <w:rsid w:val="77DC2DCC"/>
    <w:rsid w:val="77FB8AFD"/>
    <w:rsid w:val="78605743"/>
    <w:rsid w:val="78E21130"/>
    <w:rsid w:val="79BF8CBF"/>
    <w:rsid w:val="7A624583"/>
    <w:rsid w:val="7AD44640"/>
    <w:rsid w:val="7B2B5429"/>
    <w:rsid w:val="7BDBE6EB"/>
    <w:rsid w:val="7BF6485C"/>
    <w:rsid w:val="7D2B531B"/>
    <w:rsid w:val="7D322174"/>
    <w:rsid w:val="7DEF8766"/>
    <w:rsid w:val="7F8F18F7"/>
    <w:rsid w:val="7FDB2DB0"/>
    <w:rsid w:val="7FEA17AF"/>
    <w:rsid w:val="7FEFBE24"/>
    <w:rsid w:val="7FFF66F9"/>
    <w:rsid w:val="93BDD753"/>
    <w:rsid w:val="BB7D43A3"/>
    <w:rsid w:val="CBFFBB87"/>
    <w:rsid w:val="CFBF05E4"/>
    <w:rsid w:val="D75F430C"/>
    <w:rsid w:val="DAD91F4A"/>
    <w:rsid w:val="DEFEC174"/>
    <w:rsid w:val="EACBD0DA"/>
    <w:rsid w:val="EBE93759"/>
    <w:rsid w:val="EFB7E383"/>
    <w:rsid w:val="EFD1AD90"/>
    <w:rsid w:val="EFEE8313"/>
    <w:rsid w:val="F3FB8753"/>
    <w:rsid w:val="FEFB13DC"/>
    <w:rsid w:val="FEFFDF57"/>
    <w:rsid w:val="FF6FAE61"/>
    <w:rsid w:val="FF7F05AE"/>
    <w:rsid w:val="FF7FFA8E"/>
    <w:rsid w:val="FFF30528"/>
    <w:rsid w:val="FFF56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rPr>
      <w:lang w:val="zh-CN"/>
    </w:rPr>
  </w:style>
  <w:style w:type="paragraph" w:styleId="3">
    <w:name w:val="Body Text"/>
    <w:basedOn w:val="1"/>
    <w:link w:val="17"/>
    <w:qFormat/>
    <w:uiPriority w:val="0"/>
    <w:pPr>
      <w:spacing w:line="360" w:lineRule="auto"/>
    </w:pPr>
    <w:rPr>
      <w:rFonts w:ascii="黑体" w:hAnsi="宋体" w:eastAsia="黑体"/>
      <w:sz w:val="24"/>
      <w:lang w:val="zh-CN"/>
    </w:rPr>
  </w:style>
  <w:style w:type="paragraph" w:styleId="4">
    <w:name w:val="Body Text Indent"/>
    <w:basedOn w:val="1"/>
    <w:qFormat/>
    <w:uiPriority w:val="0"/>
    <w:pPr>
      <w:ind w:firstLine="560" w:firstLineChars="200"/>
    </w:pPr>
    <w:rPr>
      <w:sz w:val="28"/>
    </w:rPr>
  </w:style>
  <w:style w:type="paragraph" w:styleId="5">
    <w:name w:val="Body Text Indent 2"/>
    <w:basedOn w:val="1"/>
    <w:qFormat/>
    <w:uiPriority w:val="0"/>
    <w:pPr>
      <w:spacing w:line="360" w:lineRule="auto"/>
      <w:ind w:left="1" w:firstLine="480" w:firstLineChars="200"/>
    </w:pPr>
    <w:rPr>
      <w:rFonts w:ascii="宋体" w:hAnsi="宋体"/>
      <w:sz w:val="24"/>
    </w:rPr>
  </w:style>
  <w:style w:type="paragraph" w:styleId="6">
    <w:name w:val="Balloon Text"/>
    <w:basedOn w:val="1"/>
    <w:semiHidden/>
    <w:qFormat/>
    <w:uiPriority w:val="0"/>
    <w:rPr>
      <w:sz w:val="18"/>
      <w:szCs w:val="18"/>
    </w:rPr>
  </w:style>
  <w:style w:type="paragraph" w:styleId="7">
    <w:name w:val="footer"/>
    <w:basedOn w:val="1"/>
    <w:link w:val="18"/>
    <w:qFormat/>
    <w:uiPriority w:val="99"/>
    <w:pPr>
      <w:tabs>
        <w:tab w:val="center" w:pos="4153"/>
        <w:tab w:val="right" w:pos="8306"/>
      </w:tabs>
      <w:snapToGrid w:val="0"/>
      <w:jc w:val="left"/>
    </w:pPr>
    <w:rPr>
      <w:sz w:val="18"/>
      <w:szCs w:val="18"/>
      <w:lang w:val="zh-CN"/>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lang w:val="zh-CN"/>
    </w:rPr>
  </w:style>
  <w:style w:type="paragraph" w:styleId="9">
    <w:name w:val="Body Text Indent 3"/>
    <w:basedOn w:val="1"/>
    <w:qFormat/>
    <w:uiPriority w:val="0"/>
    <w:pPr>
      <w:spacing w:line="360" w:lineRule="auto"/>
      <w:ind w:left="480" w:hanging="480" w:hangingChars="200"/>
    </w:pPr>
    <w:rPr>
      <w:rFonts w:ascii="宋体" w:hAnsi="宋体"/>
      <w:color w:val="FF0000"/>
      <w:sz w:val="24"/>
    </w:rPr>
  </w:style>
  <w:style w:type="paragraph" w:styleId="10">
    <w:name w:val="annotation subject"/>
    <w:basedOn w:val="2"/>
    <w:next w:val="2"/>
    <w:link w:val="20"/>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qFormat/>
    <w:uiPriority w:val="0"/>
    <w:rPr>
      <w:sz w:val="21"/>
      <w:szCs w:val="21"/>
    </w:rPr>
  </w:style>
  <w:style w:type="character" w:customStyle="1" w:styleId="16">
    <w:name w:val="批注文字 字符"/>
    <w:link w:val="2"/>
    <w:qFormat/>
    <w:uiPriority w:val="0"/>
    <w:rPr>
      <w:kern w:val="2"/>
      <w:sz w:val="21"/>
      <w:szCs w:val="24"/>
    </w:rPr>
  </w:style>
  <w:style w:type="character" w:customStyle="1" w:styleId="17">
    <w:name w:val="正文文本 字符"/>
    <w:link w:val="3"/>
    <w:qFormat/>
    <w:uiPriority w:val="0"/>
    <w:rPr>
      <w:rFonts w:ascii="黑体" w:hAnsi="宋体" w:eastAsia="黑体"/>
      <w:kern w:val="2"/>
      <w:sz w:val="24"/>
      <w:szCs w:val="24"/>
    </w:rPr>
  </w:style>
  <w:style w:type="character" w:customStyle="1" w:styleId="18">
    <w:name w:val="页脚 字符"/>
    <w:link w:val="7"/>
    <w:qFormat/>
    <w:uiPriority w:val="99"/>
    <w:rPr>
      <w:kern w:val="2"/>
      <w:sz w:val="18"/>
      <w:szCs w:val="18"/>
    </w:rPr>
  </w:style>
  <w:style w:type="character" w:customStyle="1" w:styleId="19">
    <w:name w:val="页眉 字符"/>
    <w:link w:val="8"/>
    <w:qFormat/>
    <w:uiPriority w:val="0"/>
    <w:rPr>
      <w:kern w:val="2"/>
      <w:sz w:val="18"/>
      <w:szCs w:val="18"/>
    </w:rPr>
  </w:style>
  <w:style w:type="character" w:customStyle="1" w:styleId="20">
    <w:name w:val="批注主题 字符"/>
    <w:link w:val="10"/>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1098</Words>
  <Characters>6261</Characters>
  <Lines>52</Lines>
  <Paragraphs>14</Paragraphs>
  <TotalTime>2</TotalTime>
  <ScaleCrop>false</ScaleCrop>
  <LinksUpToDate>false</LinksUpToDate>
  <CharactersWithSpaces>7345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2021-09-25T18:15:00Z</dcterms:created>
  <dc:creator>hyh</dc:creator>
  <cp:lastModifiedBy>YWX</cp:lastModifiedBy>
  <cp:lastPrinted>2026-03-25T06:16:41Z</cp:lastPrinted>
  <dcterms:modified xsi:type="dcterms:W3CDTF">2026-03-25T06:19:03Z</dcterms:modified>
  <dc:title>房屋租赁合同</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3CAD5E089D74411584871AB9C81CFD70</vt:lpwstr>
  </property>
</Properties>
</file>