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我方</w:t>
      </w:r>
      <w:bookmarkStart w:id="0" w:name="_GoBack"/>
      <w:r>
        <w:rPr>
          <w:rFonts w:hint="eastAsia" w:asciiTheme="minorEastAsia" w:hAnsiTheme="minorEastAsia" w:eastAsiaTheme="minorEastAsia" w:cstheme="minorEastAsia"/>
          <w:sz w:val="21"/>
          <w:szCs w:val="21"/>
          <w:highlight w:val="none"/>
          <w:u w:val="none"/>
        </w:rPr>
        <w:t>拟承租</w:t>
      </w:r>
      <w:r>
        <w:rPr>
          <w:rFonts w:hint="eastAsia" w:asciiTheme="minorEastAsia" w:hAnsiTheme="minorEastAsia" w:eastAsiaTheme="minorEastAsia" w:cstheme="minorEastAsia"/>
          <w:sz w:val="21"/>
          <w:szCs w:val="21"/>
          <w:highlight w:val="none"/>
          <w:u w:val="none"/>
          <w:lang w:val="en-US" w:eastAsia="zh-CN"/>
        </w:rPr>
        <w:t>杭州市滨江区西兴街道月明路567号3幢2层部分场地5年租赁权</w:t>
      </w:r>
      <w:r>
        <w:rPr>
          <w:rFonts w:hint="eastAsia" w:asciiTheme="minorEastAsia" w:hAnsiTheme="minorEastAsia" w:eastAsiaTheme="minorEastAsia" w:cstheme="minorEastAsia"/>
          <w:sz w:val="21"/>
          <w:szCs w:val="21"/>
          <w:highlight w:val="none"/>
          <w:u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提交承租</w:t>
      </w:r>
      <w:r>
        <w:rPr>
          <w:rFonts w:asciiTheme="minorEastAsia" w:hAnsiTheme="minorEastAsia"/>
          <w:sz w:val="21"/>
          <w:szCs w:val="21"/>
          <w:highlight w:val="none"/>
          <w:u w:val="none"/>
        </w:rPr>
        <w:t>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w:t>
      </w:r>
      <w:r>
        <w:rPr>
          <w:rFonts w:hint="eastAsia" w:asciiTheme="minorEastAsia" w:hAnsiTheme="minorEastAsia" w:eastAsiaTheme="minorEastAsia" w:cstheme="minorEastAsia"/>
          <w:sz w:val="21"/>
          <w:szCs w:val="21"/>
          <w:highlight w:val="none"/>
          <w:u w:val="none"/>
        </w:rPr>
        <w:t>同意在被确定为承租方之日起 3 个工作日内，携带承租申请材料原件到杭交所完成现场确认并签署《房屋租赁合同》；并在《房屋租赁合同》签署之日起 5 个工作日内向杭交所指定账户一次性支付交易服务费、履约保证</w:t>
      </w:r>
      <w:bookmarkEnd w:id="0"/>
      <w:r>
        <w:rPr>
          <w:rFonts w:hint="eastAsia" w:asciiTheme="minorEastAsia" w:hAnsiTheme="minorEastAsia" w:eastAsiaTheme="minorEastAsia" w:cstheme="minorEastAsia"/>
          <w:sz w:val="21"/>
          <w:szCs w:val="21"/>
          <w:highlight w:val="none"/>
        </w:rPr>
        <w:t>金、首期租金等交易资金（以到账时间为准）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宋体" w:hAnsi="宋体"/>
          <w:sz w:val="21"/>
          <w:szCs w:val="21"/>
          <w:highlight w:val="none"/>
          <w:lang w:val="en-US" w:eastAsia="zh-CN"/>
        </w:rPr>
        <w:t>出租方对于租赁业态的要求仅系按照整体经营目标设定，不构成出租方对于满足该业态的任何实质或预期承诺。承租方须在承租前自行对租赁房屋进行全面了解，并对其经营所需的各项审批条件和规定进行充分自核。承租方参与竞买的行为将被认为已作充分的预判和决策，无论因何种原因导致不能获得经营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eastAsia="宋体"/>
          <w:b w:val="0"/>
          <w:bCs w:val="0"/>
          <w:sz w:val="21"/>
          <w:szCs w:val="21"/>
          <w:highlight w:val="none"/>
          <w:lang w:val="en-US" w:eastAsia="zh-CN"/>
        </w:rPr>
        <w:t>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该等执照、批准证等证书或许可证的规定进行经营活动。若由于出租方提供的资料和租赁房屋现状原因导致承租方不能通过相关登记、审批等手续的，出租方不承担任何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szCs w:val="21"/>
          <w:highlight w:val="none"/>
        </w:rPr>
        <w:t>根</w:t>
      </w:r>
      <w:r>
        <w:rPr>
          <w:rFonts w:hint="eastAsia" w:ascii="宋体" w:hAnsi="宋体" w:eastAsia="宋体"/>
          <w:szCs w:val="21"/>
          <w:highlight w:val="none"/>
          <w:lang w:val="en-US" w:eastAsia="zh-CN"/>
        </w:rPr>
        <w:t>承租方承租后须严格遵守国家及杭州市制定的政策和法规。未经出租方书面确认同意，承租方不得擅自变更经营用途，否则出租方有权立即终止租赁，并保留行使其他索赔的权利。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r>
        <w:rPr>
          <w:rFonts w:hint="eastAsia" w:ascii="宋体" w:hAnsi="宋体" w:eastAsia="宋体"/>
          <w:b w:val="0"/>
          <w:bCs w:val="0"/>
          <w:color w:val="auto"/>
          <w:sz w:val="21"/>
          <w:szCs w:val="21"/>
          <w:highlight w:val="none"/>
          <w:lang w:val="en-US" w:eastAsia="zh-CN"/>
        </w:rPr>
        <w:t>未经出租方书面同意不得擅自转租，承租方不得将租赁房屋之全部或部分转让、转租、转借或以其他任何方式交与第三者使用或合用</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承租方承租后，需与出租方签订《预付费经营管理补充协议》（见附件）：承租方如向消费者提供预充值服务的，须经出租方书面同意并按照政府有关规定办理备案手续（如需）。预充值资金由承租方开具全额发票，存入出租方的银行账户或企业支付宝，承租方不得擅自收取预充值资金；承租方预充值系统须无条件开放出租方监管帐号。消费者在承租方经营场地内使用预充值资金消费后，承租方应于每月终了后7个工作日内向出租方提交预充值和消费金额对帐单（单位充值的须经充值单位确认），经出租方审核无误后，出租方在扣除资金交易手续费后与承租方办理上月营业款项结算事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10、出租方与承租方的其他权利义务详见《房屋租赁合同》样本。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11</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我方</w:t>
      </w:r>
      <w:r>
        <w:rPr>
          <w:rFonts w:hint="eastAsia" w:asciiTheme="minorEastAsia" w:hAnsiTheme="minorEastAsia" w:eastAsiaTheme="minorEastAsia" w:cstheme="minorEastAsia"/>
          <w:sz w:val="21"/>
          <w:szCs w:val="21"/>
          <w:highlight w:val="none"/>
          <w:u w:val="none"/>
        </w:rPr>
        <w:t>同意交纳</w:t>
      </w:r>
      <w:r>
        <w:rPr>
          <w:rFonts w:hint="eastAsia" w:asciiTheme="minorEastAsia" w:hAnsiTheme="minorEastAsia" w:eastAsiaTheme="minorEastAsia" w:cstheme="minorEastAsia"/>
          <w:sz w:val="21"/>
          <w:szCs w:val="21"/>
          <w:highlight w:val="none"/>
          <w:u w:val="none"/>
          <w:lang w:val="en-US" w:eastAsia="zh-CN"/>
        </w:rPr>
        <w:t>首年一个月租金计的</w:t>
      </w:r>
      <w:r>
        <w:rPr>
          <w:rFonts w:hint="eastAsia" w:asciiTheme="minorEastAsia" w:hAnsiTheme="minorEastAsia" w:eastAsiaTheme="minorEastAsia" w:cstheme="minorEastAsia"/>
          <w:sz w:val="21"/>
          <w:szCs w:val="21"/>
          <w:highlight w:val="none"/>
          <w:u w:val="none"/>
        </w:rPr>
        <w:t>交易服务费。</w:t>
      </w:r>
    </w:p>
    <w:p>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12</w:t>
      </w:r>
      <w:r>
        <w:rPr>
          <w:rFonts w:asciiTheme="minorEastAsia" w:hAnsiTheme="minorEastAsia" w:eastAsiaTheme="minorEastAsia"/>
          <w:sz w:val="21"/>
          <w:szCs w:val="21"/>
          <w:highlight w:val="none"/>
          <w:u w:val="none"/>
        </w:rPr>
        <w:t>、若非</w:t>
      </w:r>
      <w:r>
        <w:rPr>
          <w:rFonts w:hint="eastAsia" w:asciiTheme="minorEastAsia" w:hAnsiTheme="minorEastAsia" w:eastAsiaTheme="minorEastAsia"/>
          <w:sz w:val="21"/>
          <w:szCs w:val="21"/>
          <w:highlight w:val="none"/>
          <w:u w:val="none"/>
        </w:rPr>
        <w:t>出租方</w:t>
      </w:r>
      <w:r>
        <w:rPr>
          <w:rFonts w:asciiTheme="minorEastAsia" w:hAnsiTheme="minorEastAsia" w:eastAsiaTheme="minorEastAsia"/>
          <w:sz w:val="21"/>
          <w:szCs w:val="21"/>
          <w:highlight w:val="none"/>
          <w:u w:val="none"/>
        </w:rPr>
        <w:t>原因，出现以下任一情况时，</w:t>
      </w:r>
      <w:r>
        <w:rPr>
          <w:rFonts w:hint="eastAsia" w:asciiTheme="minorEastAsia" w:hAnsiTheme="minorEastAsia" w:eastAsiaTheme="minorEastAsia"/>
          <w:sz w:val="21"/>
          <w:szCs w:val="21"/>
          <w:highlight w:val="none"/>
          <w:u w:val="none"/>
        </w:rPr>
        <w:t>意向承租方</w:t>
      </w:r>
      <w:r>
        <w:rPr>
          <w:rFonts w:asciiTheme="minorEastAsia" w:hAnsiTheme="minorEastAsia" w:eastAsiaTheme="minorEastAsia"/>
          <w:sz w:val="21"/>
          <w:szCs w:val="21"/>
          <w:highlight w:val="none"/>
          <w:u w:val="none"/>
        </w:rPr>
        <w:t>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w:t>
      </w:r>
      <w:r>
        <w:rPr>
          <w:rFonts w:hint="eastAsia" w:asciiTheme="minorEastAsia" w:hAnsiTheme="minorEastAsia" w:eastAsiaTheme="minorEastAsia"/>
          <w:sz w:val="21"/>
          <w:szCs w:val="21"/>
          <w:highlight w:val="none"/>
          <w:u w:val="none"/>
        </w:rPr>
        <w:t>出租方</w:t>
      </w:r>
      <w:r>
        <w:rPr>
          <w:rFonts w:asciiTheme="minorEastAsia" w:hAnsiTheme="minorEastAsia" w:eastAsiaTheme="minorEastAsia"/>
          <w:sz w:val="21"/>
          <w:szCs w:val="21"/>
          <w:highlight w:val="none"/>
          <w:u w:val="none"/>
        </w:rPr>
        <w:t>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（1）意向承租方</w:t>
      </w:r>
      <w:r>
        <w:rPr>
          <w:rFonts w:asciiTheme="minorEastAsia" w:hAnsiTheme="minorEastAsia" w:eastAsiaTheme="minorEastAsia"/>
          <w:sz w:val="21"/>
          <w:szCs w:val="21"/>
          <w:highlight w:val="none"/>
          <w:u w:val="none"/>
        </w:rPr>
        <w:t>提交</w:t>
      </w:r>
      <w:r>
        <w:rPr>
          <w:rFonts w:hint="eastAsia" w:asciiTheme="minorEastAsia" w:hAnsiTheme="minorEastAsia" w:eastAsiaTheme="minorEastAsia"/>
          <w:sz w:val="21"/>
          <w:szCs w:val="21"/>
          <w:highlight w:val="none"/>
          <w:u w:val="none"/>
        </w:rPr>
        <w:t>承租</w:t>
      </w:r>
      <w:r>
        <w:rPr>
          <w:rFonts w:asciiTheme="minorEastAsia" w:hAnsiTheme="minorEastAsia" w:eastAsiaTheme="minorEastAsia"/>
          <w:sz w:val="21"/>
          <w:szCs w:val="21"/>
          <w:highlight w:val="none"/>
          <w:u w:val="none"/>
        </w:rPr>
        <w:t>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hint="eastAsia" w:asciiTheme="minorEastAsia" w:hAnsiTheme="minorEastAsia"/>
          <w:sz w:val="21"/>
          <w:szCs w:val="21"/>
          <w:highlight w:val="none"/>
          <w:u w:val="none"/>
        </w:rPr>
        <w:t>承租</w:t>
      </w:r>
      <w:r>
        <w:rPr>
          <w:rFonts w:asciiTheme="minorEastAsia" w:hAnsiTheme="minorEastAsia" w:eastAsiaTheme="minorEastAsia"/>
          <w:sz w:val="21"/>
          <w:szCs w:val="21"/>
          <w:highlight w:val="none"/>
          <w:u w:val="none"/>
        </w:rPr>
        <w:t>申请的；</w:t>
      </w:r>
    </w:p>
    <w:p>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w:t>
      </w:r>
      <w:r>
        <w:rPr>
          <w:rFonts w:hint="eastAsia" w:asciiTheme="minorEastAsia" w:hAnsiTheme="minorEastAsia" w:eastAsiaTheme="minorEastAsia"/>
          <w:sz w:val="21"/>
          <w:szCs w:val="21"/>
          <w:highlight w:val="none"/>
          <w:u w:val="none"/>
        </w:rPr>
        <w:t>意向承租方</w:t>
      </w:r>
      <w:r>
        <w:rPr>
          <w:rFonts w:asciiTheme="minorEastAsia" w:hAnsiTheme="minorEastAsia" w:eastAsiaTheme="minorEastAsia"/>
          <w:sz w:val="21"/>
          <w:szCs w:val="21"/>
          <w:highlight w:val="none"/>
          <w:u w:val="none"/>
        </w:rPr>
        <w:t>后，各</w:t>
      </w:r>
      <w:r>
        <w:rPr>
          <w:rFonts w:hint="eastAsia" w:asciiTheme="minorEastAsia" w:hAnsiTheme="minorEastAsia" w:eastAsiaTheme="minorEastAsia"/>
          <w:sz w:val="21"/>
          <w:szCs w:val="21"/>
          <w:highlight w:val="none"/>
          <w:u w:val="none"/>
        </w:rPr>
        <w:t>意向承租方</w:t>
      </w:r>
      <w:r>
        <w:rPr>
          <w:rFonts w:asciiTheme="minorEastAsia" w:hAnsiTheme="minorEastAsia" w:eastAsiaTheme="minorEastAsia"/>
          <w:sz w:val="21"/>
          <w:szCs w:val="21"/>
          <w:highlight w:val="none"/>
          <w:u w:val="none"/>
        </w:rPr>
        <w:t>在竞价期间均不报价的；</w:t>
      </w:r>
    </w:p>
    <w:p>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（3）在被确定为承租方后未按约定签署《房产租赁合同》的或未按约定支付</w:t>
      </w:r>
      <w:r>
        <w:rPr>
          <w:rFonts w:hint="eastAsia" w:asciiTheme="minorEastAsia" w:hAnsiTheme="minorEastAsia" w:eastAsiaTheme="minorEastAsia"/>
          <w:sz w:val="21"/>
          <w:szCs w:val="21"/>
          <w:highlight w:val="none"/>
          <w:u w:val="none"/>
          <w:lang w:val="en-US" w:eastAsia="zh-CN"/>
        </w:rPr>
        <w:t>首期租金</w:t>
      </w:r>
      <w:r>
        <w:rPr>
          <w:rFonts w:hint="eastAsia" w:asciiTheme="minorEastAsia" w:hAnsiTheme="minorEastAsia" w:eastAsiaTheme="minorEastAsia"/>
          <w:sz w:val="21"/>
          <w:szCs w:val="21"/>
          <w:highlight w:val="none"/>
          <w:u w:val="none"/>
        </w:rPr>
        <w:t>、履约保证金</w:t>
      </w:r>
      <w:r>
        <w:rPr>
          <w:rFonts w:hint="eastAsia" w:asciiTheme="minorEastAsia" w:hAnsiTheme="minorEastAsia" w:eastAsiaTheme="minorEastAsia"/>
          <w:sz w:val="21"/>
          <w:szCs w:val="21"/>
          <w:highlight w:val="none"/>
          <w:u w:val="none"/>
          <w:lang w:val="en-US" w:eastAsia="zh-CN"/>
        </w:rPr>
        <w:t>及交易服务费</w:t>
      </w:r>
      <w:r>
        <w:rPr>
          <w:rFonts w:hint="eastAsia" w:asciiTheme="minorEastAsia" w:hAnsiTheme="minorEastAsia" w:eastAsiaTheme="minorEastAsia"/>
          <w:sz w:val="21"/>
          <w:szCs w:val="21"/>
          <w:highlight w:val="none"/>
          <w:u w:val="none"/>
        </w:rPr>
        <w:t>的</w:t>
      </w:r>
      <w:r>
        <w:rPr>
          <w:rFonts w:asciiTheme="minorEastAsia" w:hAnsiTheme="minorEastAsia" w:eastAsiaTheme="minorEastAsia"/>
          <w:sz w:val="21"/>
          <w:szCs w:val="21"/>
          <w:highlight w:val="none"/>
          <w:u w:val="none"/>
        </w:rPr>
        <w:t>；</w:t>
      </w:r>
    </w:p>
    <w:p>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（4）意向承租方</w:t>
      </w:r>
      <w:r>
        <w:rPr>
          <w:rFonts w:asciiTheme="minorEastAsia" w:hAnsiTheme="minorEastAsia" w:eastAsiaTheme="minorEastAsia"/>
          <w:sz w:val="21"/>
          <w:szCs w:val="21"/>
          <w:highlight w:val="none"/>
          <w:u w:val="none"/>
        </w:rPr>
        <w:t>未履行书面承诺事项的；</w:t>
      </w:r>
    </w:p>
    <w:p>
      <w:pPr>
        <w:spacing w:line="36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73E5800"/>
    <w:rsid w:val="1C0F5D4E"/>
    <w:rsid w:val="1D1C3DEB"/>
    <w:rsid w:val="1DA37C3B"/>
    <w:rsid w:val="1EEC13A1"/>
    <w:rsid w:val="20A51056"/>
    <w:rsid w:val="270E03AC"/>
    <w:rsid w:val="27541626"/>
    <w:rsid w:val="27AA290F"/>
    <w:rsid w:val="285D694C"/>
    <w:rsid w:val="2B1F0483"/>
    <w:rsid w:val="2CF65863"/>
    <w:rsid w:val="2E2C6F59"/>
    <w:rsid w:val="2FA5177C"/>
    <w:rsid w:val="31980719"/>
    <w:rsid w:val="32557358"/>
    <w:rsid w:val="32FB67E2"/>
    <w:rsid w:val="37522DE0"/>
    <w:rsid w:val="383E6FED"/>
    <w:rsid w:val="38456167"/>
    <w:rsid w:val="3B103714"/>
    <w:rsid w:val="3B6738AB"/>
    <w:rsid w:val="410E2C60"/>
    <w:rsid w:val="41530280"/>
    <w:rsid w:val="45962498"/>
    <w:rsid w:val="46DF21A2"/>
    <w:rsid w:val="50D93D32"/>
    <w:rsid w:val="5187378F"/>
    <w:rsid w:val="51992AD5"/>
    <w:rsid w:val="54E62B26"/>
    <w:rsid w:val="55D769B2"/>
    <w:rsid w:val="585D3FC2"/>
    <w:rsid w:val="5A765B12"/>
    <w:rsid w:val="5A7D1B2E"/>
    <w:rsid w:val="5B7B2FC6"/>
    <w:rsid w:val="5EE74137"/>
    <w:rsid w:val="5EF95817"/>
    <w:rsid w:val="62F53709"/>
    <w:rsid w:val="63C12C87"/>
    <w:rsid w:val="655941F8"/>
    <w:rsid w:val="6B7C4F72"/>
    <w:rsid w:val="6BBC636F"/>
    <w:rsid w:val="6BE8130D"/>
    <w:rsid w:val="6F750ECD"/>
    <w:rsid w:val="714C77AC"/>
    <w:rsid w:val="715674A8"/>
    <w:rsid w:val="71A63B48"/>
    <w:rsid w:val="71D57417"/>
    <w:rsid w:val="74AF585B"/>
    <w:rsid w:val="772A7FC7"/>
    <w:rsid w:val="774F0586"/>
    <w:rsid w:val="78953E89"/>
    <w:rsid w:val="795E558F"/>
    <w:rsid w:val="7C4F5FD2"/>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ind w:left="420" w:leftChars="2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1865</Words>
  <Characters>1873</Characters>
  <Lines>8</Lines>
  <Paragraphs>2</Paragraphs>
  <TotalTime>1</TotalTime>
  <ScaleCrop>false</ScaleCrop>
  <LinksUpToDate>false</LinksUpToDate>
  <CharactersWithSpaces>1967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2026-03-25T08:13:53Z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10CC5561E0C14237B35E00461A47E346_13</vt:lpwstr>
  </property>
  <property fmtid="{D5CDD505-2E9C-101B-9397-08002B2CF9AE}" pid="4" name="KSOTemplateDocerSaveRecord">
    <vt:lpwstr>eyJoZGlkIjoiYTRmZTg4YTg3OTkxNDNiMGE2ZTM4YzhiYWM4OTZmZWYiLCJ1c2VySWQiOiI5NTMwNTIxNDkifQ==</vt:lpwstr>
  </property>
</Properties>
</file>