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杭州市西湖区文三路508号天苑大厦1706室房屋5年租赁权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租赁房屋产权证证</w:t>
      </w:r>
      <w:r>
        <w:rPr>
          <w:rFonts w:hint="eastAsia"/>
          <w:highlight w:val="none"/>
          <w:lang w:val="en-US" w:eastAsia="zh-CN"/>
        </w:rPr>
        <w:t>证载用途均为非住宅；国有土地使用证证载地类用途为综合，使用权类型为出让</w:t>
      </w:r>
      <w:r>
        <w:rPr>
          <w:rFonts w:hint="eastAsia"/>
          <w:color w:val="auto"/>
          <w:highlight w:val="none"/>
        </w:rPr>
        <w:t>。</w:t>
      </w:r>
      <w:r>
        <w:rPr>
          <w:rFonts w:hint="eastAsia" w:ascii="宋体" w:hAnsi="宋体"/>
          <w:color w:val="auto"/>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标的为空置状态。出租方保证租赁房屋产权无争议，但可提供的租赁房屋的权属资料仅限于产权证（证号：杭房权证西字第0023790号）等（具体详见合同附件）。意向承租方应对房屋权属性质、用途和权属资料可</w:t>
      </w:r>
      <w:bookmarkStart w:id="0" w:name="_GoBack"/>
      <w:bookmarkEnd w:id="0"/>
      <w:r>
        <w:rPr>
          <w:rFonts w:hint="eastAsia" w:ascii="宋体" w:hAnsi="宋体" w:eastAsia="宋体" w:cs="Times New Roman"/>
          <w:color w:val="auto"/>
          <w:szCs w:val="21"/>
          <w:highlight w:val="none"/>
        </w:rPr>
        <w:t>能对后续经营开展、获取审批许可等可能的不利影响作充分了解和预判，包括不能获得既定开设审批、无法办理租赁备案证、无法作为</w:t>
      </w:r>
      <w:r>
        <w:rPr>
          <w:rFonts w:hint="eastAsia" w:ascii="宋体" w:hAnsi="宋体"/>
          <w:color w:val="auto"/>
          <w:szCs w:val="21"/>
          <w:highlight w:val="none"/>
        </w:rPr>
        <w:t>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宋体" w:hAnsi="宋体"/>
          <w:color w:val="auto"/>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r>
        <w:rPr>
          <w:rFonts w:hint="eastAsia" w:ascii="宋体" w:hAnsi="宋体" w:eastAsia="宋体" w:cs="Times New Roman"/>
          <w:color w:val="auto"/>
          <w:spacing w:val="0"/>
          <w:kern w:val="2"/>
          <w:sz w:val="21"/>
          <w:szCs w:val="21"/>
          <w:highlight w:val="none"/>
          <w:lang w:val="en-US" w:eastAsia="zh-CN"/>
        </w:rPr>
        <w:t>未经出租人书面同意，承租人不得转租。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19C0F2D"/>
    <w:rsid w:val="025D0C05"/>
    <w:rsid w:val="0279645F"/>
    <w:rsid w:val="02EB7464"/>
    <w:rsid w:val="035F29AC"/>
    <w:rsid w:val="03A523CA"/>
    <w:rsid w:val="04273FE8"/>
    <w:rsid w:val="04D96630"/>
    <w:rsid w:val="05474BCA"/>
    <w:rsid w:val="06403643"/>
    <w:rsid w:val="06565574"/>
    <w:rsid w:val="06A907A1"/>
    <w:rsid w:val="06FF3E8A"/>
    <w:rsid w:val="0739342F"/>
    <w:rsid w:val="09377722"/>
    <w:rsid w:val="0A514DBC"/>
    <w:rsid w:val="0BBE3E04"/>
    <w:rsid w:val="0C455BB9"/>
    <w:rsid w:val="0D655386"/>
    <w:rsid w:val="0DF647A0"/>
    <w:rsid w:val="0F423341"/>
    <w:rsid w:val="10346095"/>
    <w:rsid w:val="10E20B40"/>
    <w:rsid w:val="11561F17"/>
    <w:rsid w:val="122D5A9B"/>
    <w:rsid w:val="15B80C26"/>
    <w:rsid w:val="166533E4"/>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6E1123A"/>
    <w:rsid w:val="271D560E"/>
    <w:rsid w:val="273E55C5"/>
    <w:rsid w:val="280C6FF3"/>
    <w:rsid w:val="281A2C55"/>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5FC78A0"/>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BC2A00"/>
    <w:rsid w:val="41F153B0"/>
    <w:rsid w:val="42104327"/>
    <w:rsid w:val="4305016E"/>
    <w:rsid w:val="450A38F6"/>
    <w:rsid w:val="450C14F7"/>
    <w:rsid w:val="459A4A97"/>
    <w:rsid w:val="464723B1"/>
    <w:rsid w:val="479E5897"/>
    <w:rsid w:val="480F5247"/>
    <w:rsid w:val="48221986"/>
    <w:rsid w:val="489A19EF"/>
    <w:rsid w:val="48D83DF3"/>
    <w:rsid w:val="49396F88"/>
    <w:rsid w:val="49927B74"/>
    <w:rsid w:val="4A4333A2"/>
    <w:rsid w:val="4C4308FE"/>
    <w:rsid w:val="4D801570"/>
    <w:rsid w:val="4DD22F16"/>
    <w:rsid w:val="4F092F78"/>
    <w:rsid w:val="4F1E09DB"/>
    <w:rsid w:val="4F201E42"/>
    <w:rsid w:val="4F6D31A3"/>
    <w:rsid w:val="4FBC2F5F"/>
    <w:rsid w:val="52212BBB"/>
    <w:rsid w:val="53CF79C0"/>
    <w:rsid w:val="54130175"/>
    <w:rsid w:val="54AC0761"/>
    <w:rsid w:val="5502046E"/>
    <w:rsid w:val="552542D2"/>
    <w:rsid w:val="55CC5DDD"/>
    <w:rsid w:val="57576ED8"/>
    <w:rsid w:val="576B3208"/>
    <w:rsid w:val="57E43E5E"/>
    <w:rsid w:val="580A29D8"/>
    <w:rsid w:val="58E27BEC"/>
    <w:rsid w:val="59BB5339"/>
    <w:rsid w:val="59C553D4"/>
    <w:rsid w:val="59D25817"/>
    <w:rsid w:val="5A721786"/>
    <w:rsid w:val="5C6F1AF2"/>
    <w:rsid w:val="5D0B1ACB"/>
    <w:rsid w:val="5F263445"/>
    <w:rsid w:val="60D41C1D"/>
    <w:rsid w:val="61AF798C"/>
    <w:rsid w:val="61C273FB"/>
    <w:rsid w:val="62D637DB"/>
    <w:rsid w:val="63DB45BE"/>
    <w:rsid w:val="63F50A4F"/>
    <w:rsid w:val="65BC6383"/>
    <w:rsid w:val="669B59E7"/>
    <w:rsid w:val="67A91325"/>
    <w:rsid w:val="68442DFB"/>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52E7623"/>
    <w:rsid w:val="76E45562"/>
    <w:rsid w:val="76E637FE"/>
    <w:rsid w:val="779F3BAA"/>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2026-03-12T02:12:14Z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444260EEADB54056A82D9E6801DB603D</vt:lpwstr>
  </property>
</Properties>
</file>