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7D99">
      <w:pPr>
        <w:spacing w:line="560" w:lineRule="exact"/>
        <w:ind w:firstLine="720" w:firstLineChars="200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廉洁承诺书</w:t>
      </w:r>
    </w:p>
    <w:p w14:paraId="6565537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00DA26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permStart w:id="0" w:edGrp="everyone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杭州钱运置业有限公司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permEnd w:id="0"/>
    </w:p>
    <w:p w14:paraId="1CB74C3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为确保业务合作的规范与廉洁，从源头上预防和遏制各种不正当行为的发生，我方就廉洁事项特向贵方承诺如下：</w:t>
      </w:r>
    </w:p>
    <w:p w14:paraId="5B573C2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1、在业务往来中，严格遵守国家有关的法律法规和廉洁从业规定，坚持公平、公开、公正、诚实信用的原则，绝不损害国家和贵方的利益。</w:t>
      </w:r>
    </w:p>
    <w:p w14:paraId="0993D4F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2、我方及我方工作人员通过正常途径开展相关业务工作，不以任何形式向贵方工作人员（含其配偶、子女、亲属）给予好处费（包括但不限于现金、有价证券、贵重物品、报销贵方工作人员个人费用等）。</w:t>
      </w:r>
    </w:p>
    <w:p w14:paraId="10764B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3、我方不会为谋取私利擅自与贵方工作人员就业务承接、成本费用、物料采购、工作量变动、成果验收、处理质量问题等进行私下商谈或者达成默契。</w:t>
      </w:r>
    </w:p>
    <w:p w14:paraId="086090F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4、我方不会以洽谈业务、签订合同等任何名义，邀请贵方工作人员外出旅游、进入高档娱乐及消费场所。</w:t>
      </w:r>
    </w:p>
    <w:p w14:paraId="1C9B25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5、我方不会为贵方工作人员购置或提供通讯工具、交通工具、家电、高档用品等物品。</w:t>
      </w:r>
    </w:p>
    <w:p w14:paraId="3970636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6、我方发现贵方工作人员以任何形式向我方索要和收受好处费等情况，将按本承诺所附的方式进行举报，不会隐瞒和配合贵方工作人员进行任何舞弊行为。</w:t>
      </w:r>
    </w:p>
    <w:p w14:paraId="6BED0D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如我方违反以上承诺，我方自愿承担由此产生的法律责任。</w:t>
      </w:r>
    </w:p>
    <w:p w14:paraId="10241E6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我方确认：本廉洁承诺书作为合同的附件，与合同具有同等法律效力，签署后立即生效。</w:t>
      </w:r>
    </w:p>
    <w:p w14:paraId="7C72C00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0A3A66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（公章）：</w:t>
      </w:r>
    </w:p>
    <w:p w14:paraId="59519B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5BD65E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法定代表人（委托代理人）：</w:t>
      </w:r>
    </w:p>
    <w:p w14:paraId="2D499C4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月   日</w:t>
      </w:r>
    </w:p>
    <w:p w14:paraId="1FE254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D795A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44B356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E5CAF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杭州城投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资本集团纪委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接受举报或投诉，并保证信息保密，举报方式及途径如下：</w:t>
      </w:r>
    </w:p>
    <w:p w14:paraId="1A874AF1">
      <w:pPr>
        <w:pStyle w:val="2"/>
        <w:spacing w:beforeAutospacing="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1、举报电话：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/>
        </w:rPr>
        <w:t>0571-87154757</w:t>
      </w:r>
    </w:p>
    <w:p w14:paraId="45DE2D13">
      <w:pPr>
        <w:pStyle w:val="2"/>
        <w:spacing w:beforeAutospacing="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2、举报电子邮箱：</w:t>
      </w:r>
      <w:r>
        <w:rPr>
          <w:rFonts w:hint="default" w:asciiTheme="majorAscii" w:hAnsiTheme="majorAscii"/>
        </w:rPr>
        <w:fldChar w:fldCharType="begin"/>
      </w:r>
      <w:r>
        <w:rPr>
          <w:rFonts w:hint="default" w:asciiTheme="majorAscii" w:hAnsiTheme="majorAscii"/>
        </w:rPr>
        <w:instrText xml:space="preserve"> HYPERLINK "mailto:ctzbjb@163.com" </w:instrText>
      </w:r>
      <w:r>
        <w:rPr>
          <w:rFonts w:hint="default" w:asciiTheme="majorAscii" w:hAnsiTheme="majorAscii"/>
        </w:rPr>
        <w:fldChar w:fldCharType="separate"/>
      </w:r>
      <w:r>
        <w:rPr>
          <w:rFonts w:hint="default" w:eastAsia="仿宋_GB2312" w:asciiTheme="majorAscii" w:hAnsiTheme="majorAscii" w:cstheme="minorEastAsia"/>
          <w:b w:val="0"/>
          <w:kern w:val="2"/>
          <w:sz w:val="32"/>
          <w:szCs w:val="32"/>
        </w:rPr>
        <w:t>ctzbjb@163.com</w:t>
      </w:r>
      <w:r>
        <w:rPr>
          <w:rFonts w:hint="default" w:eastAsia="仿宋_GB2312" w:asciiTheme="majorAscii" w:hAnsiTheme="majorAscii" w:cstheme="minorEastAsia"/>
          <w:b w:val="0"/>
          <w:kern w:val="2"/>
          <w:sz w:val="32"/>
          <w:szCs w:val="32"/>
        </w:rPr>
        <w:fldChar w:fldCharType="end"/>
      </w:r>
    </w:p>
    <w:p w14:paraId="16BD6F24">
      <w:pPr>
        <w:pStyle w:val="2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3、举报信邮寄地址：浙江省杭州市上城区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/>
        </w:rPr>
        <w:t>雷霆路90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/>
        </w:rPr>
        <w:t>杭州城投大厦11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/>
        </w:rPr>
        <w:t>1105室杭州城投资本集团纪委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eastAsia="zh-CN"/>
        </w:rPr>
        <w:t>。</w:t>
      </w:r>
    </w:p>
    <w:p w14:paraId="5B4E383D">
      <w:pPr>
        <w:spacing w:line="560" w:lineRule="exact"/>
      </w:pPr>
    </w:p>
    <w:p w14:paraId="0A30A67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840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5D1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5D1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ZWU0ZjRjY2I2OGQ3ZWYzNmQzMGI4MjY2YTE3YjEifQ=="/>
  </w:docVars>
  <w:rsids>
    <w:rsidRoot w:val="29AD16D9"/>
    <w:rsid w:val="159F65F3"/>
    <w:rsid w:val="177E4165"/>
    <w:rsid w:val="18C070AC"/>
    <w:rsid w:val="288A2311"/>
    <w:rsid w:val="29AD16D9"/>
    <w:rsid w:val="337B41DA"/>
    <w:rsid w:val="37425D25"/>
    <w:rsid w:val="3EAD7B54"/>
    <w:rsid w:val="7B7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670</Characters>
  <Lines>0</Lines>
  <Paragraphs>0</Paragraphs>
  <TotalTime>4</TotalTime>
  <ScaleCrop>false</ScaleCrop>
  <LinksUpToDate>false</LinksUpToDate>
  <CharactersWithSpaces>687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2025-01-14T11:42:00Z</dcterms:created>
  <dc:creator>李涛</dc:creator>
  <cp:lastModifiedBy>紫丁香</cp:lastModifiedBy>
  <dcterms:modified xsi:type="dcterms:W3CDTF">2025-03-18T08:15:35Z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829EFBD570F44ACA8C52507D5D3C32DD_11</vt:lpwstr>
  </property>
  <property fmtid="{D5CDD505-2E9C-101B-9397-08002B2CF9AE}" pid="4" name="KSOTemplateDocerSaveRecord">
    <vt:lpwstr>eyJoZGlkIjoiZDc2YzM1NWRmOWY4Y2Y2OTIyNzQ1MzViN2FiMmQ5ZDciLCJ1c2VySWQiOiIyNjQxMDg3OTcifQ==</vt:lpwstr>
  </property>
</Properties>
</file>