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u w:val="none"/>
        </w:rPr>
      </w:pPr>
      <w:r>
        <w:rPr>
          <w:rFonts w:hint="eastAsia" w:ascii="黑体" w:hAnsi="黑体" w:eastAsia="黑体"/>
          <w:b/>
          <w:sz w:val="36"/>
          <w:szCs w:val="36"/>
          <w:highlight w:val="none"/>
          <w:u w:val="none"/>
        </w:rPr>
        <w:t>承诺函</w:t>
      </w:r>
    </w:p>
    <w:p>
      <w:pPr>
        <w:spacing w:line="240" w:lineRule="auto"/>
        <w:jc w:val="both"/>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杭州</w:t>
      </w:r>
      <w:r>
        <w:rPr>
          <w:rFonts w:asciiTheme="minorEastAsia" w:hAnsiTheme="minorEastAsia" w:eastAsiaTheme="minorEastAsia"/>
          <w:sz w:val="21"/>
          <w:szCs w:val="21"/>
          <w:highlight w:val="none"/>
          <w:u w:val="none"/>
        </w:rPr>
        <w:t>产权交易所</w:t>
      </w:r>
      <w:r>
        <w:rPr>
          <w:rFonts w:hint="eastAsia" w:asciiTheme="minorEastAsia" w:hAnsiTheme="minorEastAsia" w:eastAsiaTheme="minorEastAsia"/>
          <w:sz w:val="21"/>
          <w:szCs w:val="21"/>
          <w:highlight w:val="none"/>
          <w:u w:val="none"/>
        </w:rPr>
        <w:t>有限责任公司</w:t>
      </w:r>
      <w:r>
        <w:rPr>
          <w:rFonts w:asciiTheme="minorEastAsia" w:hAnsiTheme="minorEastAsia" w:eastAsiaTheme="minorEastAsia"/>
          <w:sz w:val="21"/>
          <w:szCs w:val="21"/>
          <w:highlight w:val="none"/>
          <w:u w:val="none"/>
        </w:rPr>
        <w:t>：</w:t>
      </w:r>
    </w:p>
    <w:p>
      <w:pPr>
        <w:spacing w:line="240" w:lineRule="auto"/>
        <w:ind w:firstLine="420" w:firstLineChars="200"/>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u w:val="none"/>
        </w:rPr>
        <w:t>我方拟</w:t>
      </w:r>
      <w:r>
        <w:rPr>
          <w:rFonts w:hint="eastAsia" w:asciiTheme="minorEastAsia" w:hAnsiTheme="minorEastAsia"/>
          <w:sz w:val="21"/>
          <w:szCs w:val="21"/>
          <w:highlight w:val="none"/>
          <w:u w:val="none"/>
        </w:rPr>
        <w:t>受让</w:t>
      </w:r>
      <w:r>
        <w:rPr>
          <w:rFonts w:hint="eastAsia" w:asciiTheme="minorEastAsia" w:hAnsiTheme="minorEastAsia"/>
          <w:sz w:val="21"/>
          <w:szCs w:val="21"/>
          <w:highlight w:val="none"/>
          <w:u w:val="none"/>
          <w:lang w:val="en-US" w:eastAsia="zh-CN"/>
        </w:rPr>
        <w:t>原浙江省杭州长河中学、原杭州市滨江区长河幼儿园范围内拆房、清土平地工程承包权（含部分附属设施设备）</w:t>
      </w:r>
      <w:r>
        <w:rPr>
          <w:rFonts w:hint="eastAsia" w:asciiTheme="minorEastAsia" w:hAnsiTheme="minorEastAsia"/>
          <w:sz w:val="21"/>
          <w:szCs w:val="21"/>
          <w:highlight w:val="none"/>
          <w:u w:val="none"/>
          <w:lang w:val="en-US" w:eastAsia="zh-CN"/>
        </w:rPr>
        <w:t>项</w:t>
      </w:r>
      <w:r>
        <w:rPr>
          <w:rFonts w:hint="eastAsia" w:asciiTheme="minorEastAsia" w:hAnsiTheme="minorEastAsia"/>
          <w:sz w:val="21"/>
          <w:szCs w:val="21"/>
          <w:highlight w:val="none"/>
          <w:u w:val="none"/>
        </w:rPr>
        <w:t>目</w:t>
      </w:r>
      <w:r>
        <w:rPr>
          <w:rFonts w:hint="eastAsia" w:asciiTheme="minorEastAsia" w:hAnsiTheme="minorEastAsia" w:eastAsiaTheme="minorEastAsia" w:cstheme="minorEastAsia"/>
          <w:sz w:val="21"/>
          <w:szCs w:val="21"/>
          <w:highlight w:val="none"/>
          <w:u w:val="none"/>
        </w:rPr>
        <w:t>，现做如下承诺：</w:t>
      </w:r>
    </w:p>
    <w:p>
      <w:pPr>
        <w:spacing w:line="240" w:lineRule="auto"/>
        <w:ind w:firstLine="420" w:firstLineChars="200"/>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u w:val="none"/>
        </w:rPr>
        <w:t>1、</w:t>
      </w:r>
      <w:r>
        <w:rPr>
          <w:rFonts w:hint="eastAsia" w:asciiTheme="minorEastAsia" w:hAnsiTheme="minorEastAsia" w:eastAsiaTheme="minorEastAsia"/>
          <w:szCs w:val="21"/>
          <w:u w:val="none"/>
        </w:rPr>
        <w:t>我方已认真阅读、知悉并自愿遵守杭州产权交易所《国有资产转让交易规则》、《在线报价实施办法》和《杭州产权交易所在线报价交易须知》等文件的规定，同意按照相关规定参加本项目竞价活动。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sz w:val="21"/>
          <w:szCs w:val="21"/>
          <w:highlight w:val="none"/>
          <w:u w:val="none"/>
        </w:rPr>
        <w:t>2、我方</w:t>
      </w:r>
      <w:r>
        <w:rPr>
          <w:rFonts w:hint="eastAsia" w:asciiTheme="minorEastAsia" w:hAnsiTheme="minorEastAsia"/>
          <w:sz w:val="21"/>
          <w:szCs w:val="21"/>
          <w:highlight w:val="none"/>
          <w:u w:val="none"/>
        </w:rPr>
        <w:t>提交</w:t>
      </w:r>
      <w:r>
        <w:rPr>
          <w:rFonts w:asciiTheme="minorEastAsia" w:hAnsiTheme="minorEastAsia"/>
          <w:sz w:val="21"/>
          <w:szCs w:val="21"/>
          <w:highlight w:val="none"/>
          <w:u w:val="none"/>
        </w:rPr>
        <w:t>受让申请</w:t>
      </w:r>
      <w:r>
        <w:rPr>
          <w:rFonts w:hint="eastAsia" w:asciiTheme="minorEastAsia" w:hAnsiTheme="minorEastAsia"/>
          <w:sz w:val="21"/>
          <w:szCs w:val="21"/>
          <w:highlight w:val="none"/>
          <w:u w:val="none"/>
          <w:lang w:val="en-US" w:eastAsia="zh-CN"/>
        </w:rPr>
        <w:t>材料</w:t>
      </w:r>
      <w:r>
        <w:rPr>
          <w:rFonts w:asciiTheme="minorEastAsia" w:hAnsiTheme="minorEastAsia"/>
          <w:sz w:val="21"/>
          <w:szCs w:val="21"/>
          <w:highlight w:val="none"/>
          <w:u w:val="none"/>
        </w:rPr>
        <w:t>并且</w:t>
      </w:r>
      <w:r>
        <w:rPr>
          <w:rFonts w:hint="eastAsia" w:asciiTheme="minorEastAsia" w:hAnsiTheme="minorEastAsia"/>
          <w:sz w:val="21"/>
          <w:szCs w:val="21"/>
          <w:highlight w:val="none"/>
          <w:u w:val="none"/>
        </w:rPr>
        <w:t>交纳交易</w:t>
      </w:r>
      <w:r>
        <w:rPr>
          <w:rFonts w:asciiTheme="minorEastAsia" w:hAnsiTheme="minorEastAsia"/>
          <w:sz w:val="21"/>
          <w:szCs w:val="21"/>
          <w:highlight w:val="none"/>
          <w:u w:val="none"/>
        </w:rPr>
        <w:t>保证金后，即视为已详细阅读并完全认可本项</w:t>
      </w:r>
      <w:r>
        <w:rPr>
          <w:rFonts w:hint="eastAsia" w:asciiTheme="minorEastAsia" w:hAnsiTheme="minorEastAsia" w:eastAsiaTheme="minorEastAsia" w:cstheme="minorEastAsia"/>
          <w:sz w:val="21"/>
          <w:szCs w:val="21"/>
          <w:highlight w:val="none"/>
          <w:u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eastAsia="宋体" w:asciiTheme="minorEastAsia" w:hAnsiTheme="minorEastAsia" w:cstheme="minorEastAsia"/>
          <w:sz w:val="21"/>
          <w:szCs w:val="21"/>
          <w:highlight w:val="none"/>
          <w:u w:val="none"/>
          <w:lang w:eastAsia="zh-CN"/>
        </w:rPr>
      </w:pPr>
      <w:r>
        <w:rPr>
          <w:rFonts w:hint="eastAsia" w:asciiTheme="minorEastAsia" w:hAnsiTheme="minorEastAsia" w:eastAsiaTheme="minorEastAsia" w:cstheme="minorEastAsia"/>
          <w:sz w:val="21"/>
          <w:szCs w:val="21"/>
          <w:highlight w:val="none"/>
          <w:u w:val="none"/>
        </w:rPr>
        <w:t>3、</w:t>
      </w:r>
      <w:r>
        <w:rPr>
          <w:rFonts w:hint="eastAsia" w:asciiTheme="minorEastAsia" w:hAnsiTheme="minorEastAsia" w:eastAsiaTheme="minorEastAsia" w:cstheme="minorEastAsia"/>
          <w:sz w:val="21"/>
          <w:szCs w:val="21"/>
          <w:highlight w:val="none"/>
          <w:u w:val="none"/>
          <w:lang w:val="en-US" w:eastAsia="zh-CN"/>
        </w:rPr>
        <w:t>我方</w:t>
      </w:r>
      <w:r>
        <w:rPr>
          <w:rFonts w:hint="eastAsia" w:ascii="宋体" w:hAnsi="宋体" w:eastAsia="宋体" w:cs="Times New Roman"/>
          <w:szCs w:val="21"/>
          <w:highlight w:val="none"/>
          <w:u w:val="none"/>
        </w:rPr>
        <w:t>同意在被确定为受让方之日起5个工作日内，携带受让报名时上传的主体资格证明等相关文件原件至杭交所完成现场确认并签署《成交通知书》、《资产交易合同》、《安全生产、消防安全协议书》；并在《成交通知书》、《资产交易合同》、《安全生产、消防安全协议书》签署之日起 5个工作日内向杭交所指定账户一次性支付交易服务费、交易价款、400000元履约保证金及1000000元风险保证金等交易资金（以到账时间为准）</w:t>
      </w:r>
      <w:r>
        <w:rPr>
          <w:rFonts w:hint="eastAsia" w:ascii="宋体" w:hAnsi="宋体" w:cs="Times New Roman"/>
          <w:szCs w:val="21"/>
          <w:highlight w:val="none"/>
          <w:u w:val="none"/>
          <w:lang w:eastAsia="zh-CN"/>
        </w:rPr>
        <w:t>。</w:t>
      </w:r>
    </w:p>
    <w:p>
      <w:pPr>
        <w:spacing w:line="240" w:lineRule="auto"/>
        <w:ind w:firstLine="420" w:firstLineChars="200"/>
        <w:rPr>
          <w:rFonts w:hint="eastAsia"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rPr>
        <w:t>4、</w:t>
      </w:r>
      <w:r>
        <w:rPr>
          <w:rFonts w:hint="eastAsia" w:asciiTheme="minorEastAsia" w:hAnsiTheme="minorEastAsia" w:eastAsiaTheme="minorEastAsia"/>
          <w:sz w:val="21"/>
          <w:szCs w:val="21"/>
          <w:highlight w:val="none"/>
          <w:u w:val="none"/>
          <w:lang w:val="en-US" w:eastAsia="zh-CN"/>
        </w:rPr>
        <w:t>我方</w:t>
      </w:r>
      <w:r>
        <w:rPr>
          <w:rFonts w:hint="eastAsia" w:ascii="宋体" w:hAnsi="宋体" w:eastAsia="宋体" w:cs="Times New Roman"/>
          <w:szCs w:val="21"/>
          <w:highlight w:val="none"/>
          <w:u w:val="none"/>
        </w:rPr>
        <w:t>同意杭交所在经转让方申请之日起3个工作日内将受让方已交纳的交易价款全部划转至转让方指定账户。</w:t>
      </w:r>
    </w:p>
    <w:p>
      <w:pPr>
        <w:spacing w:line="240" w:lineRule="auto"/>
        <w:ind w:firstLine="420" w:firstLineChars="200"/>
        <w:rPr>
          <w:rFonts w:hint="eastAsia"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5、我方知悉并承诺：</w:t>
      </w:r>
      <w:r>
        <w:rPr>
          <w:rFonts w:hint="eastAsia" w:ascii="宋体" w:hAnsi="宋体"/>
          <w:szCs w:val="21"/>
          <w:highlight w:val="none"/>
          <w:u w:val="none"/>
          <w:lang w:val="en-US" w:eastAsia="zh-CN"/>
        </w:rPr>
        <w:t>转让标的区域以学校围墙为界，学校外围围墙保留，拆除范围内5个核酸岗亭、长河中学教学楼内黑板灯、led护眼灯、平板灯等资产不在转让标的范围内，完工后受让方须统一堆放在场地内。所有转让标的区域内不属于转让方、产权方名下的地上、地下过境管线等资产均不在本次转让标的范围内。所有转让标的物标的名称、规格型号、数量、质量、性能以及标的涉及拆除的范围等均以现场展示实物为准。潜在意向受让方应前往转让标的所在地进行实地查看，并自行判断交易标的所有事项。</w:t>
      </w:r>
    </w:p>
    <w:p>
      <w:pPr>
        <w:spacing w:line="240" w:lineRule="auto"/>
        <w:ind w:firstLine="420" w:firstLineChars="200"/>
        <w:rPr>
          <w:rFonts w:hint="eastAsia" w:ascii="宋体" w:hAnsi="宋体"/>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6、我方知悉并承诺：</w:t>
      </w:r>
      <w:r>
        <w:rPr>
          <w:rFonts w:hint="eastAsia" w:ascii="宋体" w:hAnsi="宋体"/>
          <w:szCs w:val="21"/>
          <w:highlight w:val="none"/>
          <w:u w:val="none"/>
          <w:lang w:val="en-US" w:eastAsia="zh-CN"/>
        </w:rPr>
        <w:t>转让标的涉及的拆除工程费、安全维护费、文明施工措施费扬尘控制费、管理费用等各项拆除</w:t>
      </w:r>
      <w:r>
        <w:rPr>
          <w:rFonts w:hint="default" w:ascii="宋体" w:hAnsi="宋体"/>
          <w:szCs w:val="21"/>
          <w:highlight w:val="none"/>
          <w:u w:val="none"/>
          <w:lang w:val="en-US" w:eastAsia="zh-CN"/>
        </w:rPr>
        <w:t>费用</w:t>
      </w:r>
      <w:r>
        <w:rPr>
          <w:rFonts w:hint="eastAsia" w:ascii="宋体" w:hAnsi="宋体"/>
          <w:szCs w:val="21"/>
          <w:highlight w:val="none"/>
          <w:u w:val="none"/>
          <w:lang w:val="en-US" w:eastAsia="zh-CN"/>
        </w:rPr>
        <w:t>总和为人民币1062113元。</w:t>
      </w:r>
    </w:p>
    <w:p>
      <w:pPr>
        <w:spacing w:line="240" w:lineRule="auto"/>
        <w:ind w:firstLine="420" w:firstLineChars="200"/>
        <w:rPr>
          <w:rFonts w:hint="eastAsia" w:ascii="宋体" w:hAnsi="宋体"/>
          <w:szCs w:val="21"/>
          <w:highlight w:val="none"/>
          <w:u w:val="none"/>
          <w:lang w:val="en-US" w:eastAsia="zh-CN"/>
        </w:rPr>
      </w:pPr>
      <w:r>
        <w:rPr>
          <w:rFonts w:hint="eastAsia" w:ascii="宋体" w:hAnsi="宋体"/>
          <w:szCs w:val="21"/>
          <w:highlight w:val="none"/>
          <w:u w:val="none"/>
          <w:lang w:val="en-US" w:eastAsia="zh-CN"/>
        </w:rPr>
        <w:t>受让方施工作业全部完成，经转让方、产权方验收合格后，转让方负责向受让方支付转让标的涉及的拆除工程费、安全维护费、文明施工措施费扬尘控制费、管理费用等各项拆除</w:t>
      </w:r>
      <w:r>
        <w:rPr>
          <w:rFonts w:hint="default" w:ascii="宋体" w:hAnsi="宋体"/>
          <w:szCs w:val="21"/>
          <w:highlight w:val="none"/>
          <w:u w:val="none"/>
          <w:lang w:val="en-US" w:eastAsia="zh-CN"/>
        </w:rPr>
        <w:t>费用</w:t>
      </w:r>
      <w:r>
        <w:rPr>
          <w:rFonts w:hint="eastAsia" w:ascii="宋体" w:hAnsi="宋体"/>
          <w:szCs w:val="21"/>
          <w:highlight w:val="none"/>
          <w:u w:val="none"/>
          <w:lang w:val="en-US" w:eastAsia="zh-CN"/>
        </w:rPr>
        <w:t>人民币1062113元：受让方施工作业全部完成，并经甲方、产权方验收合格后，转让方向受让方支付转让标的涉及的拆除工程费、安全维护费、文明施工措施费扬尘控制费、管理费用等各项拆除</w:t>
      </w:r>
      <w:r>
        <w:rPr>
          <w:rFonts w:hint="default" w:ascii="宋体" w:hAnsi="宋体"/>
          <w:szCs w:val="21"/>
          <w:highlight w:val="none"/>
          <w:u w:val="none"/>
          <w:lang w:val="en-US" w:eastAsia="zh-CN"/>
        </w:rPr>
        <w:t>费用</w:t>
      </w:r>
      <w:r>
        <w:rPr>
          <w:rFonts w:hint="eastAsia" w:ascii="宋体" w:hAnsi="宋体"/>
          <w:szCs w:val="21"/>
          <w:highlight w:val="none"/>
          <w:u w:val="none"/>
          <w:lang w:val="en-US" w:eastAsia="zh-CN"/>
        </w:rPr>
        <w:t>的 97.5% ，即人民币1035560.18元；剩余拆除工程费、安全维护费、文明施工措施费扬尘控制费、管理费用等各项拆除</w:t>
      </w:r>
      <w:r>
        <w:rPr>
          <w:rFonts w:hint="default" w:ascii="宋体" w:hAnsi="宋体"/>
          <w:szCs w:val="21"/>
          <w:highlight w:val="none"/>
          <w:u w:val="none"/>
          <w:lang w:val="en-US" w:eastAsia="zh-CN"/>
        </w:rPr>
        <w:t>费用</w:t>
      </w:r>
      <w:r>
        <w:rPr>
          <w:rFonts w:hint="eastAsia" w:ascii="宋体" w:hAnsi="宋体"/>
          <w:szCs w:val="21"/>
          <w:highlight w:val="none"/>
          <w:u w:val="none"/>
          <w:lang w:val="en-US" w:eastAsia="zh-CN"/>
        </w:rPr>
        <w:t>，即人民币26552.82元，待该项目验收合格后6个月，一次性付清（无息）。具体以转让方提供的《资产交易合同》（样本）为准。</w:t>
      </w:r>
    </w:p>
    <w:p>
      <w:pPr>
        <w:spacing w:line="240" w:lineRule="auto"/>
        <w:ind w:firstLine="420" w:firstLineChars="200"/>
        <w:rPr>
          <w:rFonts w:hint="eastAsia" w:ascii="宋体" w:hAnsi="宋体"/>
          <w:szCs w:val="21"/>
          <w:highlight w:val="none"/>
          <w:u w:val="none"/>
          <w:lang w:val="en-US" w:eastAsia="zh-CN"/>
        </w:rPr>
      </w:pPr>
      <w:r>
        <w:rPr>
          <w:rFonts w:hint="eastAsia" w:ascii="宋体" w:hAnsi="宋体"/>
          <w:szCs w:val="21"/>
          <w:highlight w:val="none"/>
          <w:u w:val="none"/>
          <w:lang w:val="en-US" w:eastAsia="zh-CN"/>
        </w:rPr>
        <w:t>受让方在申请支付拆除工程费、安全维护费、文明施工措施费扬尘控制费、管理费用等各项拆除</w:t>
      </w:r>
      <w:r>
        <w:rPr>
          <w:rFonts w:hint="default" w:ascii="宋体" w:hAnsi="宋体"/>
          <w:szCs w:val="21"/>
          <w:highlight w:val="none"/>
          <w:u w:val="none"/>
          <w:lang w:val="en-US" w:eastAsia="zh-CN"/>
        </w:rPr>
        <w:t>费用</w:t>
      </w:r>
      <w:r>
        <w:rPr>
          <w:rFonts w:hint="eastAsia" w:ascii="宋体" w:hAnsi="宋体"/>
          <w:szCs w:val="21"/>
          <w:highlight w:val="none"/>
          <w:u w:val="none"/>
          <w:lang w:val="en-US" w:eastAsia="zh-CN"/>
        </w:rPr>
        <w:t>的 97.5% 和剩余2.5%的费用时，应向转让方提供相应金额的发票，否则，转让方有权拒绝支付款项。受让方开具的发票应正规、有效。</w:t>
      </w:r>
    </w:p>
    <w:p>
      <w:pPr>
        <w:spacing w:line="240" w:lineRule="auto"/>
        <w:ind w:firstLine="420" w:firstLineChars="200"/>
        <w:rPr>
          <w:rFonts w:hint="eastAsia" w:ascii="宋体" w:hAnsi="宋体"/>
          <w:szCs w:val="21"/>
          <w:highlight w:val="none"/>
          <w:u w:val="none"/>
          <w:lang w:val="en-US" w:eastAsia="zh-CN"/>
        </w:rPr>
      </w:pPr>
      <w:r>
        <w:rPr>
          <w:rFonts w:hint="eastAsia" w:ascii="宋体" w:hAnsi="宋体"/>
          <w:szCs w:val="21"/>
          <w:highlight w:val="none"/>
          <w:u w:val="none"/>
          <w:lang w:val="en-US" w:eastAsia="zh-CN"/>
        </w:rPr>
        <w:t>7、</w:t>
      </w:r>
      <w:r>
        <w:rPr>
          <w:rFonts w:hint="eastAsia" w:asciiTheme="minorEastAsia" w:hAnsiTheme="minorEastAsia" w:eastAsiaTheme="minorEastAsia"/>
          <w:sz w:val="21"/>
          <w:szCs w:val="21"/>
          <w:highlight w:val="none"/>
          <w:u w:val="none"/>
          <w:lang w:val="en-US" w:eastAsia="zh-CN"/>
        </w:rPr>
        <w:t>我方知悉并承诺：</w:t>
      </w:r>
      <w:r>
        <w:rPr>
          <w:rFonts w:hint="eastAsia" w:ascii="宋体" w:hAnsi="宋体"/>
          <w:szCs w:val="21"/>
          <w:highlight w:val="none"/>
          <w:u w:val="none"/>
          <w:lang w:val="en-US" w:eastAsia="zh-CN"/>
        </w:rPr>
        <w:t>受让方</w:t>
      </w:r>
      <w:r>
        <w:rPr>
          <w:rFonts w:hint="default" w:ascii="宋体" w:hAnsi="宋体"/>
          <w:szCs w:val="21"/>
          <w:highlight w:val="none"/>
          <w:u w:val="none"/>
          <w:lang w:val="en-US" w:eastAsia="zh-CN"/>
        </w:rPr>
        <w:t>须在付清全部</w:t>
      </w:r>
      <w:r>
        <w:rPr>
          <w:rFonts w:hint="eastAsia" w:ascii="宋体" w:hAnsi="宋体"/>
          <w:szCs w:val="21"/>
          <w:highlight w:val="none"/>
          <w:u w:val="none"/>
          <w:lang w:val="en-US" w:eastAsia="zh-CN"/>
        </w:rPr>
        <w:t>交易资金</w:t>
      </w:r>
      <w:r>
        <w:rPr>
          <w:rFonts w:hint="default" w:ascii="宋体" w:hAnsi="宋体"/>
          <w:szCs w:val="21"/>
          <w:highlight w:val="none"/>
          <w:u w:val="none"/>
          <w:lang w:val="en-US" w:eastAsia="zh-CN"/>
        </w:rPr>
        <w:t>之日起60个自然日内施工作业完毕、达到</w:t>
      </w:r>
      <w:r>
        <w:rPr>
          <w:rFonts w:hint="eastAsia" w:ascii="宋体" w:hAnsi="宋体"/>
          <w:szCs w:val="21"/>
          <w:highlight w:val="none"/>
          <w:u w:val="none"/>
          <w:lang w:val="en-US" w:eastAsia="zh-CN"/>
        </w:rPr>
        <w:t>转让</w:t>
      </w:r>
      <w:r>
        <w:rPr>
          <w:rFonts w:hint="default" w:ascii="宋体" w:hAnsi="宋体"/>
          <w:szCs w:val="21"/>
          <w:highlight w:val="none"/>
          <w:u w:val="none"/>
          <w:lang w:val="en-US" w:eastAsia="zh-CN"/>
        </w:rPr>
        <w:t>方</w:t>
      </w:r>
      <w:r>
        <w:rPr>
          <w:rFonts w:hint="eastAsia" w:ascii="宋体" w:hAnsi="宋体"/>
          <w:szCs w:val="21"/>
          <w:highlight w:val="none"/>
          <w:u w:val="none"/>
          <w:lang w:val="en-US" w:eastAsia="zh-CN"/>
        </w:rPr>
        <w:t>、产权方</w:t>
      </w:r>
      <w:r>
        <w:rPr>
          <w:rFonts w:hint="default" w:ascii="宋体" w:hAnsi="宋体"/>
          <w:szCs w:val="21"/>
          <w:highlight w:val="none"/>
          <w:u w:val="none"/>
          <w:lang w:val="en-US" w:eastAsia="zh-CN"/>
        </w:rPr>
        <w:t>要求的验收标准并全部撤离施工现场。具体以</w:t>
      </w:r>
      <w:r>
        <w:rPr>
          <w:rFonts w:hint="eastAsia" w:ascii="宋体" w:hAnsi="宋体"/>
          <w:szCs w:val="21"/>
          <w:highlight w:val="none"/>
          <w:u w:val="none"/>
          <w:lang w:val="en-US" w:eastAsia="zh-CN"/>
        </w:rPr>
        <w:t>转让</w:t>
      </w:r>
      <w:r>
        <w:rPr>
          <w:rFonts w:hint="default" w:ascii="宋体" w:hAnsi="宋体"/>
          <w:szCs w:val="21"/>
          <w:highlight w:val="none"/>
          <w:u w:val="none"/>
          <w:lang w:val="en-US" w:eastAsia="zh-CN"/>
        </w:rPr>
        <w:t>方</w:t>
      </w:r>
      <w:r>
        <w:rPr>
          <w:rFonts w:hint="eastAsia" w:ascii="宋体" w:hAnsi="宋体"/>
          <w:szCs w:val="21"/>
          <w:highlight w:val="none"/>
          <w:u w:val="none"/>
          <w:lang w:val="en-US" w:eastAsia="zh-CN"/>
        </w:rPr>
        <w:t>、产权方要求</w:t>
      </w:r>
      <w:r>
        <w:rPr>
          <w:rFonts w:hint="default" w:ascii="宋体" w:hAnsi="宋体"/>
          <w:szCs w:val="21"/>
          <w:highlight w:val="none"/>
          <w:u w:val="none"/>
          <w:lang w:val="en-US" w:eastAsia="zh-CN"/>
        </w:rPr>
        <w:t>为准。</w:t>
      </w:r>
    </w:p>
    <w:p>
      <w:pPr>
        <w:spacing w:line="240" w:lineRule="auto"/>
        <w:ind w:firstLine="420" w:firstLineChars="200"/>
        <w:rPr>
          <w:rFonts w:hint="eastAsia" w:ascii="宋体" w:hAnsi="宋体" w:eastAsia="宋体" w:cs="Times New Roman"/>
          <w:szCs w:val="21"/>
          <w:highlight w:val="none"/>
          <w:u w:val="none"/>
          <w:lang w:val="en-US" w:eastAsia="zh-CN"/>
        </w:rPr>
      </w:pPr>
      <w:r>
        <w:rPr>
          <w:rFonts w:hint="eastAsia" w:ascii="宋体" w:hAnsi="宋体"/>
          <w:szCs w:val="21"/>
          <w:highlight w:val="none"/>
          <w:u w:val="none"/>
          <w:lang w:val="en-US" w:eastAsia="zh-CN"/>
        </w:rPr>
        <w:t>8、</w:t>
      </w:r>
      <w:r>
        <w:rPr>
          <w:rFonts w:hint="eastAsia" w:asciiTheme="minorEastAsia" w:hAnsiTheme="minorEastAsia" w:eastAsiaTheme="minorEastAsia"/>
          <w:sz w:val="21"/>
          <w:szCs w:val="21"/>
          <w:highlight w:val="none"/>
          <w:u w:val="none"/>
          <w:lang w:val="en-US" w:eastAsia="zh-CN"/>
        </w:rPr>
        <w:t>我方知悉并承诺：</w:t>
      </w:r>
      <w:r>
        <w:rPr>
          <w:rFonts w:hint="eastAsia" w:ascii="宋体" w:hAnsi="宋体" w:eastAsia="宋体" w:cs="Times New Roman"/>
          <w:szCs w:val="21"/>
          <w:highlight w:val="none"/>
          <w:u w:val="none"/>
          <w:lang w:eastAsia="zh-CN"/>
        </w:rPr>
        <w:t>交易标的的拆除施工要求详见转让方提供的《资产交易合同》</w:t>
      </w:r>
      <w:r>
        <w:rPr>
          <w:rFonts w:hint="eastAsia" w:ascii="宋体" w:hAnsi="宋体" w:cs="Times New Roman"/>
          <w:szCs w:val="21"/>
          <w:highlight w:val="none"/>
          <w:u w:val="none"/>
          <w:lang w:eastAsia="zh-CN"/>
        </w:rPr>
        <w:t>（</w:t>
      </w:r>
      <w:r>
        <w:rPr>
          <w:rFonts w:hint="eastAsia" w:ascii="宋体" w:hAnsi="宋体" w:eastAsia="宋体" w:cs="Times New Roman"/>
          <w:szCs w:val="21"/>
          <w:highlight w:val="none"/>
          <w:u w:val="none"/>
          <w:lang w:eastAsia="zh-CN"/>
        </w:rPr>
        <w:t>样本</w:t>
      </w:r>
      <w:r>
        <w:rPr>
          <w:rFonts w:hint="eastAsia" w:ascii="宋体" w:hAnsi="宋体" w:cs="Times New Roman"/>
          <w:szCs w:val="21"/>
          <w:highlight w:val="none"/>
          <w:u w:val="none"/>
          <w:lang w:eastAsia="zh-CN"/>
        </w:rPr>
        <w:t>）</w:t>
      </w:r>
      <w:bookmarkStart w:id="0" w:name="_GoBack"/>
      <w:bookmarkEnd w:id="0"/>
      <w:r>
        <w:rPr>
          <w:rFonts w:hint="eastAsia" w:ascii="宋体" w:hAnsi="宋体" w:eastAsia="宋体" w:cs="Times New Roman"/>
          <w:szCs w:val="21"/>
          <w:highlight w:val="none"/>
          <w:u w:val="none"/>
          <w:lang w:eastAsia="zh-CN"/>
        </w:rPr>
        <w:t>。</w:t>
      </w:r>
    </w:p>
    <w:p>
      <w:pPr>
        <w:spacing w:line="240" w:lineRule="auto"/>
        <w:ind w:firstLine="420" w:firstLineChars="200"/>
        <w:rPr>
          <w:rFonts w:hint="eastAsia" w:ascii="宋体" w:hAnsi="宋体" w:eastAsia="宋体" w:cs="Times New Roman"/>
          <w:szCs w:val="21"/>
          <w:highlight w:val="none"/>
          <w:u w:val="none"/>
        </w:rPr>
      </w:pPr>
      <w:r>
        <w:rPr>
          <w:rFonts w:hint="eastAsia" w:ascii="宋体" w:hAnsi="宋体" w:eastAsia="宋体" w:cs="Times New Roman"/>
          <w:szCs w:val="21"/>
          <w:highlight w:val="none"/>
          <w:u w:val="none"/>
          <w:lang w:val="en-US" w:eastAsia="zh-CN"/>
        </w:rPr>
        <w:t>9、</w:t>
      </w:r>
      <w:r>
        <w:rPr>
          <w:rFonts w:hint="eastAsia" w:asciiTheme="minorEastAsia" w:hAnsiTheme="minorEastAsia" w:eastAsiaTheme="minorEastAsia"/>
          <w:sz w:val="21"/>
          <w:szCs w:val="21"/>
          <w:highlight w:val="none"/>
          <w:u w:val="none"/>
          <w:lang w:val="en-US" w:eastAsia="zh-CN"/>
        </w:rPr>
        <w:t>我方知悉并承诺：</w:t>
      </w:r>
      <w:r>
        <w:rPr>
          <w:rFonts w:hint="eastAsia" w:ascii="宋体" w:hAnsi="宋体" w:eastAsia="宋体" w:cs="Times New Roman"/>
          <w:szCs w:val="21"/>
          <w:highlight w:val="none"/>
          <w:u w:val="none"/>
        </w:rPr>
        <w:t>意向受让方须自行了解其对转让标的受让事项是否符合中国现行法律法规及标的所在地相关政策、规定，自行承担风险。</w:t>
      </w:r>
    </w:p>
    <w:p>
      <w:pPr>
        <w:spacing w:line="240" w:lineRule="auto"/>
        <w:ind w:firstLine="420" w:firstLineChars="200"/>
        <w:rPr>
          <w:rFonts w:hint="default" w:ascii="宋体" w:hAnsi="宋体" w:eastAsia="宋体" w:cs="Times New Roman"/>
          <w:szCs w:val="21"/>
          <w:highlight w:val="none"/>
          <w:u w:val="none"/>
          <w:lang w:val="en-US" w:eastAsia="zh-CN"/>
        </w:rPr>
      </w:pPr>
      <w:r>
        <w:rPr>
          <w:rFonts w:hint="eastAsia" w:ascii="宋体" w:hAnsi="宋体" w:eastAsia="宋体" w:cs="Times New Roman"/>
          <w:szCs w:val="21"/>
          <w:highlight w:val="none"/>
          <w:u w:val="none"/>
          <w:lang w:val="en-US" w:eastAsia="zh-CN"/>
        </w:rPr>
        <w:t>10、</w:t>
      </w:r>
      <w:r>
        <w:rPr>
          <w:rFonts w:hint="eastAsia" w:asciiTheme="minorEastAsia" w:hAnsiTheme="minorEastAsia" w:eastAsiaTheme="minorEastAsia"/>
          <w:sz w:val="21"/>
          <w:szCs w:val="21"/>
          <w:highlight w:val="none"/>
          <w:u w:val="none"/>
          <w:lang w:val="en-US" w:eastAsia="zh-CN"/>
        </w:rPr>
        <w:t>我方知悉并承诺：</w:t>
      </w:r>
      <w:r>
        <w:rPr>
          <w:rFonts w:hint="eastAsia" w:ascii="宋体" w:hAnsi="宋体" w:eastAsia="宋体" w:cs="Times New Roman"/>
          <w:szCs w:val="21"/>
          <w:highlight w:val="none"/>
          <w:u w:val="none"/>
          <w:lang w:val="en-US" w:eastAsia="zh-CN"/>
        </w:rPr>
        <w:t>本次转让标的的交付：</w:t>
      </w:r>
      <w:r>
        <w:rPr>
          <w:rFonts w:hint="eastAsia" w:ascii="宋体" w:hAnsi="宋体" w:eastAsia="宋体" w:cs="Times New Roman"/>
          <w:szCs w:val="21"/>
          <w:highlight w:val="none"/>
          <w:u w:val="none"/>
          <w:lang w:val="en-US" w:eastAsia="zh-CN"/>
        </w:rPr>
        <w:t>受让方付清交易服务费、履约保证金、风险保证金、交易价款等交易资金后，由转让方负责与受让方办理，具体以转让方提供的</w:t>
      </w:r>
      <w:r>
        <w:rPr>
          <w:rFonts w:hint="eastAsia" w:ascii="宋体" w:hAnsi="宋体" w:eastAsia="宋体" w:cs="Times New Roman"/>
          <w:szCs w:val="21"/>
          <w:highlight w:val="none"/>
          <w:u w:val="none"/>
        </w:rPr>
        <w:t>《资产交易合同》</w:t>
      </w:r>
      <w:r>
        <w:rPr>
          <w:rFonts w:hint="eastAsia" w:ascii="宋体" w:hAnsi="宋体" w:eastAsia="宋体" w:cs="Times New Roman"/>
          <w:szCs w:val="21"/>
          <w:highlight w:val="none"/>
          <w:u w:val="none"/>
          <w:lang w:eastAsia="zh-CN"/>
        </w:rPr>
        <w:t>（</w:t>
      </w:r>
      <w:r>
        <w:rPr>
          <w:rFonts w:hint="eastAsia" w:ascii="宋体" w:hAnsi="宋体" w:eastAsia="宋体" w:cs="Times New Roman"/>
          <w:szCs w:val="21"/>
          <w:highlight w:val="none"/>
          <w:u w:val="none"/>
          <w:lang w:val="en-US" w:eastAsia="zh-CN"/>
        </w:rPr>
        <w:t>样本</w:t>
      </w:r>
      <w:r>
        <w:rPr>
          <w:rFonts w:hint="eastAsia" w:ascii="宋体" w:hAnsi="宋体" w:eastAsia="宋体" w:cs="Times New Roman"/>
          <w:szCs w:val="21"/>
          <w:highlight w:val="none"/>
          <w:u w:val="none"/>
          <w:lang w:eastAsia="zh-CN"/>
        </w:rPr>
        <w:t>）</w:t>
      </w:r>
      <w:r>
        <w:rPr>
          <w:rFonts w:hint="eastAsia" w:ascii="宋体" w:hAnsi="宋体" w:eastAsia="宋体" w:cs="Times New Roman"/>
          <w:szCs w:val="21"/>
          <w:highlight w:val="none"/>
          <w:u w:val="none"/>
        </w:rPr>
        <w:t>、《安全生产、消防安全协议书》</w:t>
      </w:r>
      <w:r>
        <w:rPr>
          <w:rFonts w:hint="eastAsia" w:ascii="宋体" w:hAnsi="宋体" w:eastAsia="宋体" w:cs="Times New Roman"/>
          <w:szCs w:val="21"/>
          <w:highlight w:val="none"/>
          <w:u w:val="none"/>
          <w:lang w:eastAsia="zh-CN"/>
        </w:rPr>
        <w:t>（</w:t>
      </w:r>
      <w:r>
        <w:rPr>
          <w:rFonts w:hint="eastAsia" w:ascii="宋体" w:hAnsi="宋体" w:eastAsia="宋体" w:cs="Times New Roman"/>
          <w:szCs w:val="21"/>
          <w:highlight w:val="none"/>
          <w:u w:val="none"/>
          <w:lang w:val="en-US" w:eastAsia="zh-CN"/>
        </w:rPr>
        <w:t>样本）为准。</w:t>
      </w:r>
    </w:p>
    <w:p>
      <w:pPr>
        <w:spacing w:line="240" w:lineRule="auto"/>
        <w:ind w:firstLine="420" w:firstLineChars="200"/>
        <w:rPr>
          <w:rFonts w:hint="eastAsia"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11、我方知悉并承诺：</w:t>
      </w:r>
      <w:r>
        <w:rPr>
          <w:rFonts w:hint="eastAsia" w:ascii="宋体" w:hAnsi="宋体" w:eastAsia="宋体" w:cs="Times New Roman"/>
          <w:szCs w:val="21"/>
          <w:highlight w:val="none"/>
          <w:u w:val="none"/>
        </w:rPr>
        <w:t>转让方和受让方的权利义务以</w:t>
      </w:r>
      <w:r>
        <w:rPr>
          <w:rFonts w:hint="eastAsia" w:ascii="宋体" w:hAnsi="宋体" w:eastAsia="宋体" w:cs="Times New Roman"/>
          <w:szCs w:val="21"/>
          <w:highlight w:val="none"/>
          <w:u w:val="none"/>
          <w:lang w:val="en-US" w:eastAsia="zh-CN"/>
        </w:rPr>
        <w:t>转让方提供的</w:t>
      </w:r>
      <w:r>
        <w:rPr>
          <w:rFonts w:hint="eastAsia" w:ascii="宋体" w:hAnsi="宋体" w:eastAsia="宋体" w:cs="Times New Roman"/>
          <w:szCs w:val="21"/>
          <w:highlight w:val="none"/>
          <w:u w:val="none"/>
        </w:rPr>
        <w:t>《资产交易合同》</w:t>
      </w:r>
      <w:r>
        <w:rPr>
          <w:rFonts w:hint="eastAsia" w:ascii="宋体" w:hAnsi="宋体" w:eastAsia="宋体" w:cs="Times New Roman"/>
          <w:szCs w:val="21"/>
          <w:highlight w:val="none"/>
          <w:u w:val="none"/>
          <w:lang w:eastAsia="zh-CN"/>
        </w:rPr>
        <w:t>（</w:t>
      </w:r>
      <w:r>
        <w:rPr>
          <w:rFonts w:hint="eastAsia" w:ascii="宋体" w:hAnsi="宋体" w:eastAsia="宋体" w:cs="Times New Roman"/>
          <w:szCs w:val="21"/>
          <w:highlight w:val="none"/>
          <w:u w:val="none"/>
          <w:lang w:val="en-US" w:eastAsia="zh-CN"/>
        </w:rPr>
        <w:t>样本</w:t>
      </w:r>
      <w:r>
        <w:rPr>
          <w:rFonts w:hint="eastAsia" w:ascii="宋体" w:hAnsi="宋体" w:eastAsia="宋体" w:cs="Times New Roman"/>
          <w:szCs w:val="21"/>
          <w:highlight w:val="none"/>
          <w:u w:val="none"/>
          <w:lang w:eastAsia="zh-CN"/>
        </w:rPr>
        <w:t>）</w:t>
      </w:r>
      <w:r>
        <w:rPr>
          <w:rFonts w:hint="eastAsia" w:ascii="宋体" w:hAnsi="宋体" w:eastAsia="宋体" w:cs="Times New Roman"/>
          <w:szCs w:val="21"/>
          <w:highlight w:val="none"/>
          <w:u w:val="none"/>
        </w:rPr>
        <w:t>、《安全生产、消防安全协议书》</w:t>
      </w:r>
      <w:r>
        <w:rPr>
          <w:rFonts w:hint="eastAsia" w:ascii="宋体" w:hAnsi="宋体" w:eastAsia="宋体" w:cs="Times New Roman"/>
          <w:szCs w:val="21"/>
          <w:highlight w:val="none"/>
          <w:u w:val="none"/>
          <w:lang w:eastAsia="zh-CN"/>
        </w:rPr>
        <w:t>（</w:t>
      </w:r>
      <w:r>
        <w:rPr>
          <w:rFonts w:hint="eastAsia" w:ascii="宋体" w:hAnsi="宋体" w:eastAsia="宋体" w:cs="Times New Roman"/>
          <w:szCs w:val="21"/>
          <w:highlight w:val="none"/>
          <w:u w:val="none"/>
          <w:lang w:val="en-US" w:eastAsia="zh-CN"/>
        </w:rPr>
        <w:t>样本）为准</w:t>
      </w:r>
      <w:r>
        <w:rPr>
          <w:rFonts w:hint="eastAsia" w:ascii="宋体" w:hAnsi="宋体" w:eastAsia="宋体" w:cs="Times New Roman"/>
          <w:szCs w:val="21"/>
          <w:highlight w:val="none"/>
          <w:u w:val="none"/>
        </w:rPr>
        <w:t>。</w:t>
      </w:r>
    </w:p>
    <w:p>
      <w:pPr>
        <w:spacing w:line="240" w:lineRule="auto"/>
        <w:ind w:firstLine="420" w:firstLineChars="200"/>
        <w:rPr>
          <w:rFonts w:hint="eastAsia"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12</w:t>
      </w:r>
      <w:r>
        <w:rPr>
          <w:rFonts w:hint="eastAsia" w:asciiTheme="minorEastAsia" w:hAnsiTheme="minorEastAsia" w:eastAsiaTheme="minorEastAsia"/>
          <w:sz w:val="21"/>
          <w:szCs w:val="21"/>
          <w:highlight w:val="none"/>
          <w:u w:val="none"/>
        </w:rPr>
        <w:t>、</w:t>
      </w:r>
      <w:r>
        <w:rPr>
          <w:rFonts w:hint="eastAsia" w:asciiTheme="minorEastAsia" w:hAnsiTheme="minorEastAsia" w:eastAsiaTheme="minorEastAsia"/>
          <w:sz w:val="21"/>
          <w:szCs w:val="21"/>
          <w:highlight w:val="none"/>
          <w:u w:val="none"/>
          <w:lang w:val="en-US" w:eastAsia="zh-CN"/>
        </w:rPr>
        <w:t>我方知悉并承诺:</w:t>
      </w:r>
      <w:r>
        <w:rPr>
          <w:rFonts w:hint="eastAsia" w:ascii="宋体" w:hAnsi="宋体" w:eastAsia="宋体" w:cs="Times New Roman"/>
          <w:szCs w:val="21"/>
          <w:highlight w:val="none"/>
          <w:u w:val="none"/>
          <w:lang w:val="en-US" w:eastAsia="zh-CN"/>
        </w:rPr>
        <w:t>转让标的</w:t>
      </w:r>
      <w:r>
        <w:rPr>
          <w:rFonts w:hint="eastAsia" w:ascii="宋体" w:hAnsi="宋体" w:eastAsia="宋体" w:cs="Times New Roman"/>
          <w:szCs w:val="21"/>
          <w:highlight w:val="none"/>
          <w:u w:val="none"/>
        </w:rPr>
        <w:t>成交后</w:t>
      </w:r>
      <w:r>
        <w:rPr>
          <w:rFonts w:hint="eastAsia" w:ascii="宋体" w:hAnsi="宋体" w:eastAsia="宋体" w:cs="Times New Roman"/>
          <w:szCs w:val="21"/>
          <w:highlight w:val="none"/>
          <w:u w:val="none"/>
          <w:lang w:eastAsia="zh-CN"/>
        </w:rPr>
        <w:t>，</w:t>
      </w:r>
      <w:r>
        <w:rPr>
          <w:rFonts w:hint="eastAsia" w:ascii="宋体" w:hAnsi="宋体" w:eastAsia="宋体" w:cs="Times New Roman"/>
          <w:szCs w:val="21"/>
          <w:highlight w:val="none"/>
          <w:u w:val="none"/>
        </w:rPr>
        <w:t>受让方应</w:t>
      </w:r>
      <w:r>
        <w:rPr>
          <w:rFonts w:hint="eastAsia" w:ascii="宋体" w:hAnsi="宋体" w:eastAsia="宋体" w:cs="Times New Roman"/>
          <w:szCs w:val="21"/>
          <w:highlight w:val="none"/>
          <w:u w:val="none"/>
          <w:lang w:val="en-US" w:eastAsia="zh-CN"/>
        </w:rPr>
        <w:t>支付交易价款4%计的交易服务费</w:t>
      </w:r>
      <w:r>
        <w:rPr>
          <w:rFonts w:hint="eastAsia" w:ascii="宋体" w:hAnsi="宋体" w:cs="Times New Roman"/>
          <w:szCs w:val="21"/>
          <w:highlight w:val="none"/>
          <w:u w:val="none"/>
          <w:lang w:val="en-US" w:eastAsia="zh-CN"/>
        </w:rPr>
        <w:t>。</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lang w:val="en-US" w:eastAsia="zh-CN"/>
        </w:rPr>
        <w:t>13</w:t>
      </w:r>
      <w:r>
        <w:rPr>
          <w:rFonts w:asciiTheme="minorEastAsia" w:hAnsiTheme="minorEastAsia" w:eastAsiaTheme="minorEastAsia"/>
          <w:sz w:val="21"/>
          <w:szCs w:val="21"/>
          <w:highlight w:val="none"/>
          <w:u w:val="none"/>
        </w:rPr>
        <w:t>、若非</w:t>
      </w:r>
      <w:r>
        <w:rPr>
          <w:rFonts w:asciiTheme="minorEastAsia" w:hAnsiTheme="minorEastAsia" w:eastAsiaTheme="minorEastAsia"/>
          <w:sz w:val="21"/>
          <w:szCs w:val="21"/>
          <w:highlight w:val="none"/>
          <w:u w:val="none"/>
        </w:rPr>
        <w:t>转让方</w:t>
      </w:r>
      <w:r>
        <w:rPr>
          <w:rFonts w:asciiTheme="minorEastAsia" w:hAnsiTheme="minorEastAsia" w:eastAsiaTheme="minorEastAsia"/>
          <w:sz w:val="21"/>
          <w:szCs w:val="21"/>
          <w:highlight w:val="none"/>
          <w:u w:val="none"/>
        </w:rPr>
        <w:t>原因，出现以下任一情况时，</w:t>
      </w:r>
      <w:r>
        <w:rPr>
          <w:rFonts w:asciiTheme="minorEastAsia" w:hAnsiTheme="minorEastAsia" w:eastAsiaTheme="minorEastAsia"/>
          <w:sz w:val="21"/>
          <w:szCs w:val="21"/>
          <w:highlight w:val="none"/>
          <w:u w:val="none"/>
        </w:rPr>
        <w:t>意向受让方</w:t>
      </w:r>
      <w:r>
        <w:rPr>
          <w:rFonts w:asciiTheme="minorEastAsia" w:hAnsiTheme="minorEastAsia" w:eastAsiaTheme="minorEastAsia"/>
          <w:sz w:val="21"/>
          <w:szCs w:val="21"/>
          <w:highlight w:val="none"/>
          <w:u w:val="none"/>
        </w:rPr>
        <w:t>交纳的保证金</w:t>
      </w:r>
      <w:r>
        <w:rPr>
          <w:rFonts w:hint="eastAsia" w:asciiTheme="minorEastAsia" w:hAnsiTheme="minorEastAsia" w:eastAsiaTheme="minorEastAsia"/>
          <w:sz w:val="21"/>
          <w:szCs w:val="21"/>
          <w:highlight w:val="none"/>
          <w:u w:val="none"/>
        </w:rPr>
        <w:t>不予退还</w:t>
      </w:r>
      <w:r>
        <w:rPr>
          <w:rFonts w:asciiTheme="minorEastAsia" w:hAnsiTheme="minorEastAsia" w:eastAsiaTheme="minorEastAsia"/>
          <w:sz w:val="21"/>
          <w:szCs w:val="21"/>
          <w:highlight w:val="none"/>
          <w:u w:val="none"/>
        </w:rPr>
        <w:t>，先用于补偿</w:t>
      </w:r>
      <w:r>
        <w:rPr>
          <w:rFonts w:hint="eastAsia" w:asciiTheme="minorEastAsia" w:hAnsiTheme="minorEastAsia" w:eastAsiaTheme="minorEastAsia"/>
          <w:sz w:val="21"/>
          <w:szCs w:val="21"/>
          <w:highlight w:val="none"/>
          <w:u w:val="none"/>
        </w:rPr>
        <w:t>杭交所</w:t>
      </w:r>
      <w:r>
        <w:rPr>
          <w:rFonts w:asciiTheme="minorEastAsia" w:hAnsiTheme="minorEastAsia" w:eastAsiaTheme="minorEastAsia"/>
          <w:sz w:val="21"/>
          <w:szCs w:val="21"/>
          <w:highlight w:val="none"/>
          <w:u w:val="none"/>
        </w:rPr>
        <w:t>的各项服务费，剩余部分作为对</w:t>
      </w:r>
      <w:r>
        <w:rPr>
          <w:rFonts w:asciiTheme="minorEastAsia" w:hAnsiTheme="minorEastAsia" w:eastAsiaTheme="minorEastAsia"/>
          <w:sz w:val="21"/>
          <w:szCs w:val="21"/>
          <w:highlight w:val="none"/>
          <w:u w:val="none"/>
        </w:rPr>
        <w:t>转让方</w:t>
      </w:r>
      <w:r>
        <w:rPr>
          <w:rFonts w:asciiTheme="minorEastAsia" w:hAnsiTheme="minorEastAsia" w:eastAsiaTheme="minorEastAsia"/>
          <w:sz w:val="21"/>
          <w:szCs w:val="21"/>
          <w:highlight w:val="none"/>
          <w:u w:val="none"/>
        </w:rPr>
        <w:t>的经济补偿金，保证金不足以补偿的，相关方有权按照实际损失继续追诉：</w:t>
      </w:r>
      <w:r>
        <w:rPr>
          <w:rFonts w:hint="eastAsia" w:asciiTheme="minorEastAsia" w:hAnsiTheme="minorEastAsia" w:eastAsiaTheme="minorEastAsia"/>
          <w:sz w:val="21"/>
          <w:szCs w:val="21"/>
          <w:highlight w:val="none"/>
          <w:u w:val="none"/>
        </w:rPr>
        <w:t xml:space="preserve"> </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（1）</w:t>
      </w:r>
      <w:r>
        <w:rPr>
          <w:rFonts w:asciiTheme="minorEastAsia" w:hAnsiTheme="minorEastAsia" w:eastAsiaTheme="minorEastAsia"/>
          <w:sz w:val="21"/>
          <w:szCs w:val="21"/>
          <w:highlight w:val="none"/>
          <w:u w:val="none"/>
        </w:rPr>
        <w:t>意向受让方</w:t>
      </w:r>
      <w:r>
        <w:rPr>
          <w:rFonts w:asciiTheme="minorEastAsia" w:hAnsiTheme="minorEastAsia" w:eastAsiaTheme="minorEastAsia"/>
          <w:sz w:val="21"/>
          <w:szCs w:val="21"/>
          <w:highlight w:val="none"/>
          <w:u w:val="none"/>
        </w:rPr>
        <w:t>提交</w:t>
      </w:r>
      <w:r>
        <w:rPr>
          <w:rFonts w:asciiTheme="minorEastAsia" w:hAnsiTheme="minorEastAsia" w:eastAsiaTheme="minorEastAsia"/>
          <w:sz w:val="21"/>
          <w:szCs w:val="21"/>
          <w:highlight w:val="none"/>
          <w:u w:val="none"/>
        </w:rPr>
        <w:t>受让</w:t>
      </w:r>
      <w:r>
        <w:rPr>
          <w:rFonts w:asciiTheme="minorEastAsia" w:hAnsiTheme="minorEastAsia" w:eastAsiaTheme="minorEastAsia"/>
          <w:sz w:val="21"/>
          <w:szCs w:val="21"/>
          <w:highlight w:val="none"/>
          <w:u w:val="none"/>
        </w:rPr>
        <w:t>申请</w:t>
      </w:r>
      <w:r>
        <w:rPr>
          <w:rFonts w:hint="eastAsia" w:asciiTheme="minorEastAsia" w:hAnsiTheme="minorEastAsia" w:eastAsiaTheme="minorEastAsia"/>
          <w:sz w:val="21"/>
          <w:szCs w:val="21"/>
          <w:highlight w:val="none"/>
          <w:u w:val="none"/>
          <w:lang w:val="en-US" w:eastAsia="zh-CN"/>
        </w:rPr>
        <w:t>材料</w:t>
      </w:r>
      <w:r>
        <w:rPr>
          <w:rFonts w:asciiTheme="minorEastAsia" w:hAnsiTheme="minorEastAsia" w:eastAsiaTheme="minorEastAsia"/>
          <w:sz w:val="21"/>
          <w:szCs w:val="21"/>
          <w:highlight w:val="none"/>
          <w:u w:val="none"/>
        </w:rPr>
        <w:t>并交纳交易保证金后单方撤回</w:t>
      </w:r>
      <w:r>
        <w:rPr>
          <w:rFonts w:asciiTheme="minorEastAsia" w:hAnsiTheme="minorEastAsia"/>
          <w:sz w:val="21"/>
          <w:szCs w:val="21"/>
          <w:highlight w:val="none"/>
          <w:u w:val="none"/>
        </w:rPr>
        <w:t>受让</w:t>
      </w:r>
      <w:r>
        <w:rPr>
          <w:rFonts w:asciiTheme="minorEastAsia" w:hAnsiTheme="minorEastAsia" w:eastAsiaTheme="minorEastAsia"/>
          <w:sz w:val="21"/>
          <w:szCs w:val="21"/>
          <w:highlight w:val="none"/>
          <w:u w:val="none"/>
        </w:rPr>
        <w:t>申请的；</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（2）产生符合条件</w:t>
      </w:r>
      <w:r>
        <w:rPr>
          <w:rFonts w:asciiTheme="minorEastAsia" w:hAnsiTheme="minorEastAsia" w:eastAsiaTheme="minorEastAsia"/>
          <w:sz w:val="21"/>
          <w:szCs w:val="21"/>
          <w:highlight w:val="none"/>
          <w:u w:val="none"/>
        </w:rPr>
        <w:t>的</w:t>
      </w:r>
      <w:r>
        <w:rPr>
          <w:rFonts w:asciiTheme="minorEastAsia" w:hAnsiTheme="minorEastAsia" w:eastAsiaTheme="minorEastAsia"/>
          <w:sz w:val="21"/>
          <w:szCs w:val="21"/>
          <w:highlight w:val="none"/>
          <w:u w:val="none"/>
        </w:rPr>
        <w:t>意向受让方</w:t>
      </w:r>
      <w:r>
        <w:rPr>
          <w:rFonts w:asciiTheme="minorEastAsia" w:hAnsiTheme="minorEastAsia" w:eastAsiaTheme="minorEastAsia"/>
          <w:sz w:val="21"/>
          <w:szCs w:val="21"/>
          <w:highlight w:val="none"/>
          <w:u w:val="none"/>
        </w:rPr>
        <w:t>后，各</w:t>
      </w:r>
      <w:r>
        <w:rPr>
          <w:rFonts w:asciiTheme="minorEastAsia" w:hAnsiTheme="minorEastAsia" w:eastAsiaTheme="minorEastAsia"/>
          <w:sz w:val="21"/>
          <w:szCs w:val="21"/>
          <w:highlight w:val="none"/>
          <w:u w:val="none"/>
        </w:rPr>
        <w:t>意向受让方</w:t>
      </w:r>
      <w:r>
        <w:rPr>
          <w:rFonts w:asciiTheme="minorEastAsia" w:hAnsiTheme="minorEastAsia" w:eastAsiaTheme="minorEastAsia"/>
          <w:sz w:val="21"/>
          <w:szCs w:val="21"/>
          <w:highlight w:val="none"/>
          <w:u w:val="none"/>
        </w:rPr>
        <w:t>在竞价期间均不报价的；</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（3）</w:t>
      </w:r>
      <w:r>
        <w:rPr>
          <w:rFonts w:asciiTheme="minorEastAsia" w:hAnsiTheme="minorEastAsia" w:eastAsiaTheme="minorEastAsia"/>
          <w:sz w:val="21"/>
          <w:szCs w:val="21"/>
          <w:highlight w:val="none"/>
          <w:u w:val="none"/>
        </w:rPr>
        <w:t>在被确</w:t>
      </w:r>
      <w:r>
        <w:rPr>
          <w:rFonts w:hint="eastAsia" w:asciiTheme="minorEastAsia" w:hAnsiTheme="minorEastAsia" w:eastAsiaTheme="minorEastAsia"/>
          <w:sz w:val="21"/>
          <w:szCs w:val="21"/>
          <w:highlight w:val="none"/>
          <w:u w:val="none"/>
        </w:rPr>
        <w:t>定</w:t>
      </w:r>
      <w:r>
        <w:rPr>
          <w:rFonts w:asciiTheme="minorEastAsia" w:hAnsiTheme="minorEastAsia" w:eastAsiaTheme="minorEastAsia"/>
          <w:sz w:val="21"/>
          <w:szCs w:val="21"/>
          <w:highlight w:val="none"/>
          <w:u w:val="none"/>
        </w:rPr>
        <w:t>为</w:t>
      </w:r>
      <w:r>
        <w:rPr>
          <w:rFonts w:asciiTheme="minorEastAsia" w:hAnsiTheme="minorEastAsia" w:eastAsiaTheme="minorEastAsia"/>
          <w:sz w:val="21"/>
          <w:szCs w:val="21"/>
          <w:highlight w:val="none"/>
          <w:u w:val="none"/>
        </w:rPr>
        <w:t>受让方</w:t>
      </w:r>
      <w:r>
        <w:rPr>
          <w:rFonts w:asciiTheme="minorEastAsia" w:hAnsiTheme="minorEastAsia" w:eastAsiaTheme="minorEastAsia"/>
          <w:sz w:val="21"/>
          <w:szCs w:val="21"/>
          <w:highlight w:val="none"/>
          <w:u w:val="none"/>
        </w:rPr>
        <w:t>后未按约定签署</w:t>
      </w:r>
      <w:r>
        <w:rPr>
          <w:rFonts w:hint="eastAsia" w:ascii="宋体" w:hAnsi="宋体" w:eastAsia="宋体" w:cs="Times New Roman"/>
          <w:szCs w:val="21"/>
          <w:highlight w:val="none"/>
          <w:u w:val="none"/>
          <w:lang w:val="en-US" w:eastAsia="zh-CN"/>
        </w:rPr>
        <w:t>《成交通知书》、《资产交易合同》、《安全生产、消防安全协议书》</w:t>
      </w:r>
      <w:r>
        <w:rPr>
          <w:rFonts w:asciiTheme="minorEastAsia" w:hAnsiTheme="minorEastAsia" w:eastAsiaTheme="minorEastAsia"/>
          <w:sz w:val="21"/>
          <w:szCs w:val="21"/>
          <w:highlight w:val="none"/>
          <w:u w:val="none"/>
        </w:rPr>
        <w:t>的或未按约定支付</w:t>
      </w:r>
      <w:r>
        <w:rPr>
          <w:rFonts w:hint="eastAsia" w:ascii="宋体" w:hAnsi="宋体" w:eastAsia="宋体" w:cs="Times New Roman"/>
          <w:szCs w:val="21"/>
          <w:highlight w:val="none"/>
          <w:u w:val="none"/>
          <w:lang w:val="en-US" w:eastAsia="zh-CN"/>
        </w:rPr>
        <w:t>交易价款、履约保证金、风险保证金、交易服务费</w:t>
      </w:r>
      <w:r>
        <w:rPr>
          <w:rFonts w:asciiTheme="minorEastAsia" w:hAnsiTheme="minorEastAsia" w:eastAsiaTheme="minorEastAsia"/>
          <w:sz w:val="21"/>
          <w:szCs w:val="21"/>
          <w:highlight w:val="none"/>
          <w:u w:val="none"/>
        </w:rPr>
        <w:t>的；</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（4）</w:t>
      </w:r>
      <w:r>
        <w:rPr>
          <w:rFonts w:asciiTheme="minorEastAsia" w:hAnsiTheme="minorEastAsia" w:eastAsiaTheme="minorEastAsia"/>
          <w:sz w:val="21"/>
          <w:szCs w:val="21"/>
          <w:highlight w:val="none"/>
          <w:u w:val="none"/>
        </w:rPr>
        <w:t>意向受让方</w:t>
      </w:r>
      <w:r>
        <w:rPr>
          <w:rFonts w:asciiTheme="minorEastAsia" w:hAnsiTheme="minorEastAsia" w:eastAsiaTheme="minorEastAsia"/>
          <w:sz w:val="21"/>
          <w:szCs w:val="21"/>
          <w:highlight w:val="none"/>
          <w:u w:val="none"/>
        </w:rPr>
        <w:t>未履行书面承诺事项的；</w:t>
      </w:r>
    </w:p>
    <w:p>
      <w:pPr>
        <w:spacing w:line="240" w:lineRule="auto"/>
        <w:ind w:firstLine="420" w:firstLineChars="200"/>
        <w:rPr>
          <w:rFonts w:asciiTheme="minorEastAsia" w:hAnsiTheme="minorEastAsia" w:eastAsiaTheme="minorEastAsia"/>
          <w:sz w:val="21"/>
          <w:szCs w:val="21"/>
          <w:highlight w:val="none"/>
          <w:u w:val="none"/>
        </w:rPr>
      </w:pPr>
      <w:r>
        <w:rPr>
          <w:rFonts w:asciiTheme="minorEastAsia" w:hAnsiTheme="minorEastAsia" w:eastAsiaTheme="minorEastAsia"/>
          <w:sz w:val="21"/>
          <w:szCs w:val="21"/>
          <w:highlight w:val="none"/>
          <w:u w:val="none"/>
        </w:rPr>
        <w:t>（5）</w:t>
      </w:r>
      <w:r>
        <w:rPr>
          <w:rFonts w:hint="eastAsia" w:asciiTheme="minorEastAsia" w:hAnsiTheme="minorEastAsia" w:eastAsiaTheme="minorEastAsia"/>
          <w:sz w:val="21"/>
          <w:szCs w:val="21"/>
          <w:highlight w:val="none"/>
          <w:u w:val="none"/>
        </w:rPr>
        <w:t>存在其他违反交易规则情形的</w:t>
      </w:r>
      <w:r>
        <w:rPr>
          <w:rFonts w:asciiTheme="minorEastAsia" w:hAnsiTheme="minorEastAsia" w:eastAsiaTheme="minorEastAsia"/>
          <w:sz w:val="21"/>
          <w:szCs w:val="21"/>
          <w:highlight w:val="none"/>
          <w:u w:val="none"/>
        </w:rPr>
        <w:t>。</w:t>
      </w:r>
    </w:p>
    <w:p>
      <w:pPr>
        <w:spacing w:line="240" w:lineRule="auto"/>
        <w:rPr>
          <w:rFonts w:asciiTheme="minorEastAsia" w:hAnsiTheme="minorEastAsia" w:eastAsiaTheme="minorEastAsia"/>
          <w:sz w:val="21"/>
          <w:szCs w:val="21"/>
          <w:highlight w:val="none"/>
          <w:u w:val="none"/>
        </w:rPr>
      </w:pPr>
    </w:p>
    <w:p>
      <w:pPr>
        <w:spacing w:line="240" w:lineRule="auto"/>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 xml:space="preserve">                               </w:t>
      </w:r>
      <w:r>
        <w:rPr>
          <w:rFonts w:hint="eastAsia" w:asciiTheme="minorEastAsia" w:hAnsiTheme="minorEastAsia" w:eastAsiaTheme="minorEastAsia"/>
          <w:sz w:val="21"/>
          <w:szCs w:val="21"/>
          <w:highlight w:val="none"/>
          <w:u w:val="none"/>
          <w:lang w:val="en-US" w:eastAsia="zh-CN"/>
        </w:rPr>
        <w:t xml:space="preserve">      </w:t>
      </w:r>
      <w:r>
        <w:rPr>
          <w:rFonts w:hint="eastAsia" w:asciiTheme="minorEastAsia" w:hAnsiTheme="minorEastAsia" w:eastAsiaTheme="minorEastAsia"/>
          <w:sz w:val="21"/>
          <w:szCs w:val="21"/>
          <w:highlight w:val="none"/>
          <w:u w:val="none"/>
        </w:rPr>
        <w:t xml:space="preserve"> 意向受让方（签章）：</w:t>
      </w:r>
    </w:p>
    <w:p>
      <w:pPr>
        <w:spacing w:line="240" w:lineRule="auto"/>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14C5C"/>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865FB"/>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9C1EEA"/>
    <w:rsid w:val="01E5402C"/>
    <w:rsid w:val="02610637"/>
    <w:rsid w:val="02615A21"/>
    <w:rsid w:val="02720D6F"/>
    <w:rsid w:val="03066051"/>
    <w:rsid w:val="033F1305"/>
    <w:rsid w:val="03637B8E"/>
    <w:rsid w:val="059E2874"/>
    <w:rsid w:val="06A90044"/>
    <w:rsid w:val="0766770C"/>
    <w:rsid w:val="09B7306A"/>
    <w:rsid w:val="09E76B80"/>
    <w:rsid w:val="0B244B23"/>
    <w:rsid w:val="0BFF1D04"/>
    <w:rsid w:val="0DF1051E"/>
    <w:rsid w:val="0FE4035F"/>
    <w:rsid w:val="124C7A90"/>
    <w:rsid w:val="15337A69"/>
    <w:rsid w:val="167D3903"/>
    <w:rsid w:val="173E5800"/>
    <w:rsid w:val="18467FFE"/>
    <w:rsid w:val="18CC6C34"/>
    <w:rsid w:val="1AE925D2"/>
    <w:rsid w:val="1BA11F39"/>
    <w:rsid w:val="1BDD7819"/>
    <w:rsid w:val="1BF84071"/>
    <w:rsid w:val="1CBF22CE"/>
    <w:rsid w:val="1E116E93"/>
    <w:rsid w:val="1E2D5CBF"/>
    <w:rsid w:val="2192789E"/>
    <w:rsid w:val="2211247F"/>
    <w:rsid w:val="22922AD7"/>
    <w:rsid w:val="23116AFC"/>
    <w:rsid w:val="250F79C4"/>
    <w:rsid w:val="26275F05"/>
    <w:rsid w:val="264F4578"/>
    <w:rsid w:val="267218C9"/>
    <w:rsid w:val="27541626"/>
    <w:rsid w:val="27977B16"/>
    <w:rsid w:val="27AA290F"/>
    <w:rsid w:val="285D694C"/>
    <w:rsid w:val="298F1A25"/>
    <w:rsid w:val="2AC44BCE"/>
    <w:rsid w:val="2B885500"/>
    <w:rsid w:val="2C396FCF"/>
    <w:rsid w:val="2D677D69"/>
    <w:rsid w:val="2DB5011F"/>
    <w:rsid w:val="2E574DDA"/>
    <w:rsid w:val="2F1E77C3"/>
    <w:rsid w:val="2F4F78D8"/>
    <w:rsid w:val="2F682983"/>
    <w:rsid w:val="2FA5177C"/>
    <w:rsid w:val="304D2D7D"/>
    <w:rsid w:val="30664B53"/>
    <w:rsid w:val="30FE4BEF"/>
    <w:rsid w:val="31193949"/>
    <w:rsid w:val="31B87656"/>
    <w:rsid w:val="32FB67E2"/>
    <w:rsid w:val="342238B5"/>
    <w:rsid w:val="34511A11"/>
    <w:rsid w:val="36C67CDF"/>
    <w:rsid w:val="3720484D"/>
    <w:rsid w:val="37672B35"/>
    <w:rsid w:val="385F4F8F"/>
    <w:rsid w:val="390D60C4"/>
    <w:rsid w:val="3A5B6967"/>
    <w:rsid w:val="3ABA2C62"/>
    <w:rsid w:val="3B103714"/>
    <w:rsid w:val="3B6738AB"/>
    <w:rsid w:val="3D6A28E1"/>
    <w:rsid w:val="3E102BA5"/>
    <w:rsid w:val="3E714D02"/>
    <w:rsid w:val="3FF21887"/>
    <w:rsid w:val="434954AA"/>
    <w:rsid w:val="45962498"/>
    <w:rsid w:val="45D5187E"/>
    <w:rsid w:val="47131132"/>
    <w:rsid w:val="499E6D18"/>
    <w:rsid w:val="49D3632F"/>
    <w:rsid w:val="4AFE08AD"/>
    <w:rsid w:val="4B2015F5"/>
    <w:rsid w:val="4B8E25FB"/>
    <w:rsid w:val="4E376061"/>
    <w:rsid w:val="4FAC0994"/>
    <w:rsid w:val="502F6799"/>
    <w:rsid w:val="5187378F"/>
    <w:rsid w:val="52F05A2A"/>
    <w:rsid w:val="530C093A"/>
    <w:rsid w:val="53241334"/>
    <w:rsid w:val="53E378B1"/>
    <w:rsid w:val="54D8575E"/>
    <w:rsid w:val="566C6246"/>
    <w:rsid w:val="574E5FE2"/>
    <w:rsid w:val="589E7141"/>
    <w:rsid w:val="58B12DCB"/>
    <w:rsid w:val="5A7D1B2E"/>
    <w:rsid w:val="5B7B2FC6"/>
    <w:rsid w:val="5C5C5FCC"/>
    <w:rsid w:val="5F1477B7"/>
    <w:rsid w:val="5F571A46"/>
    <w:rsid w:val="5FCB5153"/>
    <w:rsid w:val="619D745F"/>
    <w:rsid w:val="62141232"/>
    <w:rsid w:val="62B61E4A"/>
    <w:rsid w:val="63467DB9"/>
    <w:rsid w:val="63C12C87"/>
    <w:rsid w:val="643571A5"/>
    <w:rsid w:val="65FA377A"/>
    <w:rsid w:val="665E6E47"/>
    <w:rsid w:val="67D65B58"/>
    <w:rsid w:val="68593726"/>
    <w:rsid w:val="68EE06C5"/>
    <w:rsid w:val="68F716F5"/>
    <w:rsid w:val="69F37131"/>
    <w:rsid w:val="6AF126F7"/>
    <w:rsid w:val="6B2777BD"/>
    <w:rsid w:val="6B7C4F72"/>
    <w:rsid w:val="6BBC636F"/>
    <w:rsid w:val="704C698D"/>
    <w:rsid w:val="706A15A9"/>
    <w:rsid w:val="706F46D2"/>
    <w:rsid w:val="70743A3F"/>
    <w:rsid w:val="70B47A2A"/>
    <w:rsid w:val="714C77AC"/>
    <w:rsid w:val="71615C3D"/>
    <w:rsid w:val="71A316B5"/>
    <w:rsid w:val="71D57417"/>
    <w:rsid w:val="724331F2"/>
    <w:rsid w:val="725239F0"/>
    <w:rsid w:val="730B6342"/>
    <w:rsid w:val="740B5DE5"/>
    <w:rsid w:val="745D4756"/>
    <w:rsid w:val="74862807"/>
    <w:rsid w:val="75207667"/>
    <w:rsid w:val="76B0156C"/>
    <w:rsid w:val="76DA15F9"/>
    <w:rsid w:val="787439E9"/>
    <w:rsid w:val="795E558F"/>
    <w:rsid w:val="79BE53CA"/>
    <w:rsid w:val="7B597F4D"/>
    <w:rsid w:val="7C5A0139"/>
    <w:rsid w:val="7EA50E74"/>
    <w:rsid w:val="7F4B1FF2"/>
    <w:rsid w:val="7F9A28C8"/>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181</Words>
  <Characters>1036</Characters>
  <Lines>8</Lines>
  <Paragraphs>2</Paragraphs>
  <TotalTime>3</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王际超</cp:lastModifiedBy>
  <dcterms:modified xsi:type="dcterms:W3CDTF">2026-01-30T06:03:09Z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B3AB801099B348EF99369285FDB2180F</vt:lpwstr>
  </property>
</Properties>
</file>