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w:t>
      </w:r>
      <w:r>
        <w:rPr>
          <w:rFonts w:hint="eastAsia" w:asciiTheme="minorEastAsia" w:hAnsiTheme="minorEastAsia" w:eastAsiaTheme="minorEastAsia" w:cstheme="minorEastAsia"/>
          <w:sz w:val="21"/>
          <w:szCs w:val="21"/>
          <w:highlight w:val="none"/>
          <w:u w:val="none"/>
          <w:lang w:val="en-US" w:eastAsia="zh-CN"/>
        </w:rPr>
        <w:t>临安区横潭路60号临街房屋5年租赁权</w:t>
      </w:r>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eastAsia="宋体" w:asciiTheme="minorEastAsia" w:hAnsiTheme="minorEastAsia"/>
          <w:sz w:val="21"/>
          <w:szCs w:val="21"/>
          <w:highlight w:val="none"/>
          <w:lang w:eastAsia="zh-CN"/>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同意在被确定为承租方之日起5个工作日内携带承租申请材料原件到杭交所完成现场确认并签署《成交通知书》、《房屋租赁合同》；并在《房屋租赁合同》签署次日起3个工作日内向杭交所指定账户一次性支付交易服务费、履约保证金、首期租金等交易资金（以到账时间为准）</w:t>
      </w:r>
      <w:r>
        <w:rPr>
          <w:rFonts w:hint="eastAsia" w:ascii="宋体" w:hAnsi="宋体"/>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4、我方同意杭交所在经出租方申请之日起3个工作日内将承租方已交纳的首期租金、履约保证金等交易资金全部划转至出租方指定账户。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承租方须在本次租赁房屋的不动产单元清单证载用途为机关团体用地/办公，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7、租赁期内，未经出租方书面同意，不得擅自转租，具体详见《房屋租赁合同》（样本）。</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8、同意并知悉：本次交易出租方与承租方的权利和义务以出租方确定的《房屋租赁合同》（样本）为准。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9、我方同意本次交易有二个及以上意向承租方报名且成交的，承租方须缴纳按首年一个月租金计的交易服务费；（2）本次交易只有一位意向承租方报名且成交的，承租方须缴纳首年半个月租金计的交易服务费。</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10、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（3）在被确定为承租方后未按约定签署《房屋租赁合同》的或未按约定支付首期租金、履约保证金</w:t>
      </w:r>
      <w:bookmarkStart w:id="0" w:name="_GoBack"/>
      <w:bookmarkEnd w:id="0"/>
      <w:r>
        <w:rPr>
          <w:rFonts w:hint="eastAsia" w:asciiTheme="minorEastAsia" w:hAnsiTheme="minorEastAsia" w:eastAsiaTheme="minorEastAsia" w:cstheme="minorEastAsia"/>
          <w:sz w:val="21"/>
          <w:szCs w:val="21"/>
          <w:highlight w:val="none"/>
          <w:lang w:val="en-US" w:eastAsia="zh-CN"/>
        </w:rPr>
        <w:t>及交易服务费的；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（5）存在其他违反交易规则情形的。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意向承租方（签章）：</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2025年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D0E659B"/>
    <w:rsid w:val="0DF1051E"/>
    <w:rsid w:val="0F524901"/>
    <w:rsid w:val="173E5800"/>
    <w:rsid w:val="1DA37C3B"/>
    <w:rsid w:val="1EEC13A1"/>
    <w:rsid w:val="20A51056"/>
    <w:rsid w:val="27541626"/>
    <w:rsid w:val="27AA290F"/>
    <w:rsid w:val="285D694C"/>
    <w:rsid w:val="2B1F0483"/>
    <w:rsid w:val="2FA5177C"/>
    <w:rsid w:val="32557358"/>
    <w:rsid w:val="32FB67E2"/>
    <w:rsid w:val="35600E6D"/>
    <w:rsid w:val="37522DE0"/>
    <w:rsid w:val="383E6FED"/>
    <w:rsid w:val="38456167"/>
    <w:rsid w:val="3AC43A69"/>
    <w:rsid w:val="3B103714"/>
    <w:rsid w:val="3B6738AB"/>
    <w:rsid w:val="45962498"/>
    <w:rsid w:val="46DF21A2"/>
    <w:rsid w:val="4ACC618D"/>
    <w:rsid w:val="4D8520D3"/>
    <w:rsid w:val="50D93D32"/>
    <w:rsid w:val="5187378F"/>
    <w:rsid w:val="54E62B26"/>
    <w:rsid w:val="55D769B2"/>
    <w:rsid w:val="585D3FC2"/>
    <w:rsid w:val="5A765B12"/>
    <w:rsid w:val="5A7D1B2E"/>
    <w:rsid w:val="5B7B2FC6"/>
    <w:rsid w:val="5CF46009"/>
    <w:rsid w:val="5EE74137"/>
    <w:rsid w:val="611C5AF9"/>
    <w:rsid w:val="628331EB"/>
    <w:rsid w:val="62F53709"/>
    <w:rsid w:val="63C12C87"/>
    <w:rsid w:val="655941F8"/>
    <w:rsid w:val="66141D8A"/>
    <w:rsid w:val="663A5F69"/>
    <w:rsid w:val="6B7C4F72"/>
    <w:rsid w:val="6BBC636F"/>
    <w:rsid w:val="6BE8130D"/>
    <w:rsid w:val="6D802092"/>
    <w:rsid w:val="6F750ECD"/>
    <w:rsid w:val="6FFC4BAB"/>
    <w:rsid w:val="714C77AC"/>
    <w:rsid w:val="71D57417"/>
    <w:rsid w:val="74AF585B"/>
    <w:rsid w:val="772A7FC7"/>
    <w:rsid w:val="78953E8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style>
  <w:style w:type="paragraph" w:styleId="3">
    <w:name w:val="Body Text"/>
    <w:basedOn w:val="1"/>
    <w:next w:val="4"/>
    <w:semiHidden/>
    <w:qFormat/>
    <w:uiPriority w:val="0"/>
    <w:rPr>
      <w:rFonts w:ascii="仿宋" w:hAnsi="仿宋" w:eastAsia="仿宋" w:cs="仿宋"/>
      <w:sz w:val="31"/>
      <w:szCs w:val="31"/>
      <w:lang w:val="en-US" w:eastAsia="en-US" w:bidi="ar-SA"/>
    </w:rPr>
  </w:style>
  <w:style w:type="paragraph" w:styleId="4">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6"/>
    <w:basedOn w:val="1"/>
    <w:next w:val="1"/>
    <w:qFormat/>
    <w:uiPriority w:val="0"/>
    <w:pPr>
      <w:ind w:left="2100" w:leftChars="1000"/>
    </w:pPr>
    <w:rPr>
      <w:szCs w:val="22"/>
    </w:rPr>
  </w:style>
  <w:style w:type="paragraph" w:styleId="8">
    <w:name w:val="Body Text First Indent"/>
    <w:basedOn w:val="3"/>
    <w:next w:val="7"/>
    <w:unhideWhenUsed/>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character" w:customStyle="1" w:styleId="11">
    <w:name w:val="页眉 Char"/>
    <w:basedOn w:val="10"/>
    <w:link w:val="6"/>
    <w:semiHidden/>
    <w:qFormat/>
    <w:uiPriority w:val="99"/>
    <w:rPr>
      <w:rFonts w:ascii="Times New Roman" w:hAnsi="Times New Roman" w:eastAsia="宋体" w:cs="Times New Roman"/>
      <w:sz w:val="18"/>
      <w:szCs w:val="18"/>
    </w:rPr>
  </w:style>
  <w:style w:type="character" w:customStyle="1" w:styleId="12">
    <w:name w:val="页脚 Char"/>
    <w:basedOn w:val="10"/>
    <w:link w:val="5"/>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1480</Words>
  <Characters>1500</Characters>
  <Lines>8</Lines>
  <Paragraphs>2</Paragraphs>
  <TotalTime>0</TotalTime>
  <ScaleCrop>false</ScaleCrop>
  <LinksUpToDate>false</LinksUpToDate>
  <CharactersWithSpaces>1592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2025-12-10T03:52:11Z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824C53EAD98E4E6FAE634577C3C8D155</vt:lpwstr>
  </property>
  <property fmtid="{D5CDD505-2E9C-101B-9397-08002B2CF9AE}" pid="4" name="KSOTemplateDocerSaveRecord">
    <vt:lpwstr>eyJoZGlkIjoiYTRmZTg4YTg3OTkxNDNiMGE2ZTM4YzhiYWM4OTZmZWYiLCJ1c2VySWQiOiI5NTMwNTIxNDkifQ==</vt:lpwstr>
  </property>
</Properties>
</file>