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highlight w:val="none"/>
          <w:u w:val="single"/>
          <w:lang w:val="en-US" w:eastAsia="zh-CN"/>
        </w:rPr>
        <w:t>杭州市西湖区嘉绿景苑西园9幢1单元1502室</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家庭2套房以下，成交价的1.5%；家庭2套房及以上，成交价的3.5%）作为办理权证过户手续的税、费（多退少补）。受让方通过“用户中心—未使用资金”完成对成交标的交易资金的确认付款操作。</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家庭2套房以下，成交价的1.5%；家庭2套房及以上，成交价的3.5%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w:t>
      </w:r>
      <w:r>
        <w:rPr>
          <w:rFonts w:hint="eastAsia" w:ascii="宋体" w:hAnsi="宋体" w:eastAsia="宋体"/>
          <w:b w:val="0"/>
          <w:bCs w:val="0"/>
          <w:szCs w:val="21"/>
          <w:lang w:val="en-US" w:eastAsia="zh-CN"/>
        </w:rPr>
        <w:t>转让方</w:t>
      </w:r>
      <w:r>
        <w:rPr>
          <w:rFonts w:hint="eastAsia" w:ascii="宋体" w:hAnsi="宋体" w:eastAsia="宋体"/>
          <w:b w:val="0"/>
          <w:bCs w:val="0"/>
          <w:szCs w:val="21"/>
        </w:rPr>
        <w:t>与受让方各自承担。</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转让方和受让方应按照相关规定签订文本合同，但双方签订的该等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b w:val="0"/>
          <w:bCs w:val="0"/>
          <w:szCs w:val="21"/>
        </w:rPr>
      </w:pPr>
      <w:r>
        <w:rPr>
          <w:rFonts w:hint="eastAsia" w:ascii="宋体" w:hAnsi="宋体" w:eastAsia="宋体"/>
          <w:b w:val="0"/>
          <w:bCs w:val="0"/>
          <w:szCs w:val="21"/>
        </w:rPr>
        <w:t>（6）已知悉并同意：物业管理费从交接次月起由受让方承担。水、电开户的相关手续及费用由受让方自理，但是否可以重新开户不在转让方合同义务范围内，具体按照交易标的情况和政府相关管理规定执行。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eastAsia="宋体"/>
          <w:b w:val="0"/>
          <w:bCs w:val="0"/>
          <w:szCs w:val="21"/>
        </w:rPr>
      </w:pPr>
      <w:r>
        <w:rPr>
          <w:rFonts w:hint="eastAsia" w:ascii="宋体" w:hAnsi="宋体" w:eastAsia="宋体"/>
          <w:b w:val="0"/>
          <w:bCs w:val="0"/>
          <w:szCs w:val="21"/>
        </w:rPr>
        <w:t>（</w:t>
      </w:r>
      <w:r>
        <w:rPr>
          <w:rFonts w:hint="eastAsia" w:ascii="宋体" w:hAnsi="宋体"/>
          <w:b w:val="0"/>
          <w:bCs w:val="0"/>
          <w:szCs w:val="21"/>
          <w:lang w:val="en-US" w:eastAsia="zh-CN"/>
        </w:rPr>
        <w:t>7</w:t>
      </w:r>
      <w:r>
        <w:rPr>
          <w:rFonts w:hint="eastAsia" w:ascii="宋体" w:hAnsi="宋体" w:eastAsia="宋体"/>
          <w:b w:val="0"/>
          <w:bCs w:val="0"/>
          <w:szCs w:val="21"/>
        </w:rPr>
        <w:t>）若我方成为受让方，我方知悉并同意：</w:t>
      </w:r>
      <w:r>
        <w:rPr>
          <w:rFonts w:hint="eastAsia" w:ascii="宋体" w:hAnsi="宋体"/>
          <w:b w:val="0"/>
          <w:bCs w:val="0"/>
          <w:highlight w:val="none"/>
        </w:rPr>
        <w:t>本次交易标的只限于权证核定的面积范围内。标的房屋存在长时间未使用等情况，如有漏水或需维修的情况，均由受让方自理,转让方不承担任何费用和责任。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highlight w:val="none"/>
        </w:rPr>
      </w:pPr>
      <w:r>
        <w:rPr>
          <w:rFonts w:hint="eastAsia" w:ascii="宋体" w:hAnsi="宋体" w:eastAsia="宋体"/>
          <w:b w:val="0"/>
          <w:bCs w:val="0"/>
          <w:szCs w:val="21"/>
        </w:rPr>
        <w:t>（</w:t>
      </w:r>
      <w:r>
        <w:rPr>
          <w:rFonts w:hint="eastAsia" w:ascii="宋体" w:hAnsi="宋体"/>
          <w:b w:val="0"/>
          <w:bCs w:val="0"/>
          <w:szCs w:val="21"/>
          <w:lang w:val="en-US" w:eastAsia="zh-CN"/>
        </w:rPr>
        <w:t>8</w:t>
      </w:r>
      <w:r>
        <w:rPr>
          <w:rFonts w:hint="eastAsia" w:ascii="宋体" w:hAnsi="宋体" w:eastAsia="宋体"/>
          <w:b w:val="0"/>
          <w:bCs w:val="0"/>
          <w:szCs w:val="21"/>
        </w:rPr>
        <w:t>）若我方成为受让方，我方知悉并同意：如有户口未迁出的情况发生，由杭交所通知转让方，转让方再通知原户主把户口迁出，但有关学区房孩子能否就读的情况请受让方自</w:t>
      </w:r>
      <w:r>
        <w:rPr>
          <w:rFonts w:hint="eastAsia" w:ascii="宋体" w:hAnsi="宋体"/>
          <w:b w:val="0"/>
          <w:bCs w:val="0"/>
          <w:highlight w:val="none"/>
        </w:rPr>
        <w:t>行查证，对此转让方、经纪会员和杭交所不做承诺。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highlight w:val="none"/>
          <w:lang w:eastAsia="zh-CN"/>
        </w:rPr>
      </w:pPr>
      <w:r>
        <w:rPr>
          <w:rFonts w:hint="eastAsia" w:ascii="宋体" w:hAnsi="宋体"/>
          <w:b w:val="0"/>
          <w:bCs w:val="0"/>
          <w:highlight w:val="none"/>
        </w:rPr>
        <w:t>（</w:t>
      </w:r>
      <w:r>
        <w:rPr>
          <w:rFonts w:hint="eastAsia" w:ascii="宋体" w:hAnsi="宋体"/>
          <w:b w:val="0"/>
          <w:bCs w:val="0"/>
          <w:highlight w:val="none"/>
          <w:lang w:val="en-US" w:eastAsia="zh-CN"/>
        </w:rPr>
        <w:t>9</w:t>
      </w:r>
      <w:r>
        <w:rPr>
          <w:rFonts w:hint="eastAsia" w:ascii="宋体" w:hAnsi="宋体"/>
          <w:b w:val="0"/>
          <w:bCs w:val="0"/>
          <w:highlight w:val="none"/>
        </w:rPr>
        <w:t>）若我方成为受让方，已知悉并同意：本次交易标的目前土地使用类型为划拨，在办理标的权证过户时，土地使用类型会变化，因土地使用类型变化引起的土地有偿使用费，由转让方承担并缴纳。</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w:t>
      </w:r>
      <w:r>
        <w:rPr>
          <w:rFonts w:hint="eastAsia" w:ascii="宋体" w:hAnsi="宋体"/>
          <w:b w:val="0"/>
          <w:bCs w:val="0"/>
          <w:highlight w:val="none"/>
          <w:lang w:val="en-US" w:eastAsia="zh-CN"/>
        </w:rPr>
        <w:t>10</w:t>
      </w:r>
      <w:r>
        <w:rPr>
          <w:rFonts w:hint="eastAsia" w:ascii="宋体" w:hAnsi="宋体"/>
          <w:b w:val="0"/>
          <w:bCs w:val="0"/>
          <w:highlight w:val="none"/>
        </w:rPr>
        <w:t>）若我方成为受让方，已知悉并同意：本次交易标的成交后，受让方需按房产所在小区物业管理规定交纳物业管理费。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highlight w:val="none"/>
          <w:lang w:eastAsia="zh-CN"/>
        </w:rPr>
      </w:pPr>
      <w:r>
        <w:rPr>
          <w:rFonts w:hint="eastAsia" w:ascii="宋体" w:hAnsi="宋体"/>
          <w:b w:val="0"/>
          <w:bCs w:val="0"/>
          <w:highlight w:val="none"/>
          <w:lang w:eastAsia="zh-CN"/>
        </w:rPr>
        <w:t>（</w:t>
      </w:r>
      <w:r>
        <w:rPr>
          <w:rFonts w:hint="eastAsia" w:ascii="宋体" w:hAnsi="宋体"/>
          <w:b w:val="0"/>
          <w:bCs w:val="0"/>
          <w:highlight w:val="none"/>
          <w:lang w:val="en-US" w:eastAsia="zh-CN"/>
        </w:rPr>
        <w:t>11</w:t>
      </w:r>
      <w:r>
        <w:rPr>
          <w:rFonts w:hint="eastAsia" w:ascii="宋体" w:hAnsi="宋体"/>
          <w:b w:val="0"/>
          <w:bCs w:val="0"/>
          <w:highlight w:val="none"/>
          <w:lang w:eastAsia="zh-CN"/>
        </w:rPr>
        <w:t>）</w:t>
      </w:r>
      <w:r>
        <w:rPr>
          <w:rFonts w:hint="eastAsia" w:ascii="宋体" w:hAnsi="宋体"/>
          <w:b w:val="0"/>
          <w:bCs w:val="0"/>
          <w:highlight w:val="none"/>
        </w:rPr>
        <w:t>若我方成为受让方，已知悉并同意：</w:t>
      </w:r>
      <w:r>
        <w:rPr>
          <w:rFonts w:hint="eastAsia" w:ascii="宋体" w:hAnsi="宋体"/>
          <w:b w:val="0"/>
          <w:bCs w:val="0"/>
          <w:highlight w:val="none"/>
          <w:lang w:eastAsia="zh-CN"/>
        </w:rPr>
        <w:t>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2</w:t>
      </w:r>
      <w:r>
        <w:rPr>
          <w:rFonts w:hint="eastAsia" w:ascii="宋体" w:hAnsi="宋体"/>
          <w:b w:val="0"/>
          <w:bCs w:val="0"/>
          <w:highlight w:val="none"/>
        </w:rPr>
        <w:t>）若我方成为受让方，已知悉并同意：本次转让方与受让方的权利义务以及房屋的交接，最终以转让方提供的《资产交易合同》为准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3</w:t>
      </w:r>
      <w:r>
        <w:rPr>
          <w:rFonts w:hint="eastAsia" w:ascii="宋体" w:hAnsi="宋体"/>
          <w:b w:val="0"/>
          <w:bCs w:val="0"/>
          <w:highlight w:val="none"/>
        </w:rPr>
        <w:t>）若我方成为受让方，我方同意按照成交价的2.5%</w:t>
      </w:r>
      <w:r>
        <w:rPr>
          <w:rFonts w:hint="eastAsia" w:ascii="宋体" w:hAnsi="宋体"/>
          <w:b w:val="0"/>
          <w:bCs w:val="0"/>
          <w:highlight w:val="none"/>
          <w:lang w:val="en-US" w:eastAsia="zh-CN"/>
        </w:rPr>
        <w:t>向杭交所</w:t>
      </w:r>
      <w:r>
        <w:rPr>
          <w:rFonts w:hint="eastAsia" w:ascii="宋体" w:hAnsi="宋体"/>
          <w:b w:val="0"/>
          <w:bCs w:val="0"/>
          <w:highlight w:val="none"/>
        </w:rPr>
        <w:t xml:space="preserve">支付交易服务费。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b w:val="0"/>
          <w:bCs w:val="0"/>
          <w:highlight w:val="none"/>
          <w:lang w:val="en-US" w:eastAsia="zh-CN"/>
        </w:rPr>
        <w:t>八、</w:t>
      </w:r>
      <w:r>
        <w:rPr>
          <w:rFonts w:hint="eastAsia" w:ascii="宋体" w:hAnsi="宋体"/>
          <w:b w:val="0"/>
          <w:bCs w:val="0"/>
          <w:highlight w:val="none"/>
        </w:rPr>
        <w:t>若非转让方</w:t>
      </w:r>
      <w:r>
        <w:rPr>
          <w:rFonts w:hint="eastAsia" w:ascii="宋体" w:hAnsi="宋体" w:cs="宋体"/>
          <w:szCs w:val="21"/>
        </w:rPr>
        <w:t>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宋体" w:hAnsi="宋体" w:eastAsia="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21A71F2F"/>
    <w:rsid w:val="244C7748"/>
    <w:rsid w:val="25EF35A9"/>
    <w:rsid w:val="26851B4D"/>
    <w:rsid w:val="280D2D5A"/>
    <w:rsid w:val="2AE67843"/>
    <w:rsid w:val="2C444127"/>
    <w:rsid w:val="2E064EEA"/>
    <w:rsid w:val="2E71508E"/>
    <w:rsid w:val="2F4C0B2B"/>
    <w:rsid w:val="30873003"/>
    <w:rsid w:val="30BD3CBE"/>
    <w:rsid w:val="310A7869"/>
    <w:rsid w:val="330674AA"/>
    <w:rsid w:val="35E3570E"/>
    <w:rsid w:val="3617545F"/>
    <w:rsid w:val="381E3097"/>
    <w:rsid w:val="38746213"/>
    <w:rsid w:val="393C566E"/>
    <w:rsid w:val="3DF85820"/>
    <w:rsid w:val="3EAA7509"/>
    <w:rsid w:val="3F1C0717"/>
    <w:rsid w:val="412C0193"/>
    <w:rsid w:val="43D31E0E"/>
    <w:rsid w:val="45C32B75"/>
    <w:rsid w:val="48BB3081"/>
    <w:rsid w:val="4CB033F0"/>
    <w:rsid w:val="51B53AC1"/>
    <w:rsid w:val="52C04869"/>
    <w:rsid w:val="550F2213"/>
    <w:rsid w:val="552600D9"/>
    <w:rsid w:val="590B26FF"/>
    <w:rsid w:val="5AB50C32"/>
    <w:rsid w:val="5FB83C19"/>
    <w:rsid w:val="610339B9"/>
    <w:rsid w:val="62C1127F"/>
    <w:rsid w:val="64127BB2"/>
    <w:rsid w:val="646972B1"/>
    <w:rsid w:val="670023EA"/>
    <w:rsid w:val="67FE4DC6"/>
    <w:rsid w:val="6B0965FB"/>
    <w:rsid w:val="70472BC7"/>
    <w:rsid w:val="729C34D0"/>
    <w:rsid w:val="75F95F98"/>
    <w:rsid w:val="76AC41B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2</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2025-12-08T03:44:26Z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