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杭州市郡枫绿园东区2幢底商30号房屋5年租赁权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502E1"/>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30</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2025-11-28T10:30:23Z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