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u w:val="single"/>
        </w:rPr>
        <w:t>杭州市拱墅区小河路2号、2-1号、2-2号房产</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同意在被确定为受让方之日起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r>
        <w:rPr>
          <w:rFonts w:hint="eastAsia" w:ascii="宋体" w:hAnsi="宋体" w:eastAsia="宋体"/>
          <w:b w:val="0"/>
          <w:bCs w:val="0"/>
          <w:szCs w:val="21"/>
          <w:lang w:eastAsia="zh-CN"/>
        </w:rPr>
        <w:t>）</w:t>
      </w:r>
      <w:r>
        <w:rPr>
          <w:rFonts w:hint="eastAsia" w:ascii="宋体" w:hAnsi="宋体" w:eastAsia="宋体"/>
          <w:b w:val="0"/>
          <w:bCs w:val="0"/>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通过“用户中心—未使用资金”对成交标的完成交易资金的确认付款操作。若受让方需要委托经纪会员或经纪会员指定的第三方办理权证过户手续的，经纪会员或经纪会员指定的第三方可提供有偿的权证过户服务，同时受让方还应自《成交通知书》签署之日起20个工作日内预付交易价款3.5%款项作为办理权证过户手续的税、费（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w:t>
      </w:r>
      <w:r>
        <w:rPr>
          <w:rFonts w:hint="eastAsia" w:ascii="宋体" w:hAnsi="宋体" w:eastAsia="宋体"/>
          <w:b w:val="0"/>
          <w:bCs w:val="0"/>
          <w:szCs w:val="21"/>
          <w:lang w:eastAsia="zh-CN"/>
        </w:rPr>
        <w:t>转让方</w:t>
      </w:r>
      <w:r>
        <w:rPr>
          <w:rFonts w:hint="eastAsia" w:ascii="宋体" w:hAnsi="宋体" w:eastAsia="宋体"/>
          <w:b w:val="0"/>
          <w:bCs w:val="0"/>
          <w:szCs w:val="21"/>
        </w:rPr>
        <w:t>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6</w:t>
      </w:r>
      <w:r>
        <w:rPr>
          <w:rFonts w:hint="eastAsia" w:ascii="宋体" w:hAnsi="宋体" w:eastAsia="宋体"/>
          <w:b w:val="0"/>
          <w:bCs w:val="0"/>
          <w:szCs w:val="21"/>
        </w:rPr>
        <w:t>）若我方成为受让方，我方知悉并同意：</w:t>
      </w:r>
      <w:r>
        <w:rPr>
          <w:rFonts w:hint="eastAsia" w:ascii="宋体" w:hAnsi="宋体"/>
          <w:b w:val="0"/>
          <w:bCs w:val="0"/>
          <w:highlight w:val="none"/>
        </w:rPr>
        <w:t>物业管理费从交接次月起由受让方承担。水、电开户的相关手续及费用由受让方自理，但是否可以重新开户不在</w:t>
      </w:r>
      <w:r>
        <w:rPr>
          <w:rFonts w:hint="eastAsia" w:ascii="宋体" w:hAnsi="宋体"/>
          <w:b w:val="0"/>
          <w:bCs w:val="0"/>
          <w:highlight w:val="none"/>
          <w:lang w:val="en-US" w:eastAsia="zh-CN"/>
        </w:rPr>
        <w:t>转让方</w:t>
      </w:r>
      <w:r>
        <w:rPr>
          <w:rFonts w:hint="eastAsia" w:ascii="宋体" w:hAnsi="宋体"/>
          <w:b w:val="0"/>
          <w:bCs w:val="0"/>
          <w:highlight w:val="none"/>
        </w:rPr>
        <w:t>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ascii="宋体" w:hAnsi="宋体" w:eastAsia="宋体"/>
          <w:b w:val="0"/>
          <w:bCs w:val="0"/>
          <w:szCs w:val="21"/>
        </w:rPr>
        <w:t>7</w:t>
      </w:r>
      <w:r>
        <w:rPr>
          <w:rFonts w:hint="eastAsia" w:ascii="宋体" w:hAnsi="宋体" w:eastAsia="宋体"/>
          <w:b w:val="0"/>
          <w:bCs w:val="0"/>
          <w:szCs w:val="21"/>
        </w:rPr>
        <w:t>）若我方成为受让方，我方知悉并同意：本次交易标的只限于权证核定的面积范围内。标的房屋如有漏水或需维修的情况，均由受让方自理,</w:t>
      </w:r>
      <w:r>
        <w:rPr>
          <w:rFonts w:hint="eastAsia" w:ascii="宋体" w:hAnsi="宋体" w:eastAsia="宋体"/>
          <w:b w:val="0"/>
          <w:bCs w:val="0"/>
          <w:szCs w:val="21"/>
          <w:lang w:eastAsia="zh-CN"/>
        </w:rPr>
        <w:t>转让方</w:t>
      </w:r>
      <w:r>
        <w:rPr>
          <w:rFonts w:hint="eastAsia" w:ascii="宋体" w:hAnsi="宋体" w:eastAsia="宋体"/>
          <w:b w:val="0"/>
          <w:bCs w:val="0"/>
          <w:szCs w:val="21"/>
        </w:rPr>
        <w:t>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eastAsia="宋体" w:cs="宋体"/>
          <w:b w:val="0"/>
          <w:bCs w:val="0"/>
          <w:szCs w:val="21"/>
          <w:lang w:eastAsia="zh-CN"/>
        </w:rPr>
      </w:pPr>
      <w:r>
        <w:rPr>
          <w:rFonts w:hint="eastAsia" w:ascii="宋体" w:hAnsi="宋体" w:cs="宋体"/>
          <w:b w:val="0"/>
          <w:bCs w:val="0"/>
          <w:szCs w:val="21"/>
        </w:rPr>
        <w:t>（</w:t>
      </w:r>
      <w:r>
        <w:rPr>
          <w:rFonts w:hint="eastAsia" w:ascii="宋体" w:hAnsi="宋体" w:cs="宋体"/>
          <w:b w:val="0"/>
          <w:bCs w:val="0"/>
          <w:szCs w:val="21"/>
          <w:lang w:val="en-US" w:eastAsia="zh-CN"/>
        </w:rPr>
        <w:t>8</w:t>
      </w:r>
      <w:r>
        <w:rPr>
          <w:rFonts w:hint="eastAsia" w:ascii="宋体" w:hAnsi="宋体" w:cs="宋体"/>
          <w:b w:val="0"/>
          <w:bCs w:val="0"/>
          <w:szCs w:val="21"/>
        </w:rPr>
        <w:t>）</w:t>
      </w:r>
      <w:r>
        <w:rPr>
          <w:rFonts w:hint="eastAsia" w:ascii="宋体" w:hAnsi="宋体" w:eastAsia="宋体"/>
          <w:b w:val="0"/>
          <w:bCs w:val="0"/>
          <w:szCs w:val="21"/>
        </w:rPr>
        <w:t>若我方成为受让方，</w:t>
      </w:r>
      <w:r>
        <w:rPr>
          <w:rFonts w:hint="eastAsia" w:ascii="宋体" w:hAnsi="宋体" w:cs="宋体"/>
          <w:b w:val="0"/>
          <w:bCs w:val="0"/>
          <w:szCs w:val="21"/>
        </w:rPr>
        <w:t>已知悉并同意：本次交易标的内部被改动的，包括但不限于部分墙体、楼板被打通等，可能现状外观与证载平面图所示不符，但本次交易标的均以交付现状为准，转让方不作复原。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val="0"/>
          <w:bCs w:val="0"/>
          <w:szCs w:val="21"/>
        </w:rPr>
      </w:pPr>
      <w:r>
        <w:rPr>
          <w:rFonts w:hint="eastAsia" w:ascii="宋体" w:hAnsi="宋体" w:cs="宋体"/>
          <w:b w:val="0"/>
          <w:bCs w:val="0"/>
          <w:szCs w:val="21"/>
        </w:rPr>
        <w:t>（</w:t>
      </w:r>
      <w:r>
        <w:rPr>
          <w:rFonts w:hint="eastAsia" w:ascii="宋体" w:hAnsi="宋体" w:cs="宋体"/>
          <w:b w:val="0"/>
          <w:bCs w:val="0"/>
          <w:szCs w:val="21"/>
          <w:lang w:val="en-US" w:eastAsia="zh-CN"/>
        </w:rPr>
        <w:t>9</w:t>
      </w:r>
      <w:r>
        <w:rPr>
          <w:rFonts w:hint="eastAsia" w:ascii="宋体" w:hAnsi="宋体" w:cs="宋体"/>
          <w:b w:val="0"/>
          <w:bCs w:val="0"/>
          <w:szCs w:val="21"/>
        </w:rPr>
        <w:t>）若我方成为受让方，已知悉并同意：根据出租方与承租人签订的《房屋租赁协议书》，本次交易标的转让方已出租。</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val="0"/>
          <w:bCs w:val="0"/>
          <w:szCs w:val="21"/>
        </w:rPr>
      </w:pPr>
      <w:r>
        <w:rPr>
          <w:rFonts w:hint="eastAsia" w:ascii="宋体" w:hAnsi="宋体" w:cs="宋体"/>
          <w:b w:val="0"/>
          <w:bCs w:val="0"/>
          <w:szCs w:val="21"/>
        </w:rPr>
        <w:t>本次交易成交后，受让方须无条件继续履行转让方与承租人签订的《房屋租赁协议书》直至租赁期满。受让方付清交易价款和交易服务费后，转让方协助受让方和承租人办理原租赁关系的变更手续并负责与受让方及承租人结算相关的租金，受让方交易价款和交易服务费付清日（含）前的租金由转让方收取，受让方交易价款和交易服务费付清日（不含）后由受让方收取，若转让方已预收租金的，转让方与受让方按实际结算，多</w:t>
      </w:r>
      <w:bookmarkStart w:id="0" w:name="_GoBack"/>
      <w:bookmarkEnd w:id="0"/>
      <w:r>
        <w:rPr>
          <w:rFonts w:hint="eastAsia" w:ascii="宋体" w:hAnsi="宋体" w:cs="宋体"/>
          <w:b w:val="0"/>
          <w:bCs w:val="0"/>
          <w:szCs w:val="21"/>
        </w:rPr>
        <w:t>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）若我方成为受让方，已知悉并同意：本次转让方与受让方的权利义务，最终以转让方提供的《资产交易合同》为准。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）若我方成为受让方，我方同意按照成交价的2.5%</w:t>
      </w:r>
      <w:r>
        <w:rPr>
          <w:rFonts w:hint="eastAsia" w:ascii="宋体" w:hAnsi="宋体" w:cs="宋体"/>
          <w:szCs w:val="21"/>
          <w:lang w:val="en-US" w:eastAsia="zh-CN"/>
        </w:rPr>
        <w:t>向杭交所</w:t>
      </w:r>
      <w:r>
        <w:rPr>
          <w:rFonts w:hint="eastAsia" w:ascii="宋体" w:hAnsi="宋体" w:cs="宋体"/>
          <w:szCs w:val="21"/>
        </w:rPr>
        <w:t xml:space="preserve">支付交易服务费。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八、</w:t>
      </w:r>
      <w:r>
        <w:rPr>
          <w:rFonts w:hint="eastAsia" w:ascii="宋体" w:hAnsi="宋体" w:cs="宋体"/>
          <w:szCs w:val="21"/>
        </w:rPr>
        <w:t>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B6D0019"/>
    <w:rsid w:val="2C444127"/>
    <w:rsid w:val="2E064EEA"/>
    <w:rsid w:val="2E71508E"/>
    <w:rsid w:val="2F4C0B2B"/>
    <w:rsid w:val="30873003"/>
    <w:rsid w:val="30BD3CBE"/>
    <w:rsid w:val="310A7869"/>
    <w:rsid w:val="330674AA"/>
    <w:rsid w:val="35E3570E"/>
    <w:rsid w:val="36094E0D"/>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610339B9"/>
    <w:rsid w:val="62C1127F"/>
    <w:rsid w:val="64127BB2"/>
    <w:rsid w:val="646972B1"/>
    <w:rsid w:val="670023EA"/>
    <w:rsid w:val="67FE4DC6"/>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17</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2025-11-24T06:24:29Z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