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杭州市西湖区文二西路581号（府新花园22幢3号）房屋3年租赁权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ED418D7"/>
    <w:rsid w:val="0EE61FFF"/>
    <w:rsid w:val="0FEC78F6"/>
    <w:rsid w:val="102139A6"/>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E0013D2"/>
    <w:rsid w:val="51317EBA"/>
    <w:rsid w:val="52C93621"/>
    <w:rsid w:val="52D10CEE"/>
    <w:rsid w:val="532A6DFE"/>
    <w:rsid w:val="54972DB4"/>
    <w:rsid w:val="54E742B4"/>
    <w:rsid w:val="55F6694A"/>
    <w:rsid w:val="563F5F26"/>
    <w:rsid w:val="565E4DBB"/>
    <w:rsid w:val="5687200B"/>
    <w:rsid w:val="56EE2F1F"/>
    <w:rsid w:val="573F5BDF"/>
    <w:rsid w:val="584668FF"/>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2025-11-13T02:32:53Z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FF632EFC0C4B4DBD8B77AE72A3EAB875</vt:lpwstr>
  </property>
</Properties>
</file>