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lang w:val="en-US" w:eastAsia="zh-CN"/>
        </w:rPr>
        <w:t>我方就参与</w:t>
      </w:r>
      <w:r>
        <w:rPr>
          <w:rFonts w:hint="eastAsia" w:ascii="宋体" w:hAnsi="宋体"/>
          <w:b/>
          <w:bCs/>
          <w:szCs w:val="21"/>
          <w:u w:val="single"/>
        </w:rPr>
        <w:t>杭州市拱墅区广兴新村10幢附楼房产</w:t>
      </w:r>
      <w:r>
        <w:rPr>
          <w:rFonts w:hint="eastAsia" w:ascii="宋体" w:hAnsi="宋体" w:eastAsia="宋体"/>
          <w:b w:val="0"/>
          <w:bCs w:val="0"/>
          <w:szCs w:val="21"/>
        </w:rPr>
        <w:t>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u w:val="none"/>
          <w:lang w:val="en-US" w:eastAsia="zh-CN"/>
        </w:rPr>
        <w:t>一、我方已仔细阅读并自愿遵守杭交所</w:t>
      </w:r>
      <w:r>
        <w:rPr>
          <w:rFonts w:hint="eastAsia" w:ascii="宋体" w:hAnsi="宋体"/>
          <w:szCs w:val="21"/>
          <w:highlight w:val="none"/>
          <w:u w:val="single"/>
          <w:lang w:val="en-US" w:eastAsia="zh-CN"/>
        </w:rPr>
        <w:t>《资产转让在线报价交易须知》</w:t>
      </w:r>
      <w:r>
        <w:rPr>
          <w:rFonts w:hint="eastAsia" w:ascii="宋体" w:hAnsi="宋体"/>
          <w:szCs w:val="21"/>
          <w:highlight w:val="none"/>
          <w:u w:val="none"/>
          <w:lang w:val="en-US" w:eastAsia="zh-CN"/>
        </w:rPr>
        <w:t>等文件的规定，同意按照相关规定参加本项目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lang w:val="en-US" w:eastAsia="zh-CN"/>
        </w:rPr>
      </w:pPr>
      <w:r>
        <w:rPr>
          <w:rFonts w:hint="eastAsia" w:ascii="宋体" w:hAnsi="宋体"/>
          <w:szCs w:val="21"/>
          <w:highlight w:val="none"/>
          <w:u w:val="none"/>
          <w:lang w:val="en-US" w:eastAsia="zh-CN"/>
        </w:rPr>
        <w:t>二、我方已完成对本项目标的的全面调查了解（包括但不限于查阅由转让方提供的本项目档案文件），对项目的情况已充分知晓。我方对竞买行为负责，</w:t>
      </w:r>
      <w:r>
        <w:rPr>
          <w:rFonts w:hint="eastAsia" w:ascii="宋体" w:hAnsi="宋体" w:eastAsia="宋体" w:cs="宋体"/>
          <w:sz w:val="21"/>
          <w:szCs w:val="21"/>
          <w:lang w:val="en-US" w:eastAsia="zh-CN"/>
        </w:rPr>
        <w:t>自行承担包括但不限于因所获取的标的信息不全面或误解而产生的相应后果。</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本次</w:t>
      </w:r>
      <w:r>
        <w:rPr>
          <w:rFonts w:ascii="宋体" w:hAnsi="宋体"/>
          <w:szCs w:val="21"/>
          <w:highlight w:val="none"/>
          <w:u w:val="single"/>
        </w:rPr>
        <w:t>受让</w:t>
      </w:r>
      <w:r>
        <w:rPr>
          <w:rFonts w:hint="eastAsia" w:ascii="宋体" w:hAnsi="宋体" w:eastAsia="宋体" w:cs="宋体"/>
          <w:sz w:val="21"/>
          <w:szCs w:val="21"/>
        </w:rPr>
        <w:t>是我方真实意愿表示，所提交的</w:t>
      </w:r>
      <w:r>
        <w:rPr>
          <w:rFonts w:ascii="宋体" w:hAnsi="宋体"/>
          <w:szCs w:val="21"/>
          <w:highlight w:val="none"/>
          <w:u w:val="single"/>
        </w:rPr>
        <w:t>受让</w:t>
      </w:r>
      <w:r>
        <w:rPr>
          <w:rFonts w:hint="eastAsia" w:ascii="宋体" w:hAnsi="宋体" w:eastAsia="宋体" w:cs="宋体"/>
          <w:sz w:val="21"/>
          <w:szCs w:val="21"/>
        </w:rPr>
        <w:t>申请及附件材料的内容不存在虚假记载、误导性陈述或重大遗漏，</w:t>
      </w:r>
      <w:r>
        <w:rPr>
          <w:rFonts w:hint="eastAsia" w:ascii="宋体" w:hAnsi="宋体" w:eastAsia="宋体" w:cs="宋体"/>
          <w:sz w:val="21"/>
          <w:szCs w:val="21"/>
          <w:lang w:val="en-US" w:eastAsia="zh-CN"/>
        </w:rPr>
        <w:t>我方</w:t>
      </w:r>
      <w:r>
        <w:rPr>
          <w:rFonts w:hint="eastAsia" w:ascii="宋体" w:hAnsi="宋体" w:eastAsia="宋体" w:cs="宋体"/>
          <w:sz w:val="21"/>
          <w:szCs w:val="21"/>
        </w:rPr>
        <w:t>对其真实性、完整性、合法性、有效性承担法律责任。</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szCs w:val="21"/>
          <w:highlight w:val="none"/>
          <w:lang w:val="en-US" w:eastAsia="zh-CN"/>
        </w:rPr>
        <w:t>四、我方具有完全民事行为能力，具备良好的社会信誉和支付能力，且资金来源合法，符合有关法律法规及本项目对</w:t>
      </w:r>
      <w:r>
        <w:rPr>
          <w:rFonts w:hint="eastAsia" w:ascii="宋体" w:hAnsi="宋体" w:eastAsia="宋体" w:cs="宋体"/>
          <w:sz w:val="21"/>
          <w:szCs w:val="21"/>
          <w:u w:val="single"/>
          <w:lang w:val="en-US" w:eastAsia="zh-CN"/>
        </w:rPr>
        <w:t>受让方</w:t>
      </w:r>
      <w:r>
        <w:rPr>
          <w:rFonts w:hint="eastAsia" w:ascii="宋体" w:hAnsi="宋体"/>
          <w:szCs w:val="21"/>
          <w:highlight w:val="none"/>
          <w:lang w:val="en-US" w:eastAsia="zh-CN"/>
        </w:rPr>
        <w:t>应当具备条件的规定。</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lang w:val="en-US" w:eastAsia="zh-CN"/>
        </w:rPr>
        <w:t>五、我方承诺在被确认为</w:t>
      </w:r>
      <w:r>
        <w:rPr>
          <w:rFonts w:hint="eastAsia" w:ascii="宋体" w:hAnsi="宋体" w:eastAsia="宋体" w:cs="宋体"/>
          <w:sz w:val="21"/>
          <w:szCs w:val="21"/>
          <w:u w:val="single"/>
          <w:lang w:val="en-US" w:eastAsia="zh-CN"/>
        </w:rPr>
        <w:t>受让方</w:t>
      </w:r>
      <w:r>
        <w:rPr>
          <w:rFonts w:hint="eastAsia" w:ascii="宋体" w:hAnsi="宋体" w:eastAsia="宋体" w:cs="宋体"/>
          <w:sz w:val="21"/>
          <w:szCs w:val="21"/>
          <w:lang w:val="en-US" w:eastAsia="zh-CN"/>
        </w:rPr>
        <w:t>后</w:t>
      </w:r>
      <w:r>
        <w:rPr>
          <w:rFonts w:hint="eastAsia" w:ascii="宋体" w:hAnsi="宋体" w:eastAsia="宋体" w:cs="宋体"/>
          <w:sz w:val="21"/>
          <w:szCs w:val="21"/>
          <w:u w:val="none"/>
          <w:lang w:val="en-US" w:eastAsia="zh-CN"/>
        </w:rPr>
        <w:t>按照信息披露公告的要求，转让方签署</w:t>
      </w:r>
      <w:r>
        <w:rPr>
          <w:rFonts w:hint="eastAsia" w:ascii="宋体" w:hAnsi="宋体"/>
          <w:szCs w:val="21"/>
          <w:highlight w:val="none"/>
          <w:u w:val="single"/>
        </w:rPr>
        <w:t>《资产交易合同》</w:t>
      </w:r>
      <w:r>
        <w:rPr>
          <w:rFonts w:hint="eastAsia" w:ascii="宋体" w:hAnsi="宋体" w:eastAsia="宋体" w:cs="宋体"/>
          <w:sz w:val="21"/>
          <w:szCs w:val="21"/>
          <w:u w:val="none"/>
          <w:lang w:val="en-US" w:eastAsia="zh-CN"/>
        </w:rPr>
        <w:t>并</w:t>
      </w:r>
      <w:r>
        <w:rPr>
          <w:rFonts w:hint="eastAsia" w:ascii="宋体" w:hAnsi="宋体" w:eastAsia="宋体" w:cs="宋体"/>
          <w:i w:val="0"/>
          <w:iCs w:val="0"/>
          <w:sz w:val="21"/>
          <w:szCs w:val="21"/>
          <w:highlight w:val="none"/>
        </w:rPr>
        <w:t>支付</w:t>
      </w:r>
      <w:r>
        <w:rPr>
          <w:rFonts w:hint="eastAsia" w:ascii="宋体" w:hAnsi="宋体" w:eastAsia="宋体" w:cs="宋体"/>
          <w:i w:val="0"/>
          <w:iCs w:val="0"/>
          <w:sz w:val="21"/>
          <w:szCs w:val="21"/>
          <w:highlight w:val="none"/>
          <w:u w:val="single"/>
        </w:rPr>
        <w:t>交易服务费、交易价款</w:t>
      </w:r>
      <w:r>
        <w:rPr>
          <w:rFonts w:hint="eastAsia" w:ascii="宋体" w:hAnsi="宋体" w:eastAsia="宋体" w:cs="宋体"/>
          <w:i w:val="0"/>
          <w:iCs w:val="0"/>
          <w:sz w:val="21"/>
          <w:szCs w:val="21"/>
          <w:highlight w:val="none"/>
        </w:rPr>
        <w:t>等交易资金</w:t>
      </w:r>
      <w:r>
        <w:rPr>
          <w:rFonts w:hint="eastAsia" w:ascii="宋体" w:hAnsi="宋体" w:eastAsia="宋体" w:cs="宋体"/>
          <w:i w:val="0"/>
          <w:iCs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lang w:val="en-US" w:eastAsia="zh-CN"/>
        </w:rPr>
        <w:t>六、我方</w:t>
      </w:r>
      <w:r>
        <w:rPr>
          <w:rFonts w:hint="eastAsia" w:ascii="宋体" w:hAnsi="宋体" w:eastAsia="宋体" w:cs="宋体"/>
          <w:sz w:val="21"/>
          <w:szCs w:val="21"/>
        </w:rPr>
        <w:t>同意杭交所</w:t>
      </w:r>
      <w:r>
        <w:rPr>
          <w:rFonts w:hint="eastAsia" w:ascii="宋体" w:hAnsi="宋体" w:eastAsia="宋体" w:cs="宋体"/>
          <w:sz w:val="21"/>
          <w:szCs w:val="21"/>
          <w:lang w:val="en-US" w:eastAsia="zh-CN"/>
        </w:rPr>
        <w:t>按照信息披露公告的要求</w:t>
      </w:r>
      <w:r>
        <w:rPr>
          <w:rFonts w:hint="eastAsia" w:ascii="宋体" w:hAnsi="宋体" w:eastAsia="宋体" w:cs="宋体"/>
          <w:sz w:val="21"/>
          <w:szCs w:val="21"/>
        </w:rPr>
        <w:t>将</w:t>
      </w:r>
      <w:r>
        <w:rPr>
          <w:rFonts w:hint="eastAsia" w:ascii="宋体" w:hAnsi="宋体" w:eastAsia="宋体" w:cs="宋体"/>
          <w:sz w:val="21"/>
          <w:szCs w:val="21"/>
          <w:u w:val="single"/>
        </w:rPr>
        <w:t>受让方</w:t>
      </w:r>
      <w:r>
        <w:rPr>
          <w:rFonts w:hint="eastAsia" w:ascii="宋体" w:hAnsi="宋体" w:eastAsia="宋体" w:cs="宋体"/>
          <w:sz w:val="21"/>
          <w:szCs w:val="21"/>
        </w:rPr>
        <w:t>已交纳的</w:t>
      </w:r>
      <w:r>
        <w:rPr>
          <w:rFonts w:hint="eastAsia" w:ascii="宋体" w:hAnsi="宋体" w:eastAsia="宋体" w:cs="宋体"/>
          <w:i w:val="0"/>
          <w:iCs w:val="0"/>
          <w:sz w:val="21"/>
          <w:szCs w:val="21"/>
          <w:highlight w:val="none"/>
          <w:u w:val="single"/>
        </w:rPr>
        <w:t>交易价款</w:t>
      </w:r>
      <w:r>
        <w:rPr>
          <w:rFonts w:hint="eastAsia" w:ascii="宋体" w:hAnsi="宋体" w:eastAsia="宋体" w:cs="宋体"/>
          <w:sz w:val="21"/>
          <w:szCs w:val="21"/>
        </w:rPr>
        <w:t>划转至</w:t>
      </w:r>
      <w:r>
        <w:rPr>
          <w:rFonts w:hint="eastAsia" w:ascii="宋体" w:hAnsi="宋体" w:eastAsia="宋体" w:cs="宋体"/>
          <w:sz w:val="21"/>
          <w:szCs w:val="21"/>
          <w:u w:val="single"/>
        </w:rPr>
        <w:t>转让方</w:t>
      </w:r>
      <w:r>
        <w:rPr>
          <w:rFonts w:hint="eastAsia" w:ascii="宋体" w:hAnsi="宋体" w:eastAsia="宋体" w:cs="宋体"/>
          <w:sz w:val="21"/>
          <w:szCs w:val="21"/>
        </w:rPr>
        <w:t>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u w:val="none"/>
          <w:lang w:val="en-US" w:eastAsia="zh-CN"/>
        </w:rPr>
        <w:t>七、我方已知悉并同意：</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同意在被确定为受让方之日起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w:t>
      </w:r>
      <w:r>
        <w:rPr>
          <w:rFonts w:hint="eastAsia" w:ascii="宋体" w:hAnsi="宋体" w:eastAsia="宋体"/>
          <w:b w:val="0"/>
          <w:bCs w:val="0"/>
          <w:szCs w:val="21"/>
          <w:lang w:eastAsia="zh-CN"/>
        </w:rPr>
        <w:t>）</w:t>
      </w:r>
      <w:r>
        <w:rPr>
          <w:rFonts w:hint="eastAsia" w:ascii="宋体" w:hAnsi="宋体" w:eastAsia="宋体"/>
          <w:b w:val="0"/>
          <w:bCs w:val="0"/>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通过“用户中心—未使用资金”对成交标的完成交易资金的确认付款操作。若受让方需要委托经纪会员或经纪会员指定的第三方办理权证过户手续的，经纪会员或经纪会员指定的第三方可提供有偿的权证过户服务，同时受让方还应自《成交通知书》签署之日起20个工作日内预付交易价款3.5%款项作为办理权证过户手续的税、费（多退少补）。</w:t>
      </w:r>
      <w:bookmarkStart w:id="0" w:name="_GoBack"/>
      <w:bookmarkEnd w:id="0"/>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（2）若我方成为受让方</w:t>
      </w:r>
      <w:r>
        <w:rPr>
          <w:rFonts w:hint="eastAsia" w:ascii="宋体" w:hAnsi="宋体" w:eastAsia="宋体"/>
          <w:b w:val="0"/>
          <w:bCs w:val="0"/>
          <w:szCs w:val="21"/>
          <w:lang w:eastAsia="zh-CN"/>
        </w:rPr>
        <w:t>：</w:t>
      </w:r>
      <w:r>
        <w:rPr>
          <w:rFonts w:hint="eastAsia" w:ascii="宋体" w:hAnsi="宋体" w:eastAsia="宋体"/>
          <w:b w:val="0"/>
          <w:bCs w:val="0"/>
          <w:szCs w:val="21"/>
        </w:rPr>
        <w:t>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3）若我方成为受让方，我方知悉并同意：若因受让方原因造成所成交的房屋无法过户，所缴纳的购房款损失及其他经济损失均由受让方承担，与转让方、经纪会员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（4）若我方成为受让方，我方知悉并同意：在办理房产权证过户手续过程中所涉及买卖双方应缴纳的税、费，按国家有关规定由</w:t>
      </w:r>
      <w:r>
        <w:rPr>
          <w:rFonts w:hint="eastAsia" w:ascii="宋体" w:hAnsi="宋体" w:eastAsia="宋体"/>
          <w:b w:val="0"/>
          <w:bCs w:val="0"/>
          <w:szCs w:val="21"/>
          <w:lang w:val="en-US" w:eastAsia="zh-CN"/>
        </w:rPr>
        <w:t>转让方</w:t>
      </w:r>
      <w:r>
        <w:rPr>
          <w:rFonts w:hint="eastAsia" w:ascii="宋体" w:hAnsi="宋体" w:eastAsia="宋体"/>
          <w:b w:val="0"/>
          <w:bCs w:val="0"/>
          <w:szCs w:val="21"/>
        </w:rPr>
        <w:t>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（5）若我方成为受让方，我方知悉并同意：在办理房产权证变更登记手续时，有关职能部门要求提供文本合同的，</w:t>
      </w:r>
      <w:r>
        <w:rPr>
          <w:rFonts w:hint="eastAsia" w:ascii="宋体" w:hAnsi="宋体" w:eastAsia="宋体"/>
          <w:b w:val="0"/>
          <w:bCs w:val="0"/>
          <w:szCs w:val="21"/>
          <w:lang w:eastAsia="zh-CN"/>
        </w:rPr>
        <w:t>转让方</w:t>
      </w:r>
      <w:r>
        <w:rPr>
          <w:rFonts w:hint="eastAsia" w:ascii="宋体" w:hAnsi="宋体" w:eastAsia="宋体"/>
          <w:b w:val="0"/>
          <w:bCs w:val="0"/>
          <w:szCs w:val="21"/>
        </w:rPr>
        <w:t>和受让方应按照相关规定签订文本合同，但双方签订的该等文本合同仅作为办理登记手续之用，不作为双方的实际履行依据，双方权利义务关系均以《资产交易合同》（样本）为准。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宋体" w:hAnsi="宋体" w:eastAsia="宋体"/>
          <w:b w:val="0"/>
          <w:bCs w:val="0"/>
          <w:szCs w:val="21"/>
        </w:rPr>
      </w:pPr>
      <w:r>
        <w:rPr>
          <w:rFonts w:hint="eastAsia" w:ascii="宋体" w:hAnsi="宋体" w:eastAsia="宋体"/>
          <w:b w:val="0"/>
          <w:bCs w:val="0"/>
          <w:szCs w:val="21"/>
        </w:rPr>
        <w:t>（</w:t>
      </w:r>
      <w:r>
        <w:rPr>
          <w:rFonts w:ascii="宋体" w:hAnsi="宋体" w:eastAsia="宋体"/>
          <w:b w:val="0"/>
          <w:bCs w:val="0"/>
          <w:szCs w:val="21"/>
        </w:rPr>
        <w:t>6</w:t>
      </w:r>
      <w:r>
        <w:rPr>
          <w:rFonts w:hint="eastAsia" w:ascii="宋体" w:hAnsi="宋体" w:eastAsia="宋体"/>
          <w:b w:val="0"/>
          <w:bCs w:val="0"/>
          <w:szCs w:val="21"/>
        </w:rPr>
        <w:t>）若我方成为受让方，我方知悉并同意：</w:t>
      </w:r>
      <w:r>
        <w:rPr>
          <w:rFonts w:hint="eastAsia" w:ascii="宋体" w:hAnsi="宋体"/>
          <w:b w:val="0"/>
          <w:bCs w:val="0"/>
          <w:highlight w:val="none"/>
        </w:rPr>
        <w:t>物业管理费从交接次月起由受让方承担。水、电开户的相关手续及费用由受让方自理，但是否可以重新开户不在</w:t>
      </w:r>
      <w:r>
        <w:rPr>
          <w:rFonts w:hint="eastAsia" w:ascii="宋体" w:hAnsi="宋体"/>
          <w:b w:val="0"/>
          <w:bCs w:val="0"/>
          <w:highlight w:val="none"/>
          <w:lang w:val="en-US" w:eastAsia="zh-CN"/>
        </w:rPr>
        <w:t>转让方</w:t>
      </w:r>
      <w:r>
        <w:rPr>
          <w:rFonts w:hint="eastAsia" w:ascii="宋体" w:hAnsi="宋体"/>
          <w:b w:val="0"/>
          <w:bCs w:val="0"/>
          <w:highlight w:val="none"/>
        </w:rPr>
        <w:t>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宋体" w:hAnsi="宋体" w:eastAsia="宋体"/>
          <w:b w:val="0"/>
          <w:bCs w:val="0"/>
          <w:szCs w:val="21"/>
        </w:rPr>
      </w:pPr>
      <w:r>
        <w:rPr>
          <w:rFonts w:hint="eastAsia" w:ascii="宋体" w:hAnsi="宋体" w:eastAsia="宋体"/>
          <w:b w:val="0"/>
          <w:bCs w:val="0"/>
          <w:szCs w:val="21"/>
        </w:rPr>
        <w:t>（</w:t>
      </w:r>
      <w:r>
        <w:rPr>
          <w:rFonts w:ascii="宋体" w:hAnsi="宋体" w:eastAsia="宋体"/>
          <w:b w:val="0"/>
          <w:bCs w:val="0"/>
          <w:szCs w:val="21"/>
        </w:rPr>
        <w:t>7</w:t>
      </w:r>
      <w:r>
        <w:rPr>
          <w:rFonts w:hint="eastAsia" w:ascii="宋体" w:hAnsi="宋体" w:eastAsia="宋体"/>
          <w:b w:val="0"/>
          <w:bCs w:val="0"/>
          <w:szCs w:val="21"/>
        </w:rPr>
        <w:t>）若我方成为受让方，我方知悉并同意：本次交易标的只限于权证核定的面积范围内。标的房屋如有漏水或需维修的情况，均由受让方自理,</w:t>
      </w:r>
      <w:r>
        <w:rPr>
          <w:rFonts w:hint="eastAsia" w:ascii="宋体" w:hAnsi="宋体" w:eastAsia="宋体"/>
          <w:b w:val="0"/>
          <w:bCs w:val="0"/>
          <w:szCs w:val="21"/>
          <w:lang w:eastAsia="zh-CN"/>
        </w:rPr>
        <w:t>转让方</w:t>
      </w:r>
      <w:r>
        <w:rPr>
          <w:rFonts w:hint="eastAsia" w:ascii="宋体" w:hAnsi="宋体" w:eastAsia="宋体"/>
          <w:b w:val="0"/>
          <w:bCs w:val="0"/>
          <w:szCs w:val="21"/>
        </w:rPr>
        <w:t>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b w:val="0"/>
          <w:bCs w:val="0"/>
          <w:szCs w:val="21"/>
          <w:lang w:eastAsia="zh-CN"/>
        </w:rPr>
      </w:pPr>
      <w:r>
        <w:rPr>
          <w:rFonts w:hint="eastAsia" w:ascii="宋体" w:hAnsi="宋体" w:cs="宋体"/>
          <w:b w:val="0"/>
          <w:bCs w:val="0"/>
          <w:szCs w:val="21"/>
        </w:rPr>
        <w:t>（</w:t>
      </w:r>
      <w:r>
        <w:rPr>
          <w:rFonts w:hint="eastAsia" w:ascii="宋体" w:hAnsi="宋体" w:cs="宋体"/>
          <w:b w:val="0"/>
          <w:bCs w:val="0"/>
          <w:szCs w:val="21"/>
          <w:lang w:val="en-US" w:eastAsia="zh-CN"/>
        </w:rPr>
        <w:t>8</w:t>
      </w:r>
      <w:r>
        <w:rPr>
          <w:rFonts w:hint="eastAsia" w:ascii="宋体" w:hAnsi="宋体" w:cs="宋体"/>
          <w:b w:val="0"/>
          <w:bCs w:val="0"/>
          <w:szCs w:val="21"/>
        </w:rPr>
        <w:t>）</w:t>
      </w:r>
      <w:r>
        <w:rPr>
          <w:rFonts w:hint="eastAsia" w:ascii="宋体" w:hAnsi="宋体" w:eastAsia="宋体"/>
          <w:b w:val="0"/>
          <w:bCs w:val="0"/>
          <w:szCs w:val="21"/>
        </w:rPr>
        <w:t>若我方成为受让方，</w:t>
      </w:r>
      <w:r>
        <w:rPr>
          <w:rFonts w:hint="eastAsia" w:ascii="宋体" w:hAnsi="宋体" w:cs="宋体"/>
          <w:b w:val="0"/>
          <w:bCs w:val="0"/>
          <w:szCs w:val="21"/>
        </w:rPr>
        <w:t>已知悉并同意：本次交易标的内部被改动的，包括但不限于部分墙体、楼板被打通等，可能现状外观与证载平面图所示不符，但本次交易标的均以交付现状为准，转让方不作复原。</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b w:val="0"/>
          <w:bCs w:val="0"/>
          <w:szCs w:val="21"/>
        </w:rPr>
      </w:pPr>
      <w:r>
        <w:rPr>
          <w:rFonts w:hint="eastAsia" w:ascii="宋体" w:hAnsi="宋体" w:cs="宋体"/>
          <w:b w:val="0"/>
          <w:bCs w:val="0"/>
          <w:szCs w:val="21"/>
        </w:rPr>
        <w:t>（</w:t>
      </w:r>
      <w:r>
        <w:rPr>
          <w:rFonts w:hint="eastAsia" w:ascii="宋体" w:hAnsi="宋体" w:cs="宋体"/>
          <w:b w:val="0"/>
          <w:bCs w:val="0"/>
          <w:szCs w:val="21"/>
          <w:lang w:val="en-US" w:eastAsia="zh-CN"/>
        </w:rPr>
        <w:t>9</w:t>
      </w:r>
      <w:r>
        <w:rPr>
          <w:rFonts w:hint="eastAsia" w:ascii="宋体" w:hAnsi="宋体" w:cs="宋体"/>
          <w:b w:val="0"/>
          <w:bCs w:val="0"/>
          <w:szCs w:val="21"/>
        </w:rPr>
        <w:t>）若我方成为受让方，已知悉并同意：根据出租方与承租人签订的《房屋租赁协议书》，本次交易标的转让方已出租。</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b/>
          <w:bCs/>
          <w:szCs w:val="21"/>
          <w:lang w:eastAsia="zh-CN"/>
        </w:rPr>
      </w:pPr>
      <w:r>
        <w:rPr>
          <w:rFonts w:hint="eastAsia" w:ascii="宋体" w:hAnsi="宋体" w:cs="宋体"/>
          <w:b w:val="0"/>
          <w:bCs w:val="0"/>
          <w:szCs w:val="21"/>
        </w:rPr>
        <w:t>本次交易成交后，受让方须无条件继续履行转让方与承租人签订的《房屋租赁协议书》直至租赁期满。受让方付清交易价款和交易服务费后，转让方协助受让方和承租人办理原租赁关系的变更手续并负责与受让方及承租人结算相关的租金，受让方交易价款和交易服务费付清日（含）前的租金由转让方收取，受让方交易价款和交易服务费付清日（不含）后由受让方收取，若转让方已预收租金的，转让方与受让方按实际结算，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）若我方成为受让方，已知悉并同意：本次转让方与受让方的权利义务，最终以转让方提供的《资产交易合同》为准。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）若我方成为受让方，我方同意按照成交价的2.5%</w:t>
      </w:r>
      <w:r>
        <w:rPr>
          <w:rFonts w:hint="eastAsia" w:ascii="宋体" w:hAnsi="宋体" w:cs="宋体"/>
          <w:szCs w:val="21"/>
          <w:lang w:val="en-US" w:eastAsia="zh-CN"/>
        </w:rPr>
        <w:t>向杭交所</w:t>
      </w:r>
      <w:r>
        <w:rPr>
          <w:rFonts w:hint="eastAsia" w:ascii="宋体" w:hAnsi="宋体" w:cs="宋体"/>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八、</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宋体" w:hAnsi="宋体" w:eastAsia="宋体"/>
          <w:szCs w:val="21"/>
        </w:rPr>
      </w:pPr>
      <w:r>
        <w:rPr>
          <w:rFonts w:hint="eastAsia" w:ascii="宋体" w:hAnsi="宋体" w:eastAsia="宋体"/>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7CB5FA2"/>
    <w:rsid w:val="0A6726DA"/>
    <w:rsid w:val="0B4A48F0"/>
    <w:rsid w:val="0CCA5698"/>
    <w:rsid w:val="0D990C91"/>
    <w:rsid w:val="0DA233D3"/>
    <w:rsid w:val="0DE26CC0"/>
    <w:rsid w:val="0E134225"/>
    <w:rsid w:val="11431063"/>
    <w:rsid w:val="11FB0FB7"/>
    <w:rsid w:val="12950DE0"/>
    <w:rsid w:val="168F5C99"/>
    <w:rsid w:val="1A4D26DA"/>
    <w:rsid w:val="21A71F2F"/>
    <w:rsid w:val="244C7748"/>
    <w:rsid w:val="25EF35A9"/>
    <w:rsid w:val="26851B4D"/>
    <w:rsid w:val="280D2D5A"/>
    <w:rsid w:val="2AE67843"/>
    <w:rsid w:val="2C444127"/>
    <w:rsid w:val="2E064EEA"/>
    <w:rsid w:val="2E71508E"/>
    <w:rsid w:val="2F4C0B2B"/>
    <w:rsid w:val="30873003"/>
    <w:rsid w:val="30BD3CBE"/>
    <w:rsid w:val="310A7869"/>
    <w:rsid w:val="330674AA"/>
    <w:rsid w:val="35E3570E"/>
    <w:rsid w:val="36094E0D"/>
    <w:rsid w:val="3617545F"/>
    <w:rsid w:val="381E3097"/>
    <w:rsid w:val="38746213"/>
    <w:rsid w:val="393C566E"/>
    <w:rsid w:val="3DF85820"/>
    <w:rsid w:val="3F1C0717"/>
    <w:rsid w:val="412C0193"/>
    <w:rsid w:val="43D31E0E"/>
    <w:rsid w:val="45C32B75"/>
    <w:rsid w:val="48BB3081"/>
    <w:rsid w:val="4CB033F0"/>
    <w:rsid w:val="51B53AC1"/>
    <w:rsid w:val="52C04869"/>
    <w:rsid w:val="550F2213"/>
    <w:rsid w:val="552600D9"/>
    <w:rsid w:val="590B26FF"/>
    <w:rsid w:val="5AB50C32"/>
    <w:rsid w:val="610339B9"/>
    <w:rsid w:val="62C1127F"/>
    <w:rsid w:val="64127BB2"/>
    <w:rsid w:val="646972B1"/>
    <w:rsid w:val="670023EA"/>
    <w:rsid w:val="67FE4DC6"/>
    <w:rsid w:val="6B0965FB"/>
    <w:rsid w:val="70472BC7"/>
    <w:rsid w:val="729C34D0"/>
    <w:rsid w:val="75F95F98"/>
    <w:rsid w:val="77CC171C"/>
    <w:rsid w:val="7A0905C7"/>
    <w:rsid w:val="7A361A0D"/>
    <w:rsid w:val="7A476BE2"/>
    <w:rsid w:val="7C454301"/>
    <w:rsid w:val="7D3D2165"/>
    <w:rsid w:val="7E643B7C"/>
    <w:rsid w:val="7E7C2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semiHidden/>
    <w:qFormat/>
    <w:uiPriority w:val="99"/>
    <w:rPr>
      <w:rFonts w:ascii="Times New Roman" w:hAnsi="Times New Roman" w:eastAsia="宋体" w:cs="Times New Roman"/>
      <w:sz w:val="18"/>
      <w:szCs w:val="18"/>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5</TotalTime>
  <ScaleCrop>false</ScaleCrop>
  <LinksUpToDate>false</LinksUpToDate>
  <CharactersWithSpaces>2221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2025-11-10T10:10:32Z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09E1DA9104C74FDE9A47CA7D90A7BCB9</vt:lpwstr>
  </property>
</Properties>
</file>