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1</w:t>
      </w:r>
      <w:r>
        <w:rPr>
          <w:rFonts w:asciiTheme="minorEastAsia" w:hAnsiTheme="minorEastAsia"/>
          <w:sz w:val="21"/>
          <w:szCs w:val="21"/>
          <w:highlight w:val="none"/>
        </w:rPr>
        <w:t>辆报废车辆</w:t>
      </w:r>
      <w:r>
        <w:rPr>
          <w:rFonts w:hint="eastAsia" w:asciiTheme="minorEastAsia" w:hAnsiTheme="minorEastAsia"/>
          <w:sz w:val="21"/>
          <w:szCs w:val="21"/>
          <w:highlight w:val="none"/>
          <w:lang w:val="en-US" w:eastAsia="zh-CN"/>
        </w:rPr>
        <w:t>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同意在被确定为受让方之日起5个工作日内签署《资产交易合同》；并在《资产交易合同》签署之日起5个工作日内向杭交所指定账户一次性支付交易服务费、履约保证金</w:t>
      </w:r>
      <w:r>
        <w:rPr>
          <w:rFonts w:hint="eastAsia" w:asciiTheme="minorEastAsia" w:hAnsiTheme="minorEastAsia" w:eastAsiaTheme="minorEastAsia" w:cstheme="minorEastAsia"/>
          <w:sz w:val="21"/>
          <w:szCs w:val="21"/>
          <w:highlight w:val="none"/>
          <w:lang w:val="en-US" w:eastAsia="zh-CN"/>
        </w:rPr>
        <w:t>800</w:t>
      </w:r>
      <w:r>
        <w:rPr>
          <w:rFonts w:hint="eastAsia" w:asciiTheme="minorEastAsia" w:hAnsiTheme="minorEastAsia" w:eastAsiaTheme="minorEastAsia" w:cstheme="minorEastAsia"/>
          <w:sz w:val="21"/>
          <w:szCs w:val="21"/>
          <w:highlight w:val="none"/>
        </w:rPr>
        <w:t>元、交易价款等交易资金（以到账时间为准）；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6、意向受让方须自行了解其对转让标的受让事项是否符合中国现行法律法规及标的所在地相关政策。</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6C67CDF"/>
    <w:rsid w:val="3720484D"/>
    <w:rsid w:val="385F4F8F"/>
    <w:rsid w:val="38860FD0"/>
    <w:rsid w:val="390D60C4"/>
    <w:rsid w:val="3A5B6967"/>
    <w:rsid w:val="3ABA2C62"/>
    <w:rsid w:val="3B103714"/>
    <w:rsid w:val="3B6738AB"/>
    <w:rsid w:val="3E714D02"/>
    <w:rsid w:val="3FF21887"/>
    <w:rsid w:val="434954AA"/>
    <w:rsid w:val="45962498"/>
    <w:rsid w:val="45D5187E"/>
    <w:rsid w:val="499E6D18"/>
    <w:rsid w:val="4AFE08AD"/>
    <w:rsid w:val="4B2015F5"/>
    <w:rsid w:val="4B8E25FB"/>
    <w:rsid w:val="4CC13E80"/>
    <w:rsid w:val="4E376061"/>
    <w:rsid w:val="4FAC0994"/>
    <w:rsid w:val="502F6799"/>
    <w:rsid w:val="5187378F"/>
    <w:rsid w:val="52F05A2A"/>
    <w:rsid w:val="530C093A"/>
    <w:rsid w:val="53241334"/>
    <w:rsid w:val="53E378B1"/>
    <w:rsid w:val="566C6246"/>
    <w:rsid w:val="574E5FE2"/>
    <w:rsid w:val="589E7141"/>
    <w:rsid w:val="58B12DCB"/>
    <w:rsid w:val="5A7D1B2E"/>
    <w:rsid w:val="5B7B2FC6"/>
    <w:rsid w:val="5C5C5FCC"/>
    <w:rsid w:val="5F1477B7"/>
    <w:rsid w:val="5F571A46"/>
    <w:rsid w:val="5FCB5153"/>
    <w:rsid w:val="619D745F"/>
    <w:rsid w:val="62141232"/>
    <w:rsid w:val="63467DB9"/>
    <w:rsid w:val="63C12C87"/>
    <w:rsid w:val="643571A5"/>
    <w:rsid w:val="65FA377A"/>
    <w:rsid w:val="665E6E47"/>
    <w:rsid w:val="67D65B58"/>
    <w:rsid w:val="68593726"/>
    <w:rsid w:val="68EE06C5"/>
    <w:rsid w:val="68F716F5"/>
    <w:rsid w:val="69F37131"/>
    <w:rsid w:val="6AF126F7"/>
    <w:rsid w:val="6B2777BD"/>
    <w:rsid w:val="6B7C4F72"/>
    <w:rsid w:val="6BBC636F"/>
    <w:rsid w:val="6E601E55"/>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B9C386E"/>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2025-11-04T06:09:54Z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