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rPr>
        <w:t>杭州市闸弄口乾韵华庭4-101房屋5年租赁权项目，现做如下承诺：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 5 个工作日内，携带承租申请材料原件到杭交所完成现场确认并签署《</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；并在《</w:t>
      </w:r>
      <w:r>
        <w:rPr>
          <w:rFonts w:hint="eastAsia" w:ascii="宋体" w:hAnsi="宋体"/>
          <w:szCs w:val="21"/>
          <w:highlight w:val="none"/>
          <w:lang w:val="en-US" w:eastAsia="zh-CN"/>
        </w:rPr>
        <w:t>房屋租赁协议书</w:t>
      </w:r>
      <w:r>
        <w:rPr>
          <w:rFonts w:hint="eastAsia" w:ascii="宋体" w:hAnsi="宋体"/>
          <w:sz w:val="21"/>
          <w:szCs w:val="21"/>
          <w:highlight w:val="none"/>
        </w:rPr>
        <w:t>》</w:t>
      </w:r>
      <w:r>
        <w:rPr>
          <w:rFonts w:hint="eastAsia" w:ascii="宋体" w:hAnsi="宋体"/>
          <w:sz w:val="21"/>
          <w:szCs w:val="21"/>
          <w:highlight w:val="none"/>
          <w:lang w:eastAsia="zh-CN"/>
        </w:rPr>
        <w:t>、《承租单位安全（消防）管理责任书》</w:t>
      </w:r>
      <w:r>
        <w:rPr>
          <w:rFonts w:hint="eastAsia" w:ascii="宋体" w:hAnsi="宋体"/>
          <w:sz w:val="21"/>
          <w:szCs w:val="21"/>
          <w:highlight w:val="none"/>
        </w:rPr>
        <w:t>签署之日起 5 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5、我方已知悉：</w:t>
      </w:r>
      <w:r>
        <w:rPr>
          <w:rFonts w:hint="eastAsia" w:ascii="宋体" w:hAnsi="宋体"/>
          <w:sz w:val="21"/>
          <w:szCs w:val="21"/>
          <w:highlight w:val="none"/>
          <w:lang w:val="en-US" w:eastAsia="zh-CN"/>
        </w:rPr>
        <w:t>配套用房所属用途为商服用地，</w:t>
      </w:r>
      <w:r>
        <w:rPr>
          <w:rFonts w:hint="eastAsia" w:ascii="宋体" w:hAnsi="宋体" w:eastAsia="宋体" w:cs="Times New Roman"/>
          <w:szCs w:val="21"/>
          <w:highlight w:val="none"/>
          <w:u w:val="none"/>
          <w:lang w:val="en-US" w:eastAsia="zh-CN"/>
        </w:rPr>
        <w:t>使用权类型为划拨。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w:t>
      </w:r>
      <w:r>
        <w:rPr>
          <w:rFonts w:hint="eastAsia" w:ascii="宋体" w:hAnsi="宋体" w:eastAsia="宋体" w:cs="Times New Roman"/>
          <w:szCs w:val="21"/>
          <w:highlight w:val="none"/>
          <w:u w:val="none"/>
          <w:lang w:val="en-US" w:eastAsia="zh-CN"/>
        </w:rPr>
        <w:t>如因配套用房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7、我方已知悉：</w:t>
      </w:r>
      <w:r>
        <w:rPr>
          <w:rFonts w:hint="eastAsia" w:ascii="宋体" w:hAnsi="宋体" w:eastAsia="宋体" w:cs="Times New Roman"/>
          <w:szCs w:val="21"/>
          <w:highlight w:val="none"/>
          <w:u w:val="none"/>
          <w:lang w:val="en-US" w:eastAsia="zh-CN"/>
        </w:rPr>
        <w:t>承租方已自行了解房屋的结构、装修、位置、环境、设施、物业及水电可供容量等现状，承诺承租后不得有噪音扰民等情形，后续租赁期限内若与周边居民、相邻租户发生纠纷，需自行处理、解决，出租方不承担任何责任</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8、我方已知悉：</w:t>
      </w:r>
      <w:r>
        <w:rPr>
          <w:rFonts w:hint="eastAsia" w:ascii="宋体" w:hAnsi="宋体" w:eastAsia="宋体" w:cs="Times New Roman"/>
          <w:szCs w:val="21"/>
          <w:highlight w:val="none"/>
          <w:u w:val="none"/>
          <w:lang w:val="en-US" w:eastAsia="zh-CN"/>
        </w:rPr>
        <w:t>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9、我方已知悉：</w:t>
      </w:r>
      <w:r>
        <w:rPr>
          <w:rFonts w:hint="eastAsia" w:ascii="宋体" w:hAnsi="宋体" w:eastAsia="宋体" w:cs="Times New Roman"/>
          <w:szCs w:val="21"/>
          <w:highlight w:val="none"/>
          <w:u w:val="none"/>
          <w:lang w:val="en-US" w:eastAsia="zh-CN"/>
        </w:rPr>
        <w:t>在租赁期内，租赁房屋未经出租方书面同意不得转租。如承租方擅自转租的，转租行为无效。承租方有权单方面解除《房屋租赁协议书》收回房屋。如由此引起的经济损失由承租方自行承担，出租方不负任何责任</w:t>
      </w:r>
      <w:r>
        <w:rPr>
          <w:rFonts w:hint="eastAsia" w:ascii="宋体" w:hAnsi="宋体" w:cs="Times New Roman"/>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10、我方已知悉：</w:t>
      </w:r>
      <w:r>
        <w:rPr>
          <w:rFonts w:hint="eastAsia" w:ascii="宋体" w:hAnsi="宋体" w:eastAsia="宋体" w:cs="Times New Roman"/>
          <w:szCs w:val="21"/>
          <w:highlight w:val="none"/>
          <w:u w:val="none"/>
          <w:lang w:val="en-US" w:eastAsia="zh-CN"/>
        </w:rPr>
        <w:t>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11、</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为用电安全，建议承租方在承租物业内安装灭弧式智慧用电报警装置，费用自行承担。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宋体" w:hAnsi="宋体" w:eastAsia="宋体" w:cs="Times New Roman"/>
          <w:szCs w:val="21"/>
          <w:highlight w:val="none"/>
          <w:u w:val="none"/>
          <w:lang w:val="en-US" w:eastAsia="zh-CN"/>
        </w:rPr>
        <w:t>12、</w:t>
      </w:r>
      <w:r>
        <w:rPr>
          <w:rFonts w:hint="eastAsia" w:asciiTheme="minorEastAsia" w:hAnsiTheme="minorEastAsia" w:eastAsiaTheme="minorEastAsia" w:cstheme="minorEastAsia"/>
          <w:sz w:val="21"/>
          <w:szCs w:val="21"/>
          <w:highlight w:val="none"/>
          <w:lang w:val="en-US" w:eastAsia="zh-CN"/>
        </w:rPr>
        <w:t>我方已知悉：</w:t>
      </w:r>
      <w:r>
        <w:rPr>
          <w:rFonts w:hint="eastAsia" w:ascii="宋体" w:hAnsi="宋体" w:eastAsia="宋体" w:cs="Times New Roman"/>
          <w:szCs w:val="21"/>
          <w:highlight w:val="none"/>
          <w:u w:val="none"/>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w:t>
      </w:r>
      <w:r>
        <w:rPr>
          <w:rFonts w:hint="eastAsia" w:asciiTheme="minorEastAsia" w:hAnsiTheme="minorEastAsia" w:eastAsiaTheme="minorEastAsia" w:cstheme="minorEastAsia"/>
          <w:sz w:val="21"/>
          <w:szCs w:val="21"/>
          <w:highlight w:val="none"/>
          <w:lang w:val="en-US" w:eastAsia="zh-CN"/>
        </w:rPr>
        <w:t>工作，承租方应给予积极配合。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13、我方已知悉：</w:t>
      </w:r>
      <w:bookmarkStart w:id="0" w:name="_GoBack"/>
      <w:bookmarkEnd w:id="0"/>
      <w:r>
        <w:rPr>
          <w:rFonts w:hint="eastAsia" w:asciiTheme="minorEastAsia" w:hAnsiTheme="minorEastAsia" w:eastAsiaTheme="minorEastAsia" w:cstheme="minorEastAsia"/>
          <w:sz w:val="21"/>
          <w:szCs w:val="21"/>
          <w:highlight w:val="none"/>
          <w:lang w:val="en-US" w:eastAsia="zh-CN"/>
        </w:rPr>
        <w:t>承租方在租赁期间需交纳相应的物业管理费，具体以实际物业公司收取为准。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14、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cs="Times New Roman"/>
          <w:szCs w:val="21"/>
          <w:highlight w:val="none"/>
          <w:u w:val="none"/>
          <w:lang w:val="en-US" w:eastAsia="zh-CN"/>
        </w:rPr>
        <w:t>15、</w:t>
      </w:r>
      <w:r>
        <w:rPr>
          <w:rFonts w:hint="eastAsia" w:ascii="宋体" w:hAnsi="宋体" w:eastAsia="宋体" w:cs="Times New Roman"/>
          <w:szCs w:val="21"/>
          <w:highlight w:val="none"/>
          <w:u w:val="none"/>
          <w:lang w:val="en-US" w:eastAsia="zh-CN"/>
        </w:rPr>
        <w:t>出租方与承租方权利义务具体以出租方提供的《房屋租赁协议书》（样本）为准。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16、我方同意本次交易有二个及以上意向承租方报名且成交的，承租方须缴纳按首年一个月租金计的交易服务费；（2）本次交易只有一位意向承租方报名且成交的，承租方须缴纳首年半个月租金计的交易服务费。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17、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w:t>
      </w:r>
      <w:r>
        <w:rPr>
          <w:rFonts w:hint="eastAsia" w:ascii="宋体" w:hAnsi="宋体" w:eastAsia="宋体" w:cs="Times New Roman"/>
          <w:szCs w:val="21"/>
          <w:highlight w:val="none"/>
          <w:u w:val="none"/>
          <w:lang w:val="en-US" w:eastAsia="zh-CN"/>
        </w:rPr>
        <w:t>房屋租赁协议书</w:t>
      </w:r>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B7C4F72"/>
    <w:rsid w:val="6BBC636F"/>
    <w:rsid w:val="6BE8130D"/>
    <w:rsid w:val="6D802092"/>
    <w:rsid w:val="6F750ECD"/>
    <w:rsid w:val="6FFC4BAB"/>
    <w:rsid w:val="7149491D"/>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2025-10-31T01:38:03Z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