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80"/>
        <w:ind w:firstLine="0"/>
        <w:jc w:val="center"/>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t>房屋租赁合同</w:t>
      </w:r>
    </w:p>
    <w:p>
      <w:pPr>
        <w:spacing w:after="280"/>
        <w:ind w:firstLine="0"/>
        <w:jc w:val="lef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转让方（以下简称甲方）：</w:t>
      </w:r>
      <w:r>
        <w:rPr>
          <w:rFonts w:hint="eastAsia" w:ascii="仿宋" w:hAnsi="仿宋" w:eastAsia="仿宋" w:cs="仿宋"/>
          <w:b w:val="0"/>
          <w:bCs w:val="0"/>
          <w:color w:val="auto"/>
          <w:sz w:val="32"/>
          <w:szCs w:val="32"/>
          <w:lang w:eastAsia="zh-CN"/>
        </w:rPr>
        <w:t>杭州市上城区草庄股份经济合作社</w:t>
      </w:r>
    </w:p>
    <w:p>
      <w:pPr>
        <w:spacing w:after="280"/>
        <w:ind w:firstLine="0"/>
        <w:jc w:val="left"/>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rPr>
        <w:t>受让方（以下简称乙方）：</w:t>
      </w:r>
      <w:r>
        <w:rPr>
          <w:rFonts w:hint="eastAsia" w:ascii="仿宋" w:hAnsi="仿宋" w:eastAsia="仿宋" w:cs="仿宋"/>
          <w:b w:val="0"/>
          <w:bCs w:val="0"/>
          <w:color w:val="auto"/>
          <w:sz w:val="32"/>
          <w:szCs w:val="32"/>
          <w:lang w:val="en-US" w:eastAsia="zh-CN"/>
        </w:rPr>
        <w:t>XX</w:t>
      </w:r>
    </w:p>
    <w:p>
      <w:p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根据《中华人民共和国合同法》等有关法律</w:t>
      </w:r>
      <w:bookmarkStart w:id="0" w:name="_GoBack"/>
      <w:bookmarkEnd w:id="0"/>
      <w:r>
        <w:rPr>
          <w:rFonts w:hint="eastAsia" w:ascii="仿宋" w:hAnsi="仿宋" w:eastAsia="仿宋" w:cs="仿宋"/>
          <w:b w:val="0"/>
          <w:bCs w:val="0"/>
          <w:color w:val="auto"/>
          <w:sz w:val="32"/>
          <w:szCs w:val="32"/>
        </w:rPr>
        <w:t>、法规，在平等、自愿、公平和诚实信用的基础上,经协商一致,订立本合同,以供双方共同遵守。</w:t>
      </w:r>
    </w:p>
    <w:p>
      <w:pPr>
        <w:spacing w:after="280"/>
        <w:ind w:firstLine="622"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第一条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名词解释
</w:t>
      </w:r>
    </w:p>
    <w:p>
      <w:p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除非另有说明：</w:t>
      </w:r>
    </w:p>
    <w:p>
      <w:p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文中双方是指甲方和乙方，一方是指甲方和乙方中的任何一方。</w:t>
      </w:r>
    </w:p>
    <w:p>
      <w:p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文中使用费以及其他相关费用均以人民币“元”为计量单位。</w:t>
      </w:r>
    </w:p>
    <w:p>
      <w:p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文中“年、月、日”均为公历年、公历月、公历日。</w:t>
      </w:r>
    </w:p>
    <w:p>
      <w:p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文中“场所”是指经营性用房、办公楼、厂房、仓库等。</w:t>
      </w:r>
    </w:p>
    <w:p>
      <w:p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文中“通知”均为书面形式。</w:t>
      </w:r>
    </w:p>
    <w:p>
      <w:pPr>
        <w:spacing w:after="280"/>
        <w:ind w:firstLine="622"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第二条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场所位置、面积及使用权转让期限
</w:t>
      </w:r>
    </w:p>
    <w:p>
      <w:p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（一）</w:t>
      </w:r>
      <w:r>
        <w:rPr>
          <w:rFonts w:hint="eastAsia" w:ascii="仿宋" w:hAnsi="仿宋" w:eastAsia="仿宋" w:cs="仿宋"/>
          <w:b w:val="0"/>
          <w:bCs w:val="0"/>
          <w:color w:val="auto"/>
          <w:sz w:val="32"/>
          <w:szCs w:val="32"/>
        </w:rPr>
        <w:t>场所位置及面积</w:t>
      </w:r>
    </w:p>
    <w:p>
      <w:p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按本合同下列条件，甲方同意转让且乙方同意受让：
</w:t>
      </w:r>
    </w:p>
    <w:p>
      <w:p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杭州市上城区笕桥街道草庄景墅5 幢底商 1、2、3、4、5、6、7号 房屋5年租赁权。商铺建筑面积为726.18</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,商铺清单附后。
</w:t>
      </w:r>
    </w:p>
    <w:p>
      <w:pPr>
        <w:numPr>
          <w:ilvl w:val="0"/>
          <w:numId w:val="1"/>
        </w:num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场所面积的调整
</w:t>
      </w:r>
    </w:p>
    <w:p>
      <w:pPr>
        <w:numPr>
          <w:ilvl w:val="0"/>
          <w:numId w:val="0"/>
        </w:num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甲方出于场所功能及其规划布局的需要，在本合同有效期内对已转让使用权的场所的面积进行调整，使场所面积扩大或缩小的，由甲乙双方协商处理。
</w:t>
      </w:r>
    </w:p>
    <w:p>
      <w:pPr>
        <w:numPr>
          <w:ilvl w:val="0"/>
          <w:numId w:val="1"/>
        </w:numPr>
        <w:spacing w:after="280"/>
        <w:ind w:left="0" w:leftChars="0"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场所的交付使用
</w:t>
      </w:r>
    </w:p>
    <w:p>
      <w:pPr>
        <w:numPr>
          <w:ilvl w:val="0"/>
          <w:numId w:val="0"/>
        </w:numPr>
        <w:spacing w:after="280"/>
        <w:ind w:firstLine="622" w:firstLineChars="200"/>
        <w:jc w:val="left"/>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自本合同生效之日起，甲方将转让使用权的场所及相关附属设施设备按现状一次性交付乙方使用，且乙方同意按场所及相关附属设施设备的现状一次性受让。</w:t>
      </w:r>
    </w:p>
    <w:p>
      <w:pPr>
        <w:numPr>
          <w:ilvl w:val="0"/>
          <w:numId w:val="1"/>
        </w:numPr>
        <w:spacing w:after="280"/>
        <w:ind w:left="0" w:leftChars="0"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场所使用权转让期限</w:t>
      </w:r>
    </w:p>
    <w:p>
      <w:pPr>
        <w:numPr>
          <w:ilvl w:val="0"/>
          <w:numId w:val="0"/>
        </w:num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双方共同确认转让期限为</w:t>
      </w:r>
      <w:r>
        <w:rPr>
          <w:rFonts w:hint="eastAsia" w:ascii="仿宋" w:hAnsi="仿宋" w:eastAsia="仿宋" w:cs="仿宋"/>
          <w:b w:val="0"/>
          <w:bCs w:val="0"/>
          <w:color w:val="auto"/>
          <w:sz w:val="32"/>
          <w:szCs w:val="32"/>
          <w:lang w:val="en-US" w:eastAsia="zh-CN"/>
        </w:rPr>
        <w:t>XX</w:t>
      </w:r>
      <w:r>
        <w:rPr>
          <w:rFonts w:hint="eastAsia" w:ascii="仿宋" w:hAnsi="仿宋" w:eastAsia="仿宋" w:cs="仿宋"/>
          <w:b w:val="0"/>
          <w:bCs w:val="0"/>
          <w:color w:val="auto"/>
          <w:sz w:val="32"/>
          <w:szCs w:val="32"/>
        </w:rPr>
        <w:t>年</w:t>
      </w:r>
      <w:r>
        <w:rPr>
          <w:rFonts w:hint="eastAsia" w:ascii="仿宋" w:hAnsi="仿宋" w:eastAsia="仿宋" w:cs="仿宋"/>
          <w:b w:val="0"/>
          <w:bCs w:val="0"/>
          <w:color w:val="auto"/>
          <w:sz w:val="32"/>
          <w:szCs w:val="32"/>
          <w:lang w:val="en-US" w:eastAsia="zh-CN"/>
        </w:rPr>
        <w:t>X</w:t>
      </w:r>
      <w:r>
        <w:rPr>
          <w:rFonts w:hint="eastAsia" w:ascii="仿宋" w:hAnsi="仿宋" w:eastAsia="仿宋" w:cs="仿宋"/>
          <w:b w:val="0"/>
          <w:bCs w:val="0"/>
          <w:color w:val="auto"/>
          <w:sz w:val="32"/>
          <w:szCs w:val="32"/>
        </w:rPr>
        <w:t>月</w:t>
      </w:r>
      <w:r>
        <w:rPr>
          <w:rFonts w:hint="eastAsia" w:ascii="仿宋" w:hAnsi="仿宋" w:eastAsia="仿宋" w:cs="仿宋"/>
          <w:b w:val="0"/>
          <w:bCs w:val="0"/>
          <w:color w:val="auto"/>
          <w:sz w:val="32"/>
          <w:szCs w:val="32"/>
          <w:lang w:val="en-US" w:eastAsia="zh-CN"/>
        </w:rPr>
        <w:t>X</w:t>
      </w:r>
      <w:r>
        <w:rPr>
          <w:rFonts w:hint="eastAsia" w:ascii="仿宋" w:hAnsi="仿宋" w:eastAsia="仿宋" w:cs="仿宋"/>
          <w:b w:val="0"/>
          <w:bCs w:val="0"/>
          <w:color w:val="auto"/>
          <w:sz w:val="32"/>
          <w:szCs w:val="32"/>
        </w:rPr>
        <w:t>日至</w:t>
      </w:r>
      <w:r>
        <w:rPr>
          <w:rFonts w:hint="eastAsia" w:ascii="仿宋" w:hAnsi="仿宋" w:eastAsia="仿宋" w:cs="仿宋"/>
          <w:b w:val="0"/>
          <w:bCs w:val="0"/>
          <w:color w:val="auto"/>
          <w:sz w:val="32"/>
          <w:szCs w:val="32"/>
          <w:lang w:val="en-US" w:eastAsia="zh-CN"/>
        </w:rPr>
        <w:t>XX</w:t>
      </w:r>
      <w:r>
        <w:rPr>
          <w:rFonts w:hint="eastAsia" w:ascii="仿宋" w:hAnsi="仿宋" w:eastAsia="仿宋" w:cs="仿宋"/>
          <w:b w:val="0"/>
          <w:bCs w:val="0"/>
          <w:color w:val="auto"/>
          <w:sz w:val="32"/>
          <w:szCs w:val="32"/>
        </w:rPr>
        <w:t>年</w:t>
      </w:r>
      <w:r>
        <w:rPr>
          <w:rFonts w:hint="eastAsia" w:ascii="仿宋" w:hAnsi="仿宋" w:eastAsia="仿宋" w:cs="仿宋"/>
          <w:b w:val="0"/>
          <w:bCs w:val="0"/>
          <w:color w:val="auto"/>
          <w:sz w:val="32"/>
          <w:szCs w:val="32"/>
          <w:lang w:val="en-US" w:eastAsia="zh-CN"/>
        </w:rPr>
        <w:t>X</w:t>
      </w:r>
      <w:r>
        <w:rPr>
          <w:rFonts w:hint="eastAsia" w:ascii="仿宋" w:hAnsi="仿宋" w:eastAsia="仿宋" w:cs="仿宋"/>
          <w:b w:val="0"/>
          <w:bCs w:val="0"/>
          <w:color w:val="auto"/>
          <w:sz w:val="32"/>
          <w:szCs w:val="32"/>
        </w:rPr>
        <w:t>月</w:t>
      </w:r>
      <w:r>
        <w:rPr>
          <w:rFonts w:hint="eastAsia" w:ascii="仿宋" w:hAnsi="仿宋" w:eastAsia="仿宋" w:cs="仿宋"/>
          <w:b w:val="0"/>
          <w:bCs w:val="0"/>
          <w:color w:val="auto"/>
          <w:sz w:val="32"/>
          <w:szCs w:val="32"/>
          <w:lang w:val="en-US" w:eastAsia="zh-CN"/>
        </w:rPr>
        <w:t>XX</w:t>
      </w:r>
      <w:r>
        <w:rPr>
          <w:rFonts w:hint="eastAsia" w:ascii="仿宋" w:hAnsi="仿宋" w:eastAsia="仿宋" w:cs="仿宋"/>
          <w:b w:val="0"/>
          <w:bCs w:val="0"/>
          <w:color w:val="auto"/>
          <w:sz w:val="32"/>
          <w:szCs w:val="32"/>
        </w:rPr>
        <w:t>日，共</w:t>
      </w:r>
      <w:r>
        <w:rPr>
          <w:rFonts w:hint="eastAsia" w:ascii="仿宋" w:hAnsi="仿宋" w:eastAsia="仿宋" w:cs="仿宋"/>
          <w:b w:val="0"/>
          <w:bCs w:val="0"/>
          <w:color w:val="auto"/>
          <w:sz w:val="32"/>
          <w:szCs w:val="32"/>
          <w:lang w:eastAsia="zh-CN"/>
        </w:rPr>
        <w:t>五</w:t>
      </w:r>
      <w:r>
        <w:rPr>
          <w:rFonts w:hint="eastAsia" w:ascii="仿宋" w:hAnsi="仿宋" w:eastAsia="仿宋" w:cs="仿宋"/>
          <w:b w:val="0"/>
          <w:bCs w:val="0"/>
          <w:color w:val="auto"/>
          <w:sz w:val="32"/>
          <w:szCs w:val="32"/>
        </w:rPr>
        <w:t>年。
</w:t>
      </w:r>
    </w:p>
    <w:p>
      <w:pPr>
        <w:numPr>
          <w:ilvl w:val="0"/>
          <w:numId w:val="0"/>
        </w:num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bCs/>
          <w:color w:val="auto"/>
          <w:sz w:val="32"/>
          <w:szCs w:val="32"/>
          <w:lang w:eastAsia="zh-CN"/>
        </w:rPr>
        <w:t>第三条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经营项目
</w:t>
      </w:r>
    </w:p>
    <w:p>
      <w:pPr>
        <w:numPr>
          <w:ilvl w:val="0"/>
          <w:numId w:val="0"/>
        </w:numPr>
        <w:spacing w:after="280"/>
        <w:ind w:firstLine="622" w:firstLineChars="200"/>
        <w:jc w:val="lef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（一）</w:t>
      </w:r>
      <w:r>
        <w:rPr>
          <w:rFonts w:hint="eastAsia" w:ascii="仿宋" w:hAnsi="仿宋" w:eastAsia="仿宋" w:cs="仿宋"/>
          <w:b w:val="0"/>
          <w:bCs w:val="0"/>
          <w:color w:val="auto"/>
          <w:sz w:val="32"/>
          <w:szCs w:val="32"/>
        </w:rPr>
        <w:t>乙方</w:t>
      </w:r>
      <w:r>
        <w:rPr>
          <w:rFonts w:hint="eastAsia" w:ascii="仿宋" w:hAnsi="仿宋" w:eastAsia="仿宋" w:cs="仿宋"/>
          <w:b w:val="0"/>
          <w:bCs w:val="0"/>
          <w:color w:val="auto"/>
          <w:sz w:val="32"/>
          <w:szCs w:val="32"/>
          <w:lang w:eastAsia="zh-CN"/>
        </w:rPr>
        <w:t>不得经营国家明令禁止的项目、服务或产品。</w:t>
      </w:r>
    </w:p>
    <w:p>
      <w:pPr>
        <w:numPr>
          <w:ilvl w:val="0"/>
          <w:numId w:val="0"/>
        </w:numPr>
        <w:spacing w:after="280"/>
        <w:ind w:firstLine="622" w:firstLineChars="200"/>
        <w:jc w:val="lef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（二）国家有关法律法规规定经营商品或服务项目必须持有特别许可证（照）的，乙方应申请获得后方可经营。</w:t>
      </w:r>
    </w:p>
    <w:p>
      <w:pPr>
        <w:numPr>
          <w:ilvl w:val="0"/>
          <w:numId w:val="0"/>
        </w:num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（三）乙方必须</w:t>
      </w:r>
      <w:r>
        <w:rPr>
          <w:rFonts w:hint="eastAsia" w:ascii="仿宋" w:hAnsi="仿宋" w:eastAsia="仿宋" w:cs="仿宋"/>
          <w:b w:val="0"/>
          <w:bCs w:val="0"/>
          <w:color w:val="auto"/>
          <w:sz w:val="32"/>
          <w:szCs w:val="32"/>
        </w:rPr>
        <w:t>根据甲方规定的业态布局，设置经营项目。</w:t>
      </w:r>
    </w:p>
    <w:p>
      <w:pPr>
        <w:numPr>
          <w:ilvl w:val="0"/>
          <w:numId w:val="0"/>
        </w:numPr>
        <w:spacing w:after="280"/>
        <w:ind w:firstLine="622"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第四条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使用费
</w:t>
      </w:r>
    </w:p>
    <w:p>
      <w:pPr>
        <w:numPr>
          <w:ilvl w:val="0"/>
          <w:numId w:val="0"/>
        </w:num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(一)使用费及相关费用。使用费标准按规定执行，</w:t>
      </w:r>
      <w:r>
        <w:rPr>
          <w:rFonts w:hint="eastAsia" w:ascii="仿宋" w:hAnsi="仿宋" w:eastAsia="仿宋" w:cs="仿宋"/>
          <w:b w:val="0"/>
          <w:bCs w:val="0"/>
          <w:color w:val="auto"/>
          <w:sz w:val="32"/>
          <w:szCs w:val="32"/>
          <w:lang w:val="en-US" w:eastAsia="zh-CN"/>
        </w:rPr>
        <w:t>一</w:t>
      </w:r>
      <w:r>
        <w:rPr>
          <w:rFonts w:hint="eastAsia" w:ascii="仿宋" w:hAnsi="仿宋" w:eastAsia="仿宋" w:cs="仿宋"/>
          <w:b w:val="0"/>
          <w:bCs w:val="0"/>
          <w:color w:val="auto"/>
          <w:sz w:val="32"/>
          <w:szCs w:val="32"/>
        </w:rPr>
        <w:t>年一付,</w:t>
      </w:r>
      <w:r>
        <w:rPr>
          <w:rFonts w:hint="eastAsia" w:ascii="仿宋" w:hAnsi="仿宋" w:eastAsia="仿宋" w:cs="仿宋"/>
          <w:b w:val="0"/>
          <w:bCs w:val="0"/>
          <w:color w:val="auto"/>
          <w:sz w:val="32"/>
          <w:szCs w:val="32"/>
          <w:lang w:eastAsia="zh-CN"/>
        </w:rPr>
        <w:t>提前</w:t>
      </w:r>
      <w:r>
        <w:rPr>
          <w:rFonts w:hint="eastAsia" w:ascii="仿宋" w:hAnsi="仿宋" w:eastAsia="仿宋" w:cs="仿宋"/>
          <w:b w:val="0"/>
          <w:bCs w:val="0"/>
          <w:color w:val="auto"/>
          <w:sz w:val="32"/>
          <w:szCs w:val="32"/>
          <w:lang w:val="en-US" w:eastAsia="zh-CN"/>
        </w:rPr>
        <w:t>10天支付，每三年递增5%，</w:t>
      </w:r>
      <w:r>
        <w:rPr>
          <w:rFonts w:hint="eastAsia" w:ascii="仿宋" w:hAnsi="仿宋" w:eastAsia="仿宋" w:cs="仿宋"/>
          <w:b w:val="0"/>
          <w:bCs w:val="0"/>
          <w:color w:val="auto"/>
          <w:sz w:val="32"/>
          <w:szCs w:val="32"/>
        </w:rPr>
        <w:t>具体</w:t>
      </w:r>
      <w:r>
        <w:rPr>
          <w:rFonts w:hint="eastAsia" w:ascii="仿宋" w:hAnsi="仿宋" w:eastAsia="仿宋" w:cs="仿宋"/>
          <w:b w:val="0"/>
          <w:bCs w:val="0"/>
          <w:color w:val="auto"/>
          <w:sz w:val="32"/>
          <w:szCs w:val="32"/>
          <w:lang w:eastAsia="zh-CN"/>
        </w:rPr>
        <w:t>见下表</w:t>
      </w:r>
      <w:r>
        <w:rPr>
          <w:rFonts w:hint="eastAsia" w:ascii="仿宋" w:hAnsi="仿宋" w:eastAsia="仿宋" w:cs="仿宋"/>
          <w:b w:val="0"/>
          <w:bCs w:val="0"/>
          <w:color w:val="auto"/>
          <w:sz w:val="32"/>
          <w:szCs w:val="32"/>
        </w:rPr>
        <w:t>：
</w:t>
      </w:r>
    </w:p>
    <w:tbl>
      <w:tblPr>
        <w:tblStyle w:val="4"/>
        <w:tblW w:w="90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01"/>
        <w:gridCol w:w="4604"/>
        <w:gridCol w:w="24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租  期</w:t>
            </w:r>
          </w:p>
        </w:tc>
        <w:tc>
          <w:tcPr>
            <w:tcW w:w="4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租     赁     时     间</w:t>
            </w:r>
          </w:p>
        </w:tc>
        <w:tc>
          <w:tcPr>
            <w:tcW w:w="2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租 金 合 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第一年</w:t>
            </w: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2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第二年</w:t>
            </w: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2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第三年</w:t>
            </w: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2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第四年</w:t>
            </w: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2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第五年</w:t>
            </w: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2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4"/>
                <w:szCs w:val="24"/>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合       计：</w:t>
            </w:r>
          </w:p>
        </w:tc>
        <w:tc>
          <w:tcPr>
            <w:tcW w:w="2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p>
        </w:tc>
      </w:tr>
    </w:tbl>
    <w:p>
      <w:p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乙方应自行缴纳水</w:t>
      </w:r>
      <w:r>
        <w:rPr>
          <w:rFonts w:hint="eastAsia" w:ascii="仿宋" w:hAnsi="仿宋" w:eastAsia="仿宋" w:cs="仿宋"/>
          <w:b w:val="0"/>
          <w:bCs w:val="0"/>
          <w:color w:val="auto"/>
          <w:sz w:val="32"/>
          <w:szCs w:val="32"/>
          <w:lang w:eastAsia="zh-CN"/>
        </w:rPr>
        <w:t>费</w:t>
      </w:r>
      <w:r>
        <w:rPr>
          <w:rFonts w:hint="eastAsia" w:ascii="仿宋" w:hAnsi="仿宋" w:eastAsia="仿宋" w:cs="仿宋"/>
          <w:b w:val="0"/>
          <w:bCs w:val="0"/>
          <w:color w:val="auto"/>
          <w:sz w:val="32"/>
          <w:szCs w:val="32"/>
        </w:rPr>
        <w:t>、通讯</w:t>
      </w:r>
      <w:r>
        <w:rPr>
          <w:rFonts w:hint="eastAsia" w:ascii="仿宋" w:hAnsi="仿宋" w:eastAsia="仿宋" w:cs="仿宋"/>
          <w:b w:val="0"/>
          <w:bCs w:val="0"/>
          <w:color w:val="auto"/>
          <w:sz w:val="32"/>
          <w:szCs w:val="32"/>
          <w:lang w:eastAsia="zh-CN"/>
        </w:rPr>
        <w:t>费</w:t>
      </w:r>
      <w:r>
        <w:rPr>
          <w:rFonts w:hint="eastAsia" w:ascii="仿宋" w:hAnsi="仿宋" w:eastAsia="仿宋" w:cs="仿宋"/>
          <w:b w:val="0"/>
          <w:bCs w:val="0"/>
          <w:color w:val="auto"/>
          <w:sz w:val="32"/>
          <w:szCs w:val="32"/>
        </w:rPr>
        <w:t>、物业管理、治安、卫生等一应费用，以及乙方经营所产生的全部税费。</w:t>
      </w:r>
    </w:p>
    <w:p>
      <w:p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(二)使用费调整
</w:t>
      </w:r>
    </w:p>
    <w:p>
      <w:p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使用权转让期间，如遇使用场所面积调整的，由甲乙双方协商处理。如甲方同意转让且乙方同意受让，则当月使用费调整为：每平方米每天使用费（按当年递增后单价计算）×扩大或编小的面积×当月天数，其他费用不变。</w:t>
      </w:r>
    </w:p>
    <w:p>
      <w:pPr>
        <w:numPr>
          <w:ilvl w:val="0"/>
          <w:numId w:val="2"/>
        </w:num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使用费票据
</w:t>
      </w:r>
    </w:p>
    <w:p>
      <w:pPr>
        <w:numPr>
          <w:ilvl w:val="0"/>
          <w:numId w:val="0"/>
        </w:num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使用权转让期间，由甲方根据使用费金额（等于本条前述(一)（二）款约定计算所得)向乙方开具正规发票，如因国家政策调整等原因，甲方可相应调整收费名称。</w:t>
      </w:r>
    </w:p>
    <w:p>
      <w:pPr>
        <w:numPr>
          <w:ilvl w:val="0"/>
          <w:numId w:val="3"/>
        </w:numPr>
        <w:spacing w:after="280"/>
        <w:ind w:left="0" w:leftChars="0" w:firstLine="622"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场所的检修及维护
</w:t>
      </w:r>
    </w:p>
    <w:p>
      <w:pPr>
        <w:numPr>
          <w:ilvl w:val="0"/>
          <w:numId w:val="0"/>
        </w:numPr>
        <w:spacing w:after="280"/>
        <w:ind w:firstLine="622" w:firstLineChars="200"/>
        <w:jc w:val="lef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（一）</w:t>
      </w:r>
      <w:r>
        <w:rPr>
          <w:rFonts w:hint="eastAsia" w:ascii="仿宋" w:hAnsi="仿宋" w:eastAsia="仿宋" w:cs="仿宋"/>
          <w:b w:val="0"/>
          <w:bCs w:val="0"/>
          <w:color w:val="auto"/>
          <w:sz w:val="32"/>
          <w:szCs w:val="32"/>
        </w:rPr>
        <w:t>场所须按双方约定进行年度检修。由乙方委托具有相应资质的单位对场所重要设施设备等进行每年一次的全面检修，检修报告交甲方备案，费用由乙方承担</w:t>
      </w:r>
      <w:r>
        <w:rPr>
          <w:rFonts w:hint="eastAsia" w:ascii="仿宋" w:hAnsi="仿宋" w:eastAsia="仿宋" w:cs="仿宋"/>
          <w:b w:val="0"/>
          <w:bCs w:val="0"/>
          <w:color w:val="auto"/>
          <w:sz w:val="32"/>
          <w:szCs w:val="32"/>
          <w:lang w:eastAsia="zh-CN"/>
        </w:rPr>
        <w:t>。</w:t>
      </w:r>
    </w:p>
    <w:p>
      <w:pPr>
        <w:numPr>
          <w:ilvl w:val="0"/>
          <w:numId w:val="0"/>
        </w:num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（二）</w:t>
      </w:r>
      <w:r>
        <w:rPr>
          <w:rFonts w:hint="eastAsia" w:ascii="仿宋" w:hAnsi="仿宋" w:eastAsia="仿宋" w:cs="仿宋"/>
          <w:b w:val="0"/>
          <w:bCs w:val="0"/>
          <w:color w:val="auto"/>
          <w:sz w:val="32"/>
          <w:szCs w:val="32"/>
        </w:rPr>
        <w:t>乙方负责场所及其附属设施设备的日常养护，如有问题应及时处理。
</w:t>
      </w:r>
    </w:p>
    <w:p>
      <w:pPr>
        <w:numPr>
          <w:ilvl w:val="0"/>
          <w:numId w:val="0"/>
        </w:num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(三)日常经营但凡涉及到需经审批方可实施的装修、维修、维护（如水、电、管线维修等）等，由乙方负责到相关部门审批。</w:t>
      </w:r>
    </w:p>
    <w:p>
      <w:pPr>
        <w:numPr>
          <w:ilvl w:val="0"/>
          <w:numId w:val="0"/>
        </w:numPr>
        <w:spacing w:after="280"/>
        <w:ind w:firstLine="622" w:firstLineChars="200"/>
        <w:jc w:val="left"/>
        <w:rPr>
          <w:rFonts w:hint="eastAsia" w:ascii="仿宋" w:hAnsi="仿宋" w:eastAsia="仿宋" w:cs="仿宋"/>
          <w:color w:val="auto"/>
          <w:sz w:val="32"/>
          <w:szCs w:val="32"/>
        </w:rPr>
      </w:pPr>
      <w:r>
        <w:rPr>
          <w:rFonts w:hint="eastAsia" w:ascii="仿宋" w:hAnsi="仿宋" w:eastAsia="仿宋" w:cs="仿宋"/>
          <w:b w:val="0"/>
          <w:bCs w:val="0"/>
          <w:color w:val="auto"/>
          <w:sz w:val="32"/>
          <w:szCs w:val="32"/>
        </w:rPr>
        <w:t>(四)在转让期间如场所主体建筑质量出现问题，应由甲方联系相关建设单位负责处理</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
</w:t>
      </w:r>
    </w:p>
    <w:p>
      <w:pPr>
        <w:spacing w:after="280"/>
        <w:ind w:firstLine="622"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第六条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场所的装修及改造
</w:t>
      </w:r>
    </w:p>
    <w:p>
      <w:p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(一)在转让期限内如乙方需对场所进行装修，应经有关部门审批，向物管公司备案，征得甲方同意后方可进行。</w:t>
      </w:r>
    </w:p>
    <w:p>
      <w:p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(二)如装修方案可能对公用部分或相邻用户产生影响的，甲方可对该方案提出异议，乙方应予以修改，由此产生的费用由乙方承担。</w:t>
      </w:r>
    </w:p>
    <w:p>
      <w:p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(三)转让期满后，甲方对乙方在场所内装修、改造等产生的费用不做补偿。</w:t>
      </w:r>
    </w:p>
    <w:p>
      <w:p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(四)转让期间，与经营相关的广告的规格和位置，统一由乙方向有关部门审批备案。甲方有权在场所内发布公告、通知或其他告示等，但不得影响乙方正常营业。</w:t>
      </w:r>
    </w:p>
    <w:p>
      <w:pPr>
        <w:spacing w:after="280"/>
        <w:ind w:firstLine="622"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第七条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其他费用
</w:t>
      </w:r>
    </w:p>
    <w:p>
      <w:pPr>
        <w:spacing w:after="280"/>
        <w:ind w:firstLine="622" w:firstLineChars="200"/>
        <w:jc w:val="lef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(一)乙方负责缴纳与转让相关的其他费用，包括但不限于水费、空调费、车位费等管理维护费用，该部分费用由乙方与相关部门直接结算</w:t>
      </w:r>
      <w:r>
        <w:rPr>
          <w:rFonts w:hint="eastAsia" w:ascii="仿宋" w:hAnsi="仿宋" w:eastAsia="仿宋" w:cs="仿宋"/>
          <w:b w:val="0"/>
          <w:bCs w:val="0"/>
          <w:color w:val="auto"/>
          <w:sz w:val="32"/>
          <w:szCs w:val="32"/>
          <w:lang w:eastAsia="zh-CN"/>
        </w:rPr>
        <w:t>。</w:t>
      </w:r>
    </w:p>
    <w:p>
      <w:p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(二)乙方若不按时与相关部门结清相关费用，视为违约。</w:t>
      </w:r>
    </w:p>
    <w:p>
      <w:pPr>
        <w:spacing w:after="280"/>
        <w:ind w:firstLine="622"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第八条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费用结算</w:t>
      </w:r>
    </w:p>
    <w:p>
      <w:p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(一)乙方应于</w:t>
      </w:r>
      <w:r>
        <w:rPr>
          <w:rFonts w:hint="eastAsia" w:ascii="仿宋" w:hAnsi="仿宋" w:eastAsia="仿宋" w:cs="仿宋"/>
          <w:b w:val="0"/>
          <w:bCs w:val="0"/>
          <w:color w:val="auto"/>
          <w:sz w:val="32"/>
          <w:szCs w:val="32"/>
          <w:lang w:val="en-US" w:eastAsia="zh-CN"/>
        </w:rPr>
        <w:t>XX</w:t>
      </w:r>
      <w:r>
        <w:rPr>
          <w:rFonts w:hint="eastAsia" w:ascii="仿宋" w:hAnsi="仿宋" w:eastAsia="仿宋" w:cs="仿宋"/>
          <w:b w:val="0"/>
          <w:bCs w:val="0"/>
          <w:color w:val="auto"/>
          <w:sz w:val="32"/>
          <w:szCs w:val="32"/>
        </w:rPr>
        <w:t>年</w:t>
      </w:r>
      <w:r>
        <w:rPr>
          <w:rFonts w:hint="eastAsia" w:ascii="仿宋" w:hAnsi="仿宋" w:eastAsia="仿宋" w:cs="仿宋"/>
          <w:b w:val="0"/>
          <w:bCs w:val="0"/>
          <w:color w:val="auto"/>
          <w:sz w:val="32"/>
          <w:szCs w:val="32"/>
          <w:lang w:val="en-US" w:eastAsia="zh-CN"/>
        </w:rPr>
        <w:t>X</w:t>
      </w:r>
      <w:r>
        <w:rPr>
          <w:rFonts w:hint="eastAsia" w:ascii="仿宋" w:hAnsi="仿宋" w:eastAsia="仿宋" w:cs="仿宋"/>
          <w:b w:val="0"/>
          <w:bCs w:val="0"/>
          <w:color w:val="auto"/>
          <w:sz w:val="32"/>
          <w:szCs w:val="32"/>
        </w:rPr>
        <w:t>月</w:t>
      </w:r>
      <w:r>
        <w:rPr>
          <w:rFonts w:hint="eastAsia" w:ascii="仿宋" w:hAnsi="仿宋" w:eastAsia="仿宋" w:cs="仿宋"/>
          <w:b w:val="0"/>
          <w:bCs w:val="0"/>
          <w:color w:val="auto"/>
          <w:sz w:val="32"/>
          <w:szCs w:val="32"/>
          <w:lang w:val="en-US" w:eastAsia="zh-CN"/>
        </w:rPr>
        <w:t>XX</w:t>
      </w:r>
      <w:r>
        <w:rPr>
          <w:rFonts w:hint="eastAsia" w:ascii="仿宋" w:hAnsi="仿宋" w:eastAsia="仿宋" w:cs="仿宋"/>
          <w:b w:val="0"/>
          <w:bCs w:val="0"/>
          <w:color w:val="auto"/>
          <w:sz w:val="32"/>
          <w:szCs w:val="32"/>
        </w:rPr>
        <w:t>日前向甲方支付首笔使用费。随后乙方应以场所实际交付日起，以</w:t>
      </w:r>
      <w:r>
        <w:rPr>
          <w:rFonts w:hint="eastAsia" w:ascii="仿宋" w:hAnsi="仿宋" w:eastAsia="仿宋" w:cs="仿宋"/>
          <w:b w:val="0"/>
          <w:bCs w:val="0"/>
          <w:color w:val="auto"/>
          <w:sz w:val="32"/>
          <w:szCs w:val="32"/>
          <w:lang w:val="en-US" w:eastAsia="zh-CN"/>
        </w:rPr>
        <w:t>一</w:t>
      </w:r>
      <w:r>
        <w:rPr>
          <w:rFonts w:hint="eastAsia" w:ascii="仿宋" w:hAnsi="仿宋" w:eastAsia="仿宋" w:cs="仿宋"/>
          <w:b w:val="0"/>
          <w:bCs w:val="0"/>
          <w:color w:val="auto"/>
          <w:sz w:val="32"/>
          <w:szCs w:val="32"/>
          <w:lang w:eastAsia="zh-CN"/>
        </w:rPr>
        <w:t>年</w:t>
      </w:r>
      <w:r>
        <w:rPr>
          <w:rFonts w:hint="eastAsia" w:ascii="仿宋" w:hAnsi="仿宋" w:eastAsia="仿宋" w:cs="仿宋"/>
          <w:b w:val="0"/>
          <w:bCs w:val="0"/>
          <w:color w:val="auto"/>
          <w:sz w:val="32"/>
          <w:szCs w:val="32"/>
        </w:rPr>
        <w:t>为限，提前10天将使用费划入甲方指定的银行账户（户名：</w:t>
      </w:r>
      <w:r>
        <w:rPr>
          <w:rFonts w:hint="eastAsia" w:ascii="仿宋" w:hAnsi="仿宋" w:eastAsia="仿宋" w:cs="仿宋"/>
          <w:b w:val="0"/>
          <w:bCs w:val="0"/>
          <w:color w:val="auto"/>
          <w:sz w:val="32"/>
          <w:szCs w:val="32"/>
          <w:u w:val="single"/>
        </w:rPr>
        <w:t>杭州市</w:t>
      </w:r>
      <w:r>
        <w:rPr>
          <w:rFonts w:hint="eastAsia" w:ascii="仿宋" w:hAnsi="仿宋" w:eastAsia="仿宋" w:cs="仿宋"/>
          <w:b w:val="0"/>
          <w:bCs w:val="0"/>
          <w:color w:val="auto"/>
          <w:sz w:val="32"/>
          <w:szCs w:val="32"/>
          <w:u w:val="single"/>
          <w:lang w:eastAsia="zh-CN"/>
        </w:rPr>
        <w:t>上城区草庄股份经济合作社</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开户行：</w:t>
      </w:r>
      <w:r>
        <w:rPr>
          <w:rFonts w:hint="eastAsia" w:ascii="仿宋" w:hAnsi="仿宋" w:eastAsia="仿宋" w:cs="仿宋"/>
          <w:b w:val="0"/>
          <w:bCs w:val="0"/>
          <w:color w:val="auto"/>
          <w:sz w:val="32"/>
          <w:szCs w:val="32"/>
          <w:u w:val="single"/>
        </w:rPr>
        <w:t>杭州联合银行机场路支行</w:t>
      </w:r>
      <w:r>
        <w:rPr>
          <w:rFonts w:hint="eastAsia" w:ascii="仿宋" w:hAnsi="仿宋" w:eastAsia="仿宋" w:cs="仿宋"/>
          <w:b w:val="0"/>
          <w:bCs w:val="0"/>
          <w:color w:val="auto"/>
          <w:sz w:val="32"/>
          <w:szCs w:val="32"/>
          <w:u w:val="none"/>
          <w:lang w:val="en-US" w:eastAsia="zh-CN"/>
        </w:rPr>
        <w:t xml:space="preserve"> </w:t>
      </w:r>
      <w:r>
        <w:rPr>
          <w:rFonts w:hint="eastAsia" w:ascii="仿宋" w:hAnsi="仿宋" w:eastAsia="仿宋" w:cs="仿宋"/>
          <w:b w:val="0"/>
          <w:bCs w:val="0"/>
          <w:color w:val="auto"/>
          <w:sz w:val="32"/>
          <w:szCs w:val="32"/>
        </w:rPr>
        <w:t>账号：</w:t>
      </w:r>
      <w:r>
        <w:rPr>
          <w:rFonts w:hint="eastAsia" w:ascii="仿宋" w:hAnsi="仿宋" w:eastAsia="仿宋" w:cs="仿宋"/>
          <w:b w:val="0"/>
          <w:bCs w:val="0"/>
          <w:color w:val="auto"/>
          <w:sz w:val="32"/>
          <w:szCs w:val="32"/>
          <w:u w:val="single"/>
          <w:lang w:val="en-US" w:eastAsia="zh-CN"/>
        </w:rPr>
        <w:t>201000005506968</w:t>
      </w:r>
      <w:r>
        <w:rPr>
          <w:rFonts w:hint="eastAsia" w:ascii="仿宋" w:hAnsi="仿宋" w:eastAsia="仿宋" w:cs="仿宋"/>
          <w:b w:val="0"/>
          <w:bCs w:val="0"/>
          <w:color w:val="auto"/>
          <w:sz w:val="32"/>
          <w:szCs w:val="32"/>
        </w:rPr>
        <w:t>)，乙方未能如期缴纳的，视为违约。
</w:t>
      </w:r>
    </w:p>
    <w:p>
      <w:p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(二)乙方未能在约定期限内缴清使用费及其他费用的，除应缴纳未付费用外，每逾期一天，还应支付当期应缴纳费用</w:t>
      </w:r>
      <w:r>
        <w:rPr>
          <w:rFonts w:hint="eastAsia" w:ascii="仿宋" w:hAnsi="仿宋" w:eastAsia="仿宋" w:cs="仿宋"/>
          <w:b w:val="0"/>
          <w:bCs w:val="0"/>
          <w:color w:val="auto"/>
          <w:sz w:val="32"/>
          <w:szCs w:val="32"/>
          <w:u w:val="single"/>
          <w:lang w:val="en-US" w:eastAsia="zh-CN"/>
        </w:rPr>
        <w:t>0.5%</w:t>
      </w:r>
      <w:r>
        <w:rPr>
          <w:rFonts w:hint="eastAsia" w:ascii="仿宋" w:hAnsi="仿宋" w:eastAsia="仿宋" w:cs="仿宋"/>
          <w:b w:val="0"/>
          <w:bCs w:val="0"/>
          <w:color w:val="auto"/>
          <w:sz w:val="32"/>
          <w:szCs w:val="32"/>
        </w:rPr>
        <w:t>的违约金。</w:t>
      </w:r>
    </w:p>
    <w:p>
      <w:p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bCs/>
          <w:color w:val="auto"/>
          <w:sz w:val="32"/>
          <w:szCs w:val="32"/>
        </w:rPr>
        <w:t>第九条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乙方承诺</w:t>
      </w:r>
      <w:r>
        <w:rPr>
          <w:rFonts w:hint="eastAsia" w:ascii="仿宋" w:hAnsi="仿宋" w:eastAsia="仿宋" w:cs="仿宋"/>
          <w:b w:val="0"/>
          <w:bCs w:val="0"/>
          <w:color w:val="auto"/>
          <w:sz w:val="32"/>
          <w:szCs w:val="32"/>
        </w:rPr>
        <w:t>
</w:t>
      </w:r>
    </w:p>
    <w:p>
      <w:p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乙方向甲方承诺如下:
</w:t>
      </w:r>
    </w:p>
    <w:p>
      <w:pPr>
        <w:numPr>
          <w:ilvl w:val="0"/>
          <w:numId w:val="4"/>
        </w:num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使用
</w:t>
      </w:r>
    </w:p>
    <w:p>
      <w:pPr>
        <w:numPr>
          <w:ilvl w:val="0"/>
          <w:numId w:val="5"/>
        </w:num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乙方不得对场所使用权进行整体转让；分散转让时</w:t>
      </w:r>
      <w:r>
        <w:rPr>
          <w:rFonts w:hint="eastAsia" w:ascii="仿宋" w:hAnsi="仿宋" w:eastAsia="仿宋" w:cs="仿宋"/>
          <w:b w:val="0"/>
          <w:bCs w:val="0"/>
          <w:color w:val="auto"/>
          <w:sz w:val="32"/>
          <w:szCs w:val="32"/>
          <w:lang w:eastAsia="zh-CN"/>
        </w:rPr>
        <w:t>转让</w:t>
      </w:r>
      <w:r>
        <w:rPr>
          <w:rFonts w:hint="eastAsia" w:ascii="仿宋" w:hAnsi="仿宋" w:eastAsia="仿宋" w:cs="仿宋"/>
          <w:b w:val="0"/>
          <w:bCs w:val="0"/>
          <w:color w:val="auto"/>
          <w:sz w:val="32"/>
          <w:szCs w:val="32"/>
        </w:rPr>
        <w:t>合同必须报甲方备案。</w:t>
      </w:r>
    </w:p>
    <w:p>
      <w:pPr>
        <w:numPr>
          <w:ilvl w:val="0"/>
          <w:numId w:val="5"/>
        </w:num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乙方应正式营业前自行办理工商执照、税务登记证、卫生许可证等相关证照。
</w:t>
      </w:r>
    </w:p>
    <w:p>
      <w:pPr>
        <w:numPr>
          <w:ilvl w:val="0"/>
          <w:numId w:val="5"/>
        </w:numPr>
        <w:spacing w:after="280"/>
        <w:ind w:firstLine="622"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租赁房屋未办理房屋不动产权证。</w:t>
      </w:r>
      <w:r>
        <w:rPr>
          <w:rFonts w:hint="eastAsia" w:ascii="仿宋" w:hAnsi="仿宋" w:eastAsia="仿宋" w:cs="仿宋"/>
          <w:b w:val="0"/>
          <w:bCs w:val="0"/>
          <w:color w:val="auto"/>
          <w:sz w:val="32"/>
          <w:szCs w:val="32"/>
        </w:rPr>
        <w:t>乙方</w:t>
      </w:r>
      <w:r>
        <w:rPr>
          <w:rFonts w:hint="eastAsia" w:ascii="仿宋" w:hAnsi="仿宋" w:eastAsia="仿宋" w:cs="仿宋"/>
          <w:color w:val="auto"/>
          <w:sz w:val="32"/>
          <w:szCs w:val="32"/>
        </w:rPr>
        <w:t>承租房屋后，进行经营活动前，</w:t>
      </w:r>
      <w:r>
        <w:rPr>
          <w:rFonts w:hint="eastAsia" w:ascii="仿宋" w:hAnsi="仿宋" w:eastAsia="仿宋" w:cs="仿宋"/>
          <w:b w:val="0"/>
          <w:bCs w:val="0"/>
          <w:color w:val="auto"/>
          <w:sz w:val="32"/>
          <w:szCs w:val="32"/>
        </w:rPr>
        <w:t>乙方</w:t>
      </w:r>
      <w:r>
        <w:rPr>
          <w:rFonts w:hint="eastAsia" w:ascii="仿宋" w:hAnsi="仿宋" w:eastAsia="仿宋" w:cs="仿宋"/>
          <w:color w:val="auto"/>
          <w:sz w:val="32"/>
          <w:szCs w:val="32"/>
        </w:rPr>
        <w:t>负责办理租赁房屋经营所需的或可能发生的所有申请报批手续，并应在取得所有必要的政府有关部门规定的验收合格证书（包括但不限于二次装修消防验收合格证书、环保批文及营业执照等）后方可正式投入使用。</w:t>
      </w:r>
      <w:r>
        <w:rPr>
          <w:rFonts w:hint="eastAsia" w:ascii="仿宋" w:hAnsi="仿宋" w:eastAsia="仿宋" w:cs="仿宋"/>
          <w:color w:val="auto"/>
          <w:sz w:val="32"/>
          <w:szCs w:val="32"/>
          <w:lang w:val="en-US" w:eastAsia="zh-CN"/>
        </w:rPr>
        <w:t>甲方</w:t>
      </w:r>
      <w:r>
        <w:rPr>
          <w:rFonts w:hint="eastAsia" w:ascii="仿宋" w:hAnsi="仿宋" w:eastAsia="仿宋" w:cs="仿宋"/>
          <w:color w:val="auto"/>
          <w:sz w:val="32"/>
          <w:szCs w:val="32"/>
        </w:rPr>
        <w:t>可根据实际情况提供必要的协助，但办理上述证照及许可批文所发生的一切费用由</w:t>
      </w:r>
      <w:r>
        <w:rPr>
          <w:rFonts w:hint="eastAsia" w:ascii="仿宋" w:hAnsi="仿宋" w:eastAsia="仿宋" w:cs="仿宋"/>
          <w:b w:val="0"/>
          <w:bCs w:val="0"/>
          <w:color w:val="auto"/>
          <w:sz w:val="32"/>
          <w:szCs w:val="32"/>
        </w:rPr>
        <w:t>乙方</w:t>
      </w:r>
      <w:r>
        <w:rPr>
          <w:rFonts w:hint="eastAsia" w:ascii="仿宋" w:hAnsi="仿宋" w:eastAsia="仿宋" w:cs="仿宋"/>
          <w:color w:val="auto"/>
          <w:sz w:val="32"/>
          <w:szCs w:val="32"/>
        </w:rPr>
        <w:t>承担。若由于</w:t>
      </w:r>
      <w:r>
        <w:rPr>
          <w:rFonts w:hint="eastAsia" w:ascii="仿宋" w:hAnsi="仿宋" w:eastAsia="仿宋" w:cs="仿宋"/>
          <w:color w:val="auto"/>
          <w:sz w:val="32"/>
          <w:szCs w:val="32"/>
          <w:lang w:val="en-US" w:eastAsia="zh-CN"/>
        </w:rPr>
        <w:t>甲方</w:t>
      </w:r>
      <w:r>
        <w:rPr>
          <w:rFonts w:hint="eastAsia" w:ascii="仿宋" w:hAnsi="仿宋" w:eastAsia="仿宋" w:cs="仿宋"/>
          <w:color w:val="auto"/>
          <w:sz w:val="32"/>
          <w:szCs w:val="32"/>
        </w:rPr>
        <w:t>提供的资料和租赁房屋现状原因导致</w:t>
      </w:r>
      <w:r>
        <w:rPr>
          <w:rFonts w:hint="eastAsia" w:ascii="仿宋" w:hAnsi="仿宋" w:eastAsia="仿宋" w:cs="仿宋"/>
          <w:b w:val="0"/>
          <w:bCs w:val="0"/>
          <w:color w:val="auto"/>
          <w:sz w:val="32"/>
          <w:szCs w:val="32"/>
        </w:rPr>
        <w:t>乙方</w:t>
      </w:r>
      <w:r>
        <w:rPr>
          <w:rFonts w:hint="eastAsia" w:ascii="仿宋" w:hAnsi="仿宋" w:eastAsia="仿宋" w:cs="仿宋"/>
          <w:color w:val="auto"/>
          <w:sz w:val="32"/>
          <w:szCs w:val="32"/>
        </w:rPr>
        <w:t>不能办理上述证照及许可批文等手续的，</w:t>
      </w:r>
      <w:r>
        <w:rPr>
          <w:rFonts w:hint="eastAsia" w:ascii="仿宋" w:hAnsi="仿宋" w:eastAsia="仿宋" w:cs="仿宋"/>
          <w:color w:val="auto"/>
          <w:sz w:val="32"/>
          <w:szCs w:val="32"/>
          <w:lang w:val="en-US" w:eastAsia="zh-CN"/>
        </w:rPr>
        <w:t>甲方</w:t>
      </w:r>
      <w:r>
        <w:rPr>
          <w:rFonts w:hint="eastAsia" w:ascii="仿宋" w:hAnsi="仿宋" w:eastAsia="仿宋" w:cs="仿宋"/>
          <w:color w:val="auto"/>
          <w:sz w:val="32"/>
          <w:szCs w:val="32"/>
        </w:rPr>
        <w:t>不承担任何责任，</w:t>
      </w:r>
      <w:r>
        <w:rPr>
          <w:rFonts w:hint="eastAsia" w:ascii="仿宋" w:hAnsi="仿宋" w:eastAsia="仿宋" w:cs="仿宋"/>
          <w:b w:val="0"/>
          <w:bCs w:val="0"/>
          <w:color w:val="auto"/>
          <w:sz w:val="32"/>
          <w:szCs w:val="32"/>
        </w:rPr>
        <w:t>乙方</w:t>
      </w:r>
      <w:r>
        <w:rPr>
          <w:rFonts w:hint="eastAsia" w:ascii="仿宋" w:hAnsi="仿宋" w:eastAsia="仿宋" w:cs="仿宋"/>
          <w:color w:val="auto"/>
          <w:sz w:val="32"/>
          <w:szCs w:val="32"/>
        </w:rPr>
        <w:t>如有损失自行承担。</w:t>
      </w:r>
    </w:p>
    <w:p>
      <w:pPr>
        <w:numPr>
          <w:ilvl w:val="0"/>
          <w:numId w:val="5"/>
        </w:numPr>
        <w:spacing w:after="280"/>
        <w:ind w:firstLine="622" w:firstLineChars="200"/>
        <w:jc w:val="left"/>
        <w:rPr>
          <w:rFonts w:hint="eastAsia" w:ascii="仿宋" w:hAnsi="仿宋" w:eastAsia="仿宋" w:cs="仿宋"/>
          <w:color w:val="auto"/>
          <w:sz w:val="32"/>
          <w:szCs w:val="32"/>
        </w:rPr>
      </w:pPr>
      <w:r>
        <w:rPr>
          <w:rFonts w:hint="eastAsia" w:ascii="仿宋" w:hAnsi="仿宋" w:eastAsia="仿宋" w:cs="仿宋"/>
          <w:b w:val="0"/>
          <w:bCs w:val="0"/>
          <w:color w:val="auto"/>
          <w:sz w:val="32"/>
          <w:szCs w:val="32"/>
        </w:rPr>
        <w:t>乙方</w:t>
      </w:r>
      <w:r>
        <w:rPr>
          <w:rFonts w:hint="eastAsia" w:ascii="仿宋" w:hAnsi="仿宋" w:eastAsia="仿宋" w:cs="仿宋"/>
          <w:color w:val="auto"/>
          <w:sz w:val="32"/>
          <w:szCs w:val="32"/>
        </w:rPr>
        <w:t>承诺同意接受招租标的可能存在现状，包括但不限于：租赁标的处于由租户使用状态（部分处于空置状态），目前租赁标的的全部（也可能是部分）为已装修过或需要二次装修或租户已拆除已有装修状态，该租赁标的内的装修、设施、设备等可能有损坏不能正常使用，以及出租标的内尚可能存有租户的注册地址未迁移状态。成交后，现有租户的合同重签或现有租户不重签合同的清退等工作均由</w:t>
      </w:r>
      <w:r>
        <w:rPr>
          <w:rFonts w:hint="eastAsia" w:ascii="仿宋" w:hAnsi="仿宋" w:eastAsia="仿宋" w:cs="仿宋"/>
          <w:color w:val="auto"/>
          <w:sz w:val="32"/>
          <w:szCs w:val="32"/>
          <w:lang w:val="en-US" w:eastAsia="zh-CN"/>
        </w:rPr>
        <w:t>甲方</w:t>
      </w:r>
      <w:r>
        <w:rPr>
          <w:rFonts w:hint="eastAsia" w:ascii="仿宋" w:hAnsi="仿宋" w:eastAsia="仿宋" w:cs="仿宋"/>
          <w:color w:val="auto"/>
          <w:sz w:val="32"/>
          <w:szCs w:val="32"/>
        </w:rPr>
        <w:t>负责协助处理。</w:t>
      </w:r>
    </w:p>
    <w:p>
      <w:pPr>
        <w:numPr>
          <w:ilvl w:val="0"/>
          <w:numId w:val="5"/>
        </w:num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乙方</w:t>
      </w:r>
      <w:r>
        <w:rPr>
          <w:rFonts w:hint="eastAsia" w:ascii="仿宋" w:hAnsi="仿宋" w:eastAsia="仿宋" w:cs="仿宋"/>
          <w:color w:val="auto"/>
          <w:sz w:val="32"/>
          <w:szCs w:val="32"/>
        </w:rPr>
        <w:t>承诺与其招租的租户所签的转租合同不得违反、超越租赁合同的规定，并应向</w:t>
      </w:r>
      <w:r>
        <w:rPr>
          <w:rFonts w:hint="eastAsia" w:ascii="仿宋" w:hAnsi="仿宋" w:eastAsia="仿宋" w:cs="仿宋"/>
          <w:color w:val="auto"/>
          <w:sz w:val="32"/>
          <w:szCs w:val="32"/>
          <w:lang w:val="en-US" w:eastAsia="zh-CN"/>
        </w:rPr>
        <w:t>甲方</w:t>
      </w:r>
      <w:r>
        <w:rPr>
          <w:rFonts w:hint="eastAsia" w:ascii="仿宋" w:hAnsi="仿宋" w:eastAsia="仿宋" w:cs="仿宋"/>
          <w:color w:val="auto"/>
          <w:sz w:val="32"/>
          <w:szCs w:val="32"/>
        </w:rPr>
        <w:t>备案，未经备案的</w:t>
      </w:r>
      <w:r>
        <w:rPr>
          <w:rFonts w:hint="eastAsia" w:ascii="仿宋" w:hAnsi="仿宋" w:eastAsia="仿宋" w:cs="仿宋"/>
          <w:b w:val="0"/>
          <w:bCs w:val="0"/>
          <w:color w:val="auto"/>
          <w:sz w:val="32"/>
          <w:szCs w:val="32"/>
        </w:rPr>
        <w:t>乙方</w:t>
      </w:r>
      <w:r>
        <w:rPr>
          <w:rFonts w:hint="eastAsia" w:ascii="仿宋" w:hAnsi="仿宋" w:eastAsia="仿宋" w:cs="仿宋"/>
          <w:color w:val="auto"/>
          <w:sz w:val="32"/>
          <w:szCs w:val="32"/>
        </w:rPr>
        <w:t>与租户所签的任何合同、协议以及租户自行对外所签的转租、转借、转让合同，均不具有法律效力，由此产生的责任由</w:t>
      </w:r>
      <w:r>
        <w:rPr>
          <w:rFonts w:hint="eastAsia" w:ascii="仿宋" w:hAnsi="仿宋" w:eastAsia="仿宋" w:cs="仿宋"/>
          <w:b w:val="0"/>
          <w:bCs w:val="0"/>
          <w:color w:val="auto"/>
          <w:sz w:val="32"/>
          <w:szCs w:val="32"/>
        </w:rPr>
        <w:t>乙方</w:t>
      </w:r>
      <w:r>
        <w:rPr>
          <w:rFonts w:hint="eastAsia" w:ascii="仿宋" w:hAnsi="仿宋" w:eastAsia="仿宋" w:cs="仿宋"/>
          <w:color w:val="auto"/>
          <w:sz w:val="32"/>
          <w:szCs w:val="32"/>
        </w:rPr>
        <w:t>承担。</w:t>
      </w:r>
    </w:p>
    <w:p>
      <w:pPr>
        <w:numPr>
          <w:ilvl w:val="0"/>
          <w:numId w:val="4"/>
        </w:numPr>
        <w:spacing w:after="280"/>
        <w:ind w:left="0" w:leftChars="0"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管理
</w:t>
      </w:r>
    </w:p>
    <w:p>
      <w:pPr>
        <w:numPr>
          <w:ilvl w:val="0"/>
          <w:numId w:val="6"/>
        </w:num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遵守国家相关法律法规及政策制度等，落实场所消防、服务、卫生、标价、安全等的经营管理，并自觉接受有关部门监督检查。乙方使用期间，如因乙方责任发生火灾、食物中毒、工伤事故以及其它恶性案件的，乙方必须独自承担法律及经济责任；情节特别严重的甲方有权单方面解除合同。</w:t>
      </w:r>
    </w:p>
    <w:p>
      <w:pPr>
        <w:numPr>
          <w:ilvl w:val="0"/>
          <w:numId w:val="6"/>
        </w:numPr>
        <w:spacing w:after="280"/>
        <w:ind w:left="0" w:leftChars="0"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乙方应自觉维护场所内设施设备的正常运行，不得擅自增加场所内的用电及照明设备，不得对场所及附属设施进行擅自拆改，如遇问题应及时保修，因乙方原因造成的设施设备的损坏，乙方应承担全部责任；使用期满后，乙方应在</w:t>
      </w:r>
      <w:r>
        <w:rPr>
          <w:rFonts w:hint="eastAsia" w:ascii="仿宋" w:hAnsi="仿宋" w:eastAsia="仿宋" w:cs="仿宋"/>
          <w:b w:val="0"/>
          <w:bCs w:val="0"/>
          <w:color w:val="auto"/>
          <w:sz w:val="32"/>
          <w:szCs w:val="32"/>
          <w:u w:val="single"/>
        </w:rPr>
        <w:t>10</w:t>
      </w:r>
      <w:r>
        <w:rPr>
          <w:rFonts w:hint="eastAsia" w:ascii="仿宋" w:hAnsi="仿宋" w:eastAsia="仿宋" w:cs="仿宋"/>
          <w:b w:val="0"/>
          <w:bCs w:val="0"/>
          <w:color w:val="auto"/>
          <w:sz w:val="32"/>
          <w:szCs w:val="32"/>
        </w:rPr>
        <w:t>天内将使用期间添置的设施设备等做好处理清运工作。</w:t>
      </w:r>
    </w:p>
    <w:p>
      <w:pPr>
        <w:numPr>
          <w:ilvl w:val="0"/>
          <w:numId w:val="6"/>
        </w:numPr>
        <w:spacing w:after="280"/>
        <w:ind w:left="0" w:leftChars="0"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协助、配合甲方在场所内组织的相关活动；加强人员管理，对因乙方原因引起的投诉，乙方应尽全力解决，无法妥善解决的，乙方需承担相应责任。</w:t>
      </w:r>
    </w:p>
    <w:p>
      <w:pPr>
        <w:numPr>
          <w:ilvl w:val="0"/>
          <w:numId w:val="6"/>
        </w:numPr>
        <w:spacing w:after="280"/>
        <w:ind w:left="0" w:leftChars="0"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使用期间，乙方不得以甲方名义从事任何经营活动或贷款，自行缴纳税务、工商部门的各项税款及费用，其一切债权债务与甲方无关。</w:t>
      </w:r>
    </w:p>
    <w:p>
      <w:pPr>
        <w:numPr>
          <w:ilvl w:val="0"/>
          <w:numId w:val="0"/>
        </w:num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bCs/>
          <w:color w:val="auto"/>
          <w:sz w:val="32"/>
          <w:szCs w:val="32"/>
          <w:lang w:eastAsia="zh-CN"/>
        </w:rPr>
        <w:t>第十条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甲方承诺</w:t>
      </w:r>
      <w:r>
        <w:rPr>
          <w:rFonts w:hint="eastAsia" w:ascii="仿宋" w:hAnsi="仿宋" w:eastAsia="仿宋" w:cs="仿宋"/>
          <w:b w:val="0"/>
          <w:bCs w:val="0"/>
          <w:color w:val="auto"/>
          <w:sz w:val="32"/>
          <w:szCs w:val="32"/>
        </w:rPr>
        <w:t>
</w:t>
      </w:r>
    </w:p>
    <w:p>
      <w:pPr>
        <w:numPr>
          <w:ilvl w:val="0"/>
          <w:numId w:val="0"/>
        </w:num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甲方向乙方承诺如下：</w:t>
      </w:r>
    </w:p>
    <w:p>
      <w:pPr>
        <w:numPr>
          <w:ilvl w:val="0"/>
          <w:numId w:val="7"/>
        </w:num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保证乙方使用期间乙方的正常经营不受干扰，并为乙方经营提供必要、合理、便利的保障及协助。</w:t>
      </w:r>
    </w:p>
    <w:p>
      <w:pPr>
        <w:numPr>
          <w:ilvl w:val="0"/>
          <w:numId w:val="7"/>
        </w:numPr>
        <w:spacing w:after="280"/>
        <w:ind w:left="0" w:leftChars="0"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使用期满后，若甲方继续以招拍方式对外转让使用权，且乙方能严格遵守并履行本合同有关约定的,甲方承诺乙方在同等条件下享有优先受让权。
</w:t>
      </w:r>
    </w:p>
    <w:p>
      <w:pPr>
        <w:numPr>
          <w:ilvl w:val="0"/>
          <w:numId w:val="0"/>
        </w:numPr>
        <w:spacing w:after="280"/>
        <w:ind w:firstLine="622"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第十一条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不可抗力</w:t>
      </w:r>
    </w:p>
    <w:p>
      <w:pPr>
        <w:numPr>
          <w:ilvl w:val="0"/>
          <w:numId w:val="0"/>
        </w:num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(一)以下情况视为不可抗力，受到损失的一方不能要求对方承担赔偿责任：</w:t>
      </w:r>
    </w:p>
    <w:p>
      <w:pPr>
        <w:numPr>
          <w:ilvl w:val="0"/>
          <w:numId w:val="0"/>
        </w:num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1、由于战争、火灾、水灾、地震、台风、风暴、骚乱等原因造成的损失、损毁。</w:t>
      </w:r>
    </w:p>
    <w:p>
      <w:pPr>
        <w:numPr>
          <w:ilvl w:val="0"/>
          <w:numId w:val="0"/>
        </w:num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2、其他不能预见、不能避免并不能克服的客观情况。
</w:t>
      </w:r>
    </w:p>
    <w:p>
      <w:pPr>
        <w:numPr>
          <w:ilvl w:val="0"/>
          <w:numId w:val="0"/>
        </w:num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(二)以上情况如属可预见性的，且由于一方预防不到位而引起的损失、损毁由相关方自行承担。</w:t>
      </w:r>
    </w:p>
    <w:p>
      <w:pPr>
        <w:numPr>
          <w:ilvl w:val="0"/>
          <w:numId w:val="0"/>
        </w:numPr>
        <w:spacing w:after="280"/>
        <w:ind w:firstLine="622"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第十二条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使用权终止</w:t>
      </w:r>
    </w:p>
    <w:p>
      <w:pPr>
        <w:numPr>
          <w:ilvl w:val="0"/>
          <w:numId w:val="0"/>
        </w:num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(一)提前终止</w:t>
      </w:r>
    </w:p>
    <w:p>
      <w:pPr>
        <w:numPr>
          <w:ilvl w:val="0"/>
          <w:numId w:val="0"/>
        </w:num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1、通知终止</w:t>
      </w:r>
    </w:p>
    <w:p>
      <w:pPr>
        <w:numPr>
          <w:ilvl w:val="0"/>
          <w:numId w:val="0"/>
        </w:num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转让期内的前三年，乙方不得单方面终止合同；转让期内第四年</w:t>
      </w:r>
      <w:r>
        <w:rPr>
          <w:rFonts w:hint="eastAsia" w:ascii="仿宋" w:hAnsi="仿宋" w:eastAsia="仿宋" w:cs="仿宋"/>
          <w:b w:val="0"/>
          <w:bCs w:val="0"/>
          <w:color w:val="auto"/>
          <w:sz w:val="32"/>
          <w:szCs w:val="32"/>
          <w:lang w:eastAsia="zh-CN"/>
        </w:rPr>
        <w:t>开</w:t>
      </w:r>
      <w:r>
        <w:rPr>
          <w:rFonts w:hint="eastAsia" w:ascii="仿宋" w:hAnsi="仿宋" w:eastAsia="仿宋" w:cs="仿宋"/>
          <w:b w:val="0"/>
          <w:bCs w:val="0"/>
          <w:color w:val="auto"/>
          <w:sz w:val="32"/>
          <w:szCs w:val="32"/>
        </w:rPr>
        <w:t>始，乙方可提前</w:t>
      </w:r>
      <w:r>
        <w:rPr>
          <w:rFonts w:hint="eastAsia" w:ascii="仿宋" w:hAnsi="仿宋" w:eastAsia="仿宋" w:cs="仿宋"/>
          <w:b w:val="0"/>
          <w:bCs w:val="0"/>
          <w:color w:val="auto"/>
          <w:sz w:val="32"/>
          <w:szCs w:val="32"/>
          <w:u w:val="single"/>
        </w:rPr>
        <w:t>180</w:t>
      </w:r>
      <w:r>
        <w:rPr>
          <w:rFonts w:hint="eastAsia" w:ascii="仿宋" w:hAnsi="仿宋" w:eastAsia="仿宋" w:cs="仿宋"/>
          <w:b w:val="0"/>
          <w:bCs w:val="0"/>
          <w:color w:val="auto"/>
          <w:sz w:val="32"/>
          <w:szCs w:val="32"/>
        </w:rPr>
        <w:t>天向甲方提交提前终止使用的书面申请，甲方在确认乙方没有任何欠款、重大违约行为和遗留问题、且留存足额履约保证金的情况下，在</w:t>
      </w:r>
      <w:r>
        <w:rPr>
          <w:rFonts w:hint="eastAsia" w:ascii="仿宋" w:hAnsi="仿宋" w:eastAsia="仿宋" w:cs="仿宋"/>
          <w:b w:val="0"/>
          <w:bCs w:val="0"/>
          <w:color w:val="auto"/>
          <w:sz w:val="32"/>
          <w:szCs w:val="32"/>
          <w:u w:val="single"/>
        </w:rPr>
        <w:t>30</w:t>
      </w:r>
      <w:r>
        <w:rPr>
          <w:rFonts w:hint="eastAsia" w:ascii="仿宋" w:hAnsi="仿宋" w:eastAsia="仿宋" w:cs="仿宋"/>
          <w:b w:val="0"/>
          <w:bCs w:val="0"/>
          <w:color w:val="auto"/>
          <w:sz w:val="32"/>
          <w:szCs w:val="32"/>
        </w:rPr>
        <w:t>天内发出有条件同意乙方终止使用的书面答复。</w:t>
      </w:r>
    </w:p>
    <w:p>
      <w:pPr>
        <w:numPr>
          <w:ilvl w:val="0"/>
          <w:numId w:val="5"/>
        </w:numPr>
        <w:spacing w:after="280"/>
        <w:ind w:left="0" w:leftChars="0" w:firstLine="622" w:firstLineChars="200"/>
        <w:jc w:val="lef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违约终止</w:t>
      </w:r>
      <w:r>
        <w:rPr>
          <w:rFonts w:hint="eastAsia" w:ascii="仿宋" w:hAnsi="仿宋" w:eastAsia="仿宋" w:cs="仿宋"/>
          <w:b w:val="0"/>
          <w:bCs w:val="0"/>
          <w:color w:val="auto"/>
          <w:sz w:val="32"/>
          <w:szCs w:val="32"/>
          <w:lang w:eastAsia="zh-CN"/>
        </w:rPr>
        <w:t>、</w:t>
      </w:r>
    </w:p>
    <w:p>
      <w:pPr>
        <w:numPr>
          <w:ilvl w:val="0"/>
          <w:numId w:val="8"/>
        </w:num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按照合同相关约定，乙方未能及时缴纳使用费及其他应付费用的，在收到甲方相关催缴通知后</w:t>
      </w:r>
      <w:r>
        <w:rPr>
          <w:rFonts w:hint="eastAsia" w:ascii="仿宋" w:hAnsi="仿宋" w:eastAsia="仿宋" w:cs="仿宋"/>
          <w:b w:val="0"/>
          <w:bCs w:val="0"/>
          <w:color w:val="auto"/>
          <w:sz w:val="32"/>
          <w:szCs w:val="32"/>
          <w:u w:val="single"/>
          <w:lang w:val="en-US" w:eastAsia="zh-CN"/>
        </w:rPr>
        <w:t>1</w:t>
      </w:r>
      <w:r>
        <w:rPr>
          <w:rFonts w:hint="eastAsia" w:ascii="仿宋" w:hAnsi="仿宋" w:eastAsia="仿宋" w:cs="仿宋"/>
          <w:b w:val="0"/>
          <w:bCs w:val="0"/>
          <w:color w:val="auto"/>
          <w:sz w:val="32"/>
          <w:szCs w:val="32"/>
          <w:u w:val="single"/>
        </w:rPr>
        <w:t>0</w:t>
      </w:r>
      <w:r>
        <w:rPr>
          <w:rFonts w:hint="eastAsia" w:ascii="仿宋" w:hAnsi="仿宋" w:eastAsia="仿宋" w:cs="仿宋"/>
          <w:b w:val="0"/>
          <w:bCs w:val="0"/>
          <w:color w:val="auto"/>
          <w:sz w:val="32"/>
          <w:szCs w:val="32"/>
        </w:rPr>
        <w:t>天仍未足额缴纳的，甲方有权终止使用转让。</w:t>
      </w:r>
    </w:p>
    <w:p>
      <w:pPr>
        <w:numPr>
          <w:ilvl w:val="0"/>
          <w:numId w:val="8"/>
        </w:numPr>
        <w:spacing w:after="280"/>
        <w:ind w:left="0" w:leftChars="0" w:firstLine="622" w:firstLineChars="200"/>
        <w:jc w:val="left"/>
        <w:rPr>
          <w:rFonts w:hint="eastAsia" w:ascii="仿宋" w:hAnsi="仿宋" w:eastAsia="仿宋" w:cs="仿宋"/>
          <w:color w:val="auto"/>
          <w:sz w:val="32"/>
          <w:szCs w:val="32"/>
        </w:rPr>
      </w:pPr>
      <w:r>
        <w:rPr>
          <w:rFonts w:hint="eastAsia" w:ascii="仿宋" w:hAnsi="仿宋" w:eastAsia="仿宋" w:cs="仿宋"/>
          <w:b w:val="0"/>
          <w:bCs w:val="0"/>
          <w:color w:val="auto"/>
          <w:sz w:val="32"/>
          <w:szCs w:val="32"/>
        </w:rPr>
        <w:t>甲乙双方在转让期间不得擅自解除合同，由此产生的损失由违约方承担。</w:t>
      </w:r>
    </w:p>
    <w:p>
      <w:pPr>
        <w:numPr>
          <w:ilvl w:val="0"/>
          <w:numId w:val="0"/>
        </w:num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因甲方擅自解除合同而终止转让，甲方应支付给乙方缴纳履约保证金等同金额的违约金。</w:t>
      </w:r>
    </w:p>
    <w:p>
      <w:pPr>
        <w:numPr>
          <w:ilvl w:val="0"/>
          <w:numId w:val="0"/>
        </w:num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因乙方擅自解除合同而终止转让，乙方缴纳的履约保证金不予返还，并追究由此产生的损失。</w:t>
      </w:r>
    </w:p>
    <w:p>
      <w:pPr>
        <w:numPr>
          <w:ilvl w:val="0"/>
          <w:numId w:val="0"/>
        </w:num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3、</w:t>
      </w:r>
      <w:r>
        <w:rPr>
          <w:rFonts w:hint="eastAsia" w:ascii="仿宋" w:hAnsi="仿宋" w:eastAsia="仿宋" w:cs="仿宋"/>
          <w:b w:val="0"/>
          <w:bCs w:val="0"/>
          <w:color w:val="auto"/>
          <w:sz w:val="32"/>
          <w:szCs w:val="32"/>
        </w:rPr>
        <w:t>其他终止</w:t>
      </w:r>
    </w:p>
    <w:p>
      <w:pPr>
        <w:numPr>
          <w:ilvl w:val="0"/>
          <w:numId w:val="0"/>
        </w:num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a、乙方破产。
</w:t>
      </w:r>
    </w:p>
    <w:p>
      <w:pPr>
        <w:numPr>
          <w:ilvl w:val="0"/>
          <w:numId w:val="0"/>
        </w:num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b、因政府有关的法律法规以及政策的调整，导致甲方无法继续履行本合同的，甲方应通知乙方终止使用，并根据相关政策对乙方损失给予补偿。</w:t>
      </w:r>
    </w:p>
    <w:p>
      <w:pPr>
        <w:numPr>
          <w:ilvl w:val="0"/>
          <w:numId w:val="0"/>
        </w:num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4、协议终止</w:t>
      </w:r>
    </w:p>
    <w:p>
      <w:pPr>
        <w:numPr>
          <w:ilvl w:val="0"/>
          <w:numId w:val="0"/>
        </w:num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经双方协商一致同意，可在任何时候终止本合同。</w:t>
      </w:r>
    </w:p>
    <w:p>
      <w:pPr>
        <w:numPr>
          <w:ilvl w:val="0"/>
          <w:numId w:val="7"/>
        </w:numPr>
        <w:spacing w:after="280"/>
        <w:ind w:left="0" w:leftChars="0"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自动终止
</w:t>
      </w:r>
    </w:p>
    <w:p>
      <w:pPr>
        <w:numPr>
          <w:ilvl w:val="0"/>
          <w:numId w:val="0"/>
        </w:num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本合同约定的使用期满后，本合同自动终止。</w:t>
      </w:r>
    </w:p>
    <w:p>
      <w:pPr>
        <w:numPr>
          <w:ilvl w:val="0"/>
          <w:numId w:val="9"/>
        </w:num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使用权终止相关事宜</w:t>
      </w:r>
    </w:p>
    <w:p>
      <w:pPr>
        <w:numPr>
          <w:ilvl w:val="0"/>
          <w:numId w:val="10"/>
        </w:num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使用权终止不影响本合同所约定的赔偿、补救及违约金效力等。</w:t>
      </w:r>
    </w:p>
    <w:p>
      <w:pPr>
        <w:numPr>
          <w:ilvl w:val="0"/>
          <w:numId w:val="10"/>
        </w:numPr>
        <w:spacing w:after="280"/>
        <w:ind w:left="0" w:leftChars="0"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乙方应在使用权终止后</w:t>
      </w:r>
      <w:r>
        <w:rPr>
          <w:rFonts w:hint="eastAsia" w:ascii="仿宋" w:hAnsi="仿宋" w:eastAsia="仿宋" w:cs="仿宋"/>
          <w:b w:val="0"/>
          <w:bCs w:val="0"/>
          <w:strike w:val="0"/>
          <w:dstrike w:val="0"/>
          <w:color w:val="auto"/>
          <w:sz w:val="32"/>
          <w:szCs w:val="32"/>
          <w:u w:val="single"/>
        </w:rPr>
        <w:t>_10</w:t>
      </w:r>
      <w:r>
        <w:rPr>
          <w:rFonts w:hint="eastAsia" w:ascii="仿宋" w:hAnsi="仿宋" w:eastAsia="仿宋" w:cs="仿宋"/>
          <w:b w:val="0"/>
          <w:bCs w:val="0"/>
          <w:color w:val="auto"/>
          <w:sz w:val="32"/>
          <w:szCs w:val="32"/>
        </w:rPr>
        <w:t>天内，将所使用场所及其附属设施设备归还甲方，并确保其完整性、适用性等，如发现非甲方造成的设施设备、财产物品等的毁损或灭失的，乙方应承担赔偿责任。</w:t>
      </w:r>
    </w:p>
    <w:p>
      <w:pPr>
        <w:numPr>
          <w:ilvl w:val="0"/>
          <w:numId w:val="10"/>
        </w:numPr>
        <w:spacing w:after="280"/>
        <w:ind w:left="0" w:leftChars="0"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若乙方逾期未迁离场所的，甲方有权收回场所，并按当期使用费的</w:t>
      </w:r>
      <w:r>
        <w:rPr>
          <w:rFonts w:hint="eastAsia" w:ascii="仿宋" w:hAnsi="仿宋" w:eastAsia="仿宋" w:cs="仿宋"/>
          <w:b w:val="0"/>
          <w:bCs w:val="0"/>
          <w:color w:val="auto"/>
          <w:sz w:val="32"/>
          <w:szCs w:val="32"/>
          <w:u w:val="single"/>
          <w:lang w:val="en-US" w:eastAsia="zh-CN"/>
        </w:rPr>
        <w:t>2</w:t>
      </w:r>
      <w:r>
        <w:rPr>
          <w:rFonts w:hint="eastAsia" w:ascii="仿宋" w:hAnsi="仿宋" w:eastAsia="仿宋" w:cs="仿宋"/>
          <w:b w:val="0"/>
          <w:bCs w:val="0"/>
          <w:color w:val="auto"/>
          <w:sz w:val="32"/>
          <w:szCs w:val="32"/>
        </w:rPr>
        <w:t>倍向乙方收取场所占用费；同时，在此期间甲方不负责乙方相关物品的保管责任，由此产生的损失由乙方负责。</w:t>
      </w:r>
    </w:p>
    <w:p>
      <w:pPr>
        <w:numPr>
          <w:ilvl w:val="0"/>
          <w:numId w:val="0"/>
        </w:numPr>
        <w:spacing w:after="280"/>
        <w:ind w:left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第十四条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解决争议方式</w:t>
      </w:r>
    </w:p>
    <w:p>
      <w:pPr>
        <w:numPr>
          <w:ilvl w:val="0"/>
          <w:numId w:val="0"/>
        </w:num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本合同在履行过程中若发生争议，双方应协商解决；协商不成，可向标的物所在地人民法院提起诉讼。</w:t>
      </w:r>
    </w:p>
    <w:p>
      <w:pPr>
        <w:numPr>
          <w:ilvl w:val="0"/>
          <w:numId w:val="0"/>
        </w:num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第十五条附则</w:t>
      </w:r>
    </w:p>
    <w:p>
      <w:pPr>
        <w:numPr>
          <w:ilvl w:val="0"/>
          <w:numId w:val="11"/>
        </w:numPr>
        <w:spacing w:after="280"/>
        <w:ind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本合同标题仅为方便索阅而设，不影响本合同解释。</w:t>
      </w:r>
    </w:p>
    <w:p>
      <w:pPr>
        <w:numPr>
          <w:ilvl w:val="0"/>
          <w:numId w:val="11"/>
        </w:numPr>
        <w:spacing w:after="280"/>
        <w:ind w:left="0" w:leftChars="0"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场所财产保险由甲乙双方自行商定。</w:t>
      </w:r>
    </w:p>
    <w:p>
      <w:pPr>
        <w:numPr>
          <w:ilvl w:val="0"/>
          <w:numId w:val="11"/>
        </w:numPr>
        <w:spacing w:after="280"/>
        <w:ind w:left="0" w:leftChars="0"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本合同一式柒份。甲方叁份，乙方叁份，交易主管部门壹份。</w:t>
      </w:r>
    </w:p>
    <w:p>
      <w:pPr>
        <w:numPr>
          <w:ilvl w:val="0"/>
          <w:numId w:val="11"/>
        </w:numPr>
        <w:spacing w:after="280"/>
        <w:ind w:left="0" w:leftChars="0" w:firstLine="622" w:firstLineChars="20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本合同自双方签字盖章后生效。</w:t>
      </w:r>
    </w:p>
    <w:p>
      <w:pPr>
        <w:numPr>
          <w:ilvl w:val="0"/>
          <w:numId w:val="0"/>
        </w:numPr>
        <w:spacing w:after="280"/>
        <w:ind w:firstLine="622"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第十六条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其他</w:t>
      </w:r>
    </w:p>
    <w:p>
      <w:pPr>
        <w:numPr>
          <w:ilvl w:val="0"/>
          <w:numId w:val="0"/>
        </w:numPr>
        <w:spacing w:after="280"/>
        <w:ind w:firstLine="622" w:firstLineChars="200"/>
        <w:jc w:val="left"/>
        <w:rPr>
          <w:rFonts w:hint="eastAsia" w:ascii="仿宋" w:hAnsi="仿宋" w:eastAsia="仿宋" w:cs="仿宋"/>
          <w:color w:val="auto"/>
          <w:sz w:val="32"/>
          <w:szCs w:val="32"/>
        </w:rPr>
      </w:pPr>
      <w:r>
        <w:rPr>
          <w:rFonts w:hint="eastAsia" w:ascii="仿宋" w:hAnsi="仿宋" w:eastAsia="仿宋" w:cs="仿宋"/>
          <w:b w:val="0"/>
          <w:bCs w:val="0"/>
          <w:color w:val="auto"/>
          <w:sz w:val="32"/>
          <w:szCs w:val="32"/>
        </w:rPr>
        <w:t>其他未尽事宜甲乙双方友好协商解决。
</w:t>
      </w:r>
    </w:p>
    <w:p>
      <w:pPr>
        <w:spacing w:after="280"/>
        <w:ind w:firstLine="0"/>
        <w:jc w:val="left"/>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甲方（</w:t>
      </w:r>
      <w:r>
        <w:rPr>
          <w:rFonts w:hint="eastAsia" w:ascii="仿宋" w:hAnsi="仿宋" w:eastAsia="仿宋" w:cs="仿宋"/>
          <w:b w:val="0"/>
          <w:bCs w:val="0"/>
          <w:color w:val="auto"/>
          <w:sz w:val="32"/>
          <w:szCs w:val="32"/>
        </w:rPr>
        <w:t>公章</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
</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乙方（</w:t>
      </w:r>
      <w:r>
        <w:rPr>
          <w:rFonts w:hint="eastAsia" w:ascii="仿宋" w:hAnsi="仿宋" w:eastAsia="仿宋" w:cs="仿宋"/>
          <w:b w:val="0"/>
          <w:bCs w:val="0"/>
          <w:color w:val="auto"/>
          <w:sz w:val="32"/>
          <w:szCs w:val="32"/>
          <w:lang w:eastAsia="zh-CN"/>
        </w:rPr>
        <w:t>公章）：</w:t>
      </w:r>
    </w:p>
    <w:p>
      <w:pPr>
        <w:spacing w:after="280"/>
        <w:ind w:firstLine="0"/>
        <w:jc w:val="left"/>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法定代表人或委托代理人：</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法定代表人或委托代理人：</w:t>
      </w:r>
    </w:p>
    <w:p>
      <w:pPr>
        <w:spacing w:after="280"/>
        <w:ind w:firstLine="0"/>
        <w:jc w:val="left"/>
        <w:rPr>
          <w:rFonts w:hint="eastAsia" w:ascii="仿宋" w:hAnsi="仿宋" w:eastAsia="仿宋" w:cs="仿宋"/>
          <w:b w:val="0"/>
          <w:bCs w:val="0"/>
          <w:color w:val="auto"/>
          <w:sz w:val="32"/>
          <w:szCs w:val="32"/>
        </w:rPr>
      </w:pPr>
    </w:p>
    <w:p>
      <w:pPr>
        <w:spacing w:after="280"/>
        <w:ind w:firstLine="0"/>
        <w:jc w:val="left"/>
        <w:rPr>
          <w:rFonts w:hint="eastAsia" w:ascii="仿宋" w:hAnsi="仿宋" w:eastAsia="仿宋" w:cs="仿宋"/>
          <w:b w:val="0"/>
          <w:bCs w:val="0"/>
          <w:color w:val="auto"/>
          <w:sz w:val="32"/>
          <w:szCs w:val="32"/>
        </w:rPr>
      </w:pPr>
    </w:p>
    <w:p>
      <w:pPr>
        <w:spacing w:after="280"/>
        <w:ind w:firstLine="0"/>
        <w:jc w:val="left"/>
        <w:rPr>
          <w:rFonts w:hint="eastAsia" w:ascii="仿宋" w:hAnsi="仿宋" w:eastAsia="仿宋" w:cs="仿宋"/>
          <w:color w:val="auto"/>
          <w:sz w:val="32"/>
          <w:szCs w:val="32"/>
        </w:rPr>
      </w:pPr>
      <w:r>
        <w:rPr>
          <w:rFonts w:hint="eastAsia" w:ascii="仿宋" w:hAnsi="仿宋" w:eastAsia="仿宋" w:cs="仿宋"/>
          <w:b w:val="0"/>
          <w:bCs w:val="0"/>
          <w:color w:val="auto"/>
          <w:sz w:val="32"/>
          <w:szCs w:val="32"/>
          <w:lang w:val="en-US" w:eastAsia="zh-CN"/>
        </w:rPr>
        <w:t>XX</w:t>
      </w:r>
      <w:r>
        <w:rPr>
          <w:rFonts w:hint="eastAsia" w:ascii="仿宋" w:hAnsi="仿宋" w:eastAsia="仿宋" w:cs="仿宋"/>
          <w:b w:val="0"/>
          <w:bCs w:val="0"/>
          <w:color w:val="auto"/>
          <w:sz w:val="32"/>
          <w:szCs w:val="32"/>
        </w:rPr>
        <w:t>年</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月</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日
</w:t>
      </w:r>
      <w:r>
        <w:rPr>
          <w:rFonts w:hint="eastAsia" w:ascii="仿宋" w:hAnsi="仿宋" w:eastAsia="仿宋" w:cs="仿宋"/>
          <w:b w:val="0"/>
          <w:bCs w:val="0"/>
          <w:color w:val="auto"/>
          <w:sz w:val="32"/>
          <w:szCs w:val="32"/>
          <w:lang w:val="en-US" w:eastAsia="zh-CN"/>
        </w:rPr>
        <w:t xml:space="preserve">                 XX</w:t>
      </w:r>
      <w:r>
        <w:rPr>
          <w:rFonts w:hint="eastAsia" w:ascii="仿宋" w:hAnsi="仿宋" w:eastAsia="仿宋" w:cs="仿宋"/>
          <w:b w:val="0"/>
          <w:bCs w:val="0"/>
          <w:color w:val="auto"/>
          <w:sz w:val="32"/>
          <w:szCs w:val="32"/>
        </w:rPr>
        <w:t>年</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月</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日
</w:t>
      </w:r>
    </w:p>
    <w:p>
      <w:pPr>
        <w:rPr>
          <w:color w:val="auto"/>
        </w:rPr>
      </w:pPr>
    </w:p>
    <w:sectPr>
      <w:footerReference r:id="rId3" w:type="default"/>
      <w:pgSz w:w="11906" w:h="16838"/>
      <w:pgMar w:top="1440" w:right="1134" w:bottom="1440" w:left="1134" w:header="708" w:footer="709" w:gutter="0"/>
      <w:cols w:space="0" w:num="1"/>
      <w:rtlGutter w:val="0"/>
      <w:docGrid w:type="linesAndChars" w:linePitch="290" w:charSpace="-19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56088C"/>
    <w:multiLevelType w:val="singleLevel"/>
    <w:tmpl w:val="A156088C"/>
    <w:lvl w:ilvl="0" w:tentative="0">
      <w:start w:val="3"/>
      <w:numFmt w:val="chineseCounting"/>
      <w:suff w:val="space"/>
      <w:lvlText w:val="第%1条"/>
      <w:lvlJc w:val="left"/>
      <w:rPr>
        <w:rFonts w:hint="eastAsia"/>
      </w:rPr>
    </w:lvl>
  </w:abstractNum>
  <w:abstractNum w:abstractNumId="1">
    <w:nsid w:val="A2CC628E"/>
    <w:multiLevelType w:val="singleLevel"/>
    <w:tmpl w:val="A2CC628E"/>
    <w:lvl w:ilvl="0" w:tentative="0">
      <w:start w:val="1"/>
      <w:numFmt w:val="decimal"/>
      <w:suff w:val="nothing"/>
      <w:lvlText w:val="%1、"/>
      <w:lvlJc w:val="left"/>
    </w:lvl>
  </w:abstractNum>
  <w:abstractNum w:abstractNumId="2">
    <w:nsid w:val="ACDBB802"/>
    <w:multiLevelType w:val="singleLevel"/>
    <w:tmpl w:val="ACDBB802"/>
    <w:lvl w:ilvl="0" w:tentative="0">
      <w:start w:val="1"/>
      <w:numFmt w:val="decimal"/>
      <w:suff w:val="nothing"/>
      <w:lvlText w:val="%1、"/>
      <w:lvlJc w:val="left"/>
    </w:lvl>
  </w:abstractNum>
  <w:abstractNum w:abstractNumId="3">
    <w:nsid w:val="D4ADF6B1"/>
    <w:multiLevelType w:val="singleLevel"/>
    <w:tmpl w:val="D4ADF6B1"/>
    <w:lvl w:ilvl="0" w:tentative="0">
      <w:start w:val="1"/>
      <w:numFmt w:val="chineseCounting"/>
      <w:lvlText w:val="(%1)"/>
      <w:lvlJc w:val="left"/>
      <w:pPr>
        <w:tabs>
          <w:tab w:val="left" w:pos="312"/>
        </w:tabs>
      </w:pPr>
      <w:rPr>
        <w:rFonts w:hint="eastAsia"/>
      </w:rPr>
    </w:lvl>
  </w:abstractNum>
  <w:abstractNum w:abstractNumId="4">
    <w:nsid w:val="187FB4FE"/>
    <w:multiLevelType w:val="singleLevel"/>
    <w:tmpl w:val="187FB4FE"/>
    <w:lvl w:ilvl="0" w:tentative="0">
      <w:start w:val="1"/>
      <w:numFmt w:val="chineseCounting"/>
      <w:suff w:val="nothing"/>
      <w:lvlText w:val="（%1）"/>
      <w:lvlJc w:val="left"/>
      <w:rPr>
        <w:rFonts w:hint="eastAsia"/>
      </w:rPr>
    </w:lvl>
  </w:abstractNum>
  <w:abstractNum w:abstractNumId="5">
    <w:nsid w:val="1E21A808"/>
    <w:multiLevelType w:val="singleLevel"/>
    <w:tmpl w:val="1E21A808"/>
    <w:lvl w:ilvl="0" w:tentative="0">
      <w:start w:val="1"/>
      <w:numFmt w:val="decimal"/>
      <w:suff w:val="nothing"/>
      <w:lvlText w:val="%1、"/>
      <w:lvlJc w:val="left"/>
    </w:lvl>
  </w:abstractNum>
  <w:abstractNum w:abstractNumId="6">
    <w:nsid w:val="227398A2"/>
    <w:multiLevelType w:val="singleLevel"/>
    <w:tmpl w:val="227398A2"/>
    <w:lvl w:ilvl="0" w:tentative="0">
      <w:start w:val="2"/>
      <w:numFmt w:val="chineseCounting"/>
      <w:lvlText w:val="(%1)"/>
      <w:lvlJc w:val="left"/>
      <w:pPr>
        <w:tabs>
          <w:tab w:val="left" w:pos="312"/>
        </w:tabs>
      </w:pPr>
      <w:rPr>
        <w:rFonts w:hint="eastAsia"/>
      </w:rPr>
    </w:lvl>
  </w:abstractNum>
  <w:abstractNum w:abstractNumId="7">
    <w:nsid w:val="408B4DBB"/>
    <w:multiLevelType w:val="singleLevel"/>
    <w:tmpl w:val="408B4DBB"/>
    <w:lvl w:ilvl="0" w:tentative="0">
      <w:start w:val="3"/>
      <w:numFmt w:val="chineseCounting"/>
      <w:lvlText w:val="(%1)"/>
      <w:lvlJc w:val="left"/>
      <w:pPr>
        <w:tabs>
          <w:tab w:val="left" w:pos="312"/>
        </w:tabs>
      </w:pPr>
      <w:rPr>
        <w:rFonts w:hint="eastAsia"/>
      </w:rPr>
    </w:lvl>
  </w:abstractNum>
  <w:abstractNum w:abstractNumId="8">
    <w:nsid w:val="58362AEA"/>
    <w:multiLevelType w:val="singleLevel"/>
    <w:tmpl w:val="58362AEA"/>
    <w:lvl w:ilvl="0" w:tentative="0">
      <w:start w:val="3"/>
      <w:numFmt w:val="chineseCounting"/>
      <w:suff w:val="nothing"/>
      <w:lvlText w:val="(%1）"/>
      <w:lvlJc w:val="left"/>
      <w:rPr>
        <w:rFonts w:hint="eastAsia"/>
      </w:rPr>
    </w:lvl>
  </w:abstractNum>
  <w:abstractNum w:abstractNumId="9">
    <w:nsid w:val="665415B7"/>
    <w:multiLevelType w:val="singleLevel"/>
    <w:tmpl w:val="665415B7"/>
    <w:lvl w:ilvl="0" w:tentative="0">
      <w:start w:val="1"/>
      <w:numFmt w:val="lowerLetter"/>
      <w:suff w:val="nothing"/>
      <w:lvlText w:val="%1、"/>
      <w:lvlJc w:val="left"/>
    </w:lvl>
  </w:abstractNum>
  <w:abstractNum w:abstractNumId="10">
    <w:nsid w:val="7C7DCF2B"/>
    <w:multiLevelType w:val="singleLevel"/>
    <w:tmpl w:val="7C7DCF2B"/>
    <w:lvl w:ilvl="0" w:tentative="0">
      <w:start w:val="1"/>
      <w:numFmt w:val="chineseCounting"/>
      <w:lvlText w:val="(%1)"/>
      <w:lvlJc w:val="left"/>
      <w:pPr>
        <w:tabs>
          <w:tab w:val="left" w:pos="312"/>
        </w:tabs>
      </w:pPr>
      <w:rPr>
        <w:rFonts w:hint="eastAsia"/>
      </w:rPr>
    </w:lvl>
  </w:abstractNum>
  <w:num w:numId="1">
    <w:abstractNumId w:val="6"/>
  </w:num>
  <w:num w:numId="2">
    <w:abstractNumId w:val="7"/>
  </w:num>
  <w:num w:numId="3">
    <w:abstractNumId w:val="0"/>
  </w:num>
  <w:num w:numId="4">
    <w:abstractNumId w:val="4"/>
  </w:num>
  <w:num w:numId="5">
    <w:abstractNumId w:val="5"/>
  </w:num>
  <w:num w:numId="6">
    <w:abstractNumId w:val="1"/>
  </w:num>
  <w:num w:numId="7">
    <w:abstractNumId w:val="3"/>
  </w:num>
  <w:num w:numId="8">
    <w:abstractNumId w:val="9"/>
  </w:num>
  <w:num w:numId="9">
    <w:abstractNumId w:val="8"/>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4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zk0YTRhNTIzZjBiZTQ2OTQyNTRjMmI0YzMwZTAifQ=="/>
  </w:docVars>
  <w:rsids>
    <w:rsidRoot w:val="00000000"/>
    <w:rsid w:val="0EE87159"/>
    <w:rsid w:val="15C27B29"/>
    <w:rsid w:val="25772DE2"/>
    <w:rsid w:val="2BC95AD6"/>
    <w:rsid w:val="2F282196"/>
    <w:rsid w:val="2F643EFB"/>
    <w:rsid w:val="41DB1082"/>
    <w:rsid w:val="429E41D7"/>
    <w:rsid w:val="46E5748A"/>
    <w:rsid w:val="47274AC2"/>
    <w:rsid w:val="50607C50"/>
    <w:rsid w:val="50E72D6E"/>
    <w:rsid w:val="52187F16"/>
    <w:rsid w:val="5BFE3AC3"/>
    <w:rsid w:val="5DC76CD4"/>
    <w:rsid w:val="75620061"/>
    <w:rsid w:val="76A86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3451</Words>
  <Characters>3660</Characters>
  <Lines>0</Lines>
  <Paragraphs>0</Paragraphs>
  <TotalTime>0</TotalTime>
  <ScaleCrop>false</ScaleCrop>
  <LinksUpToDate>false</LinksUpToDate>
  <CharactersWithSpaces>3762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2024-04-03T08:49:00Z</dcterms:created>
  <dc:creator>Administrator</dc:creator>
  <cp:lastModifiedBy>徐诗丹</cp:lastModifiedBy>
  <cp:lastPrinted>2024-04-16T00:57:00Z</cp:lastPrinted>
  <dcterms:modified xsi:type="dcterms:W3CDTF">2025-09-19T03:26:42Z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8A07376E5A224B4181085EF42D627473_12</vt:lpwstr>
  </property>
  <property fmtid="{D5CDD505-2E9C-101B-9397-08002B2CF9AE}" pid="4" name="KSOTemplateDocerSaveRecord">
    <vt:lpwstr>eyJoZGlkIjoiYmQ3Nzk0YTRhNTIzZjBiZTQ2OTQyNTRjMmI0YzMwZTAiLCJ1c2VySWQiOiI1NjAxNzc1MTAifQ==</vt:lpwstr>
  </property>
</Properties>
</file>