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4701FE">
      <w:pPr>
        <w:spacing w:line="480" w:lineRule="exact"/>
        <w:jc w:val="center"/>
        <w:rPr>
          <w:rFonts w:ascii="仿宋" w:hAnsi="仿宋" w:eastAsia="仿宋"/>
          <w:sz w:val="28"/>
          <w:szCs w:val="28"/>
        </w:rPr>
      </w:pPr>
      <w:r>
        <w:rPr>
          <w:rFonts w:hint="eastAsia" w:ascii="仿宋" w:hAnsi="仿宋" w:eastAsia="仿宋"/>
          <w:b/>
          <w:bCs/>
          <w:sz w:val="44"/>
          <w:szCs w:val="44"/>
        </w:rPr>
        <w:t>房屋租赁合同</w:t>
      </w:r>
    </w:p>
    <w:p w14:paraId="58AB5F96">
      <w:pPr>
        <w:snapToGrid w:val="0"/>
        <w:spacing w:line="480" w:lineRule="exact"/>
        <w:rPr>
          <w:rFonts w:ascii="仿宋" w:hAnsi="仿宋" w:eastAsia="仿宋"/>
          <w:sz w:val="28"/>
          <w:szCs w:val="28"/>
        </w:rPr>
      </w:pPr>
      <w:r>
        <w:rPr>
          <w:rFonts w:hint="eastAsia" w:ascii="仿宋" w:hAnsi="仿宋" w:eastAsia="仿宋"/>
          <w:sz w:val="28"/>
          <w:szCs w:val="28"/>
        </w:rPr>
        <w:t>甲方（出租人）：</w:t>
      </w:r>
    </w:p>
    <w:p w14:paraId="517E5C93">
      <w:pPr>
        <w:snapToGrid w:val="0"/>
        <w:spacing w:line="480" w:lineRule="exact"/>
        <w:rPr>
          <w:rFonts w:ascii="仿宋" w:hAnsi="仿宋" w:eastAsia="仿宋"/>
          <w:sz w:val="28"/>
          <w:szCs w:val="28"/>
        </w:rPr>
      </w:pPr>
      <w:r>
        <w:rPr>
          <w:rFonts w:hint="eastAsia" w:ascii="仿宋" w:hAnsi="仿宋" w:eastAsia="仿宋"/>
          <w:sz w:val="28"/>
          <w:szCs w:val="28"/>
        </w:rPr>
        <w:t>乙方（承租人）：</w:t>
      </w:r>
    </w:p>
    <w:p w14:paraId="26B782A3">
      <w:pPr>
        <w:adjustRightInd w:val="0"/>
        <w:snapToGrid w:val="0"/>
        <w:spacing w:line="360" w:lineRule="auto"/>
        <w:rPr>
          <w:rFonts w:hint="eastAsia" w:ascii="仿宋" w:hAnsi="仿宋" w:eastAsia="仿宋" w:cs="宋体"/>
          <w:sz w:val="28"/>
          <w:szCs w:val="28"/>
          <w:highlight w:val="none"/>
        </w:rPr>
      </w:pPr>
      <w:r>
        <w:rPr>
          <w:rFonts w:hint="eastAsia" w:ascii="仿宋" w:hAnsi="仿宋" w:eastAsia="仿宋" w:cs="宋体"/>
          <w:sz w:val="28"/>
          <w:szCs w:val="28"/>
          <w:highlight w:val="none"/>
        </w:rPr>
        <w:t>法定代表人：</w:t>
      </w:r>
    </w:p>
    <w:p w14:paraId="0F0C063C">
      <w:pPr>
        <w:adjustRightInd w:val="0"/>
        <w:snapToGrid w:val="0"/>
        <w:spacing w:line="360" w:lineRule="auto"/>
        <w:rPr>
          <w:rFonts w:hint="eastAsia" w:ascii="仿宋" w:hAnsi="仿宋" w:eastAsia="仿宋"/>
          <w:sz w:val="28"/>
          <w:szCs w:val="28"/>
          <w:highlight w:val="none"/>
        </w:rPr>
      </w:pPr>
      <w:r>
        <w:rPr>
          <w:rFonts w:hint="eastAsia" w:ascii="仿宋" w:hAnsi="仿宋" w:eastAsia="仿宋" w:cs="宋体"/>
          <w:sz w:val="28"/>
          <w:szCs w:val="28"/>
          <w:highlight w:val="none"/>
        </w:rPr>
        <w:t>身份证号：</w:t>
      </w:r>
    </w:p>
    <w:p w14:paraId="1D7F8E31">
      <w:pPr>
        <w:spacing w:line="480" w:lineRule="exact"/>
        <w:ind w:firstLine="560" w:firstLineChars="200"/>
        <w:rPr>
          <w:rFonts w:ascii="仿宋" w:hAnsi="仿宋" w:eastAsia="仿宋"/>
          <w:sz w:val="28"/>
          <w:szCs w:val="28"/>
        </w:rPr>
      </w:pPr>
      <w:r>
        <w:rPr>
          <w:rFonts w:hint="eastAsia" w:ascii="仿宋" w:hAnsi="仿宋" w:eastAsia="仿宋"/>
          <w:sz w:val="28"/>
          <w:szCs w:val="28"/>
        </w:rPr>
        <w:t>根据《中华人民共和国民法典》等国家法律、法规和本市有关规定，甲、乙双方在自愿、公平、诚实信用、等价有偿原则的基础上，经协商一致，同意就下列房屋租赁事项订立本合同。</w:t>
      </w:r>
    </w:p>
    <w:p w14:paraId="7450ED65">
      <w:pPr>
        <w:spacing w:line="480" w:lineRule="exact"/>
        <w:ind w:firstLine="562" w:firstLineChars="200"/>
        <w:rPr>
          <w:rFonts w:ascii="仿宋" w:hAnsi="仿宋" w:eastAsia="仿宋"/>
          <w:sz w:val="28"/>
          <w:szCs w:val="28"/>
        </w:rPr>
      </w:pPr>
      <w:r>
        <w:rPr>
          <w:rFonts w:hint="eastAsia" w:ascii="仿宋" w:hAnsi="仿宋" w:eastAsia="仿宋"/>
          <w:b/>
          <w:sz w:val="28"/>
          <w:szCs w:val="28"/>
        </w:rPr>
        <w:t>一、房屋概况：</w:t>
      </w:r>
    </w:p>
    <w:p w14:paraId="7B2616BD">
      <w:pPr>
        <w:spacing w:line="480" w:lineRule="exact"/>
        <w:ind w:firstLine="560" w:firstLineChars="200"/>
        <w:jc w:val="left"/>
        <w:rPr>
          <w:rFonts w:hint="eastAsia" w:ascii="仿宋" w:hAnsi="仿宋" w:eastAsia="仿宋"/>
          <w:sz w:val="28"/>
          <w:szCs w:val="28"/>
        </w:rPr>
      </w:pPr>
      <w:r>
        <w:rPr>
          <w:rFonts w:ascii="仿宋" w:hAnsi="仿宋" w:eastAsia="仿宋"/>
          <w:sz w:val="28"/>
          <w:szCs w:val="28"/>
        </w:rPr>
        <w:t>1、</w:t>
      </w:r>
      <w:r>
        <w:rPr>
          <w:rFonts w:hint="eastAsia" w:ascii="仿宋" w:hAnsi="仿宋" w:eastAsia="仿宋"/>
          <w:sz w:val="28"/>
          <w:szCs w:val="28"/>
        </w:rPr>
        <w:t>甲方自愿将坐落在</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rPr>
        <w:t>的房屋，建筑面积约</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rPr>
        <w:t>平方米，出租给乙方使用，用途为</w:t>
      </w:r>
      <w:r>
        <w:rPr>
          <w:rFonts w:hint="eastAsia" w:ascii="仿宋" w:hAnsi="仿宋" w:eastAsia="仿宋"/>
          <w:sz w:val="28"/>
          <w:szCs w:val="28"/>
          <w:u w:val="single"/>
          <w:lang w:val="en-US" w:eastAsia="zh-CN"/>
        </w:rPr>
        <w:t xml:space="preserve">               </w:t>
      </w:r>
      <w:bookmarkStart w:id="0" w:name="_GoBack"/>
      <w:bookmarkEnd w:id="0"/>
      <w:r>
        <w:rPr>
          <w:rFonts w:hint="eastAsia" w:ascii="仿宋" w:hAnsi="仿宋" w:eastAsia="仿宋"/>
          <w:sz w:val="28"/>
          <w:szCs w:val="28"/>
          <w:u w:val="single"/>
          <w:lang w:val="en-US" w:eastAsia="zh-CN"/>
        </w:rPr>
        <w:t xml:space="preserve">    </w:t>
      </w:r>
      <w:r>
        <w:rPr>
          <w:rFonts w:hint="eastAsia" w:ascii="仿宋" w:hAnsi="仿宋" w:eastAsia="仿宋"/>
          <w:sz w:val="28"/>
          <w:szCs w:val="28"/>
        </w:rPr>
        <w:t>。</w:t>
      </w:r>
    </w:p>
    <w:p w14:paraId="05DF98C2">
      <w:pPr>
        <w:spacing w:line="48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乙方确认，自本合同签订之日前，已</w:t>
      </w:r>
      <w:r>
        <w:rPr>
          <w:rFonts w:ascii="仿宋" w:hAnsi="仿宋" w:eastAsia="仿宋"/>
          <w:sz w:val="28"/>
          <w:szCs w:val="28"/>
        </w:rPr>
        <w:t>对该房屋已经详细查看，</w:t>
      </w:r>
      <w:r>
        <w:rPr>
          <w:rFonts w:hint="eastAsia" w:ascii="仿宋" w:hAnsi="仿宋" w:eastAsia="仿宋"/>
          <w:sz w:val="28"/>
          <w:szCs w:val="28"/>
        </w:rPr>
        <w:t>对该房屋（包括土地）性质、用途及装修、设施状况等充分了解并表示认可，</w:t>
      </w:r>
      <w:r>
        <w:rPr>
          <w:rFonts w:ascii="仿宋" w:hAnsi="仿宋" w:eastAsia="仿宋"/>
          <w:sz w:val="28"/>
          <w:szCs w:val="28"/>
        </w:rPr>
        <w:t>并无异议</w:t>
      </w:r>
      <w:r>
        <w:rPr>
          <w:rFonts w:hint="eastAsia" w:ascii="仿宋" w:hAnsi="仿宋" w:eastAsia="仿宋"/>
          <w:sz w:val="28"/>
          <w:szCs w:val="28"/>
        </w:rPr>
        <w:t>，确认房屋各项条件及状况均能满足其租赁用途、符合乙方要求及合同目的</w:t>
      </w:r>
      <w:r>
        <w:rPr>
          <w:rFonts w:hint="eastAsia" w:ascii="仿宋" w:hAnsi="仿宋" w:eastAsia="仿宋"/>
          <w:sz w:val="28"/>
          <w:szCs w:val="28"/>
          <w:lang w:eastAsia="zh-CN"/>
        </w:rPr>
        <w:t>。</w:t>
      </w:r>
    </w:p>
    <w:p w14:paraId="77169A45">
      <w:pPr>
        <w:spacing w:line="480" w:lineRule="exact"/>
        <w:ind w:firstLine="560" w:firstLineChars="200"/>
        <w:rPr>
          <w:rFonts w:ascii="仿宋" w:hAnsi="仿宋" w:eastAsia="仿宋"/>
          <w:sz w:val="28"/>
          <w:szCs w:val="28"/>
        </w:rPr>
      </w:pPr>
      <w:r>
        <w:rPr>
          <w:rFonts w:hint="eastAsia" w:ascii="仿宋" w:hAnsi="仿宋" w:eastAsia="仿宋"/>
          <w:sz w:val="28"/>
          <w:szCs w:val="28"/>
        </w:rPr>
        <w:t>房屋建筑面积以不动产权登记证书为准，若尚未取得不动产登记证书的，则双方确认于本合同签订前已对房屋现场进行查看，乙方确认本合同约定的房屋建筑面积。本合同签订后，乙方不得以</w:t>
      </w:r>
      <w:r>
        <w:rPr>
          <w:rFonts w:ascii="仿宋" w:hAnsi="仿宋" w:eastAsia="仿宋"/>
          <w:sz w:val="28"/>
          <w:szCs w:val="28"/>
        </w:rPr>
        <w:t>实际建筑面积、使用面积</w:t>
      </w:r>
      <w:r>
        <w:rPr>
          <w:rFonts w:hint="eastAsia" w:ascii="仿宋" w:hAnsi="仿宋" w:eastAsia="仿宋"/>
          <w:sz w:val="28"/>
          <w:szCs w:val="28"/>
        </w:rPr>
        <w:t>或其他任何理由要求解除合同或要求甲方减少租金、进行赔偿等</w:t>
      </w:r>
      <w:r>
        <w:rPr>
          <w:rFonts w:ascii="仿宋" w:hAnsi="仿宋" w:eastAsia="仿宋"/>
          <w:sz w:val="28"/>
          <w:szCs w:val="28"/>
        </w:rPr>
        <w:t>。</w:t>
      </w:r>
    </w:p>
    <w:p w14:paraId="3CC2B75C">
      <w:pPr>
        <w:spacing w:line="48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乙方承租该房屋用于</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用途</w:t>
      </w:r>
      <w:r>
        <w:rPr>
          <w:rFonts w:ascii="仿宋" w:hAnsi="仿宋" w:eastAsia="仿宋"/>
          <w:sz w:val="28"/>
          <w:szCs w:val="28"/>
        </w:rPr>
        <w:t>，</w:t>
      </w:r>
      <w:r>
        <w:rPr>
          <w:rFonts w:hint="eastAsia" w:ascii="仿宋" w:hAnsi="仿宋" w:eastAsia="仿宋"/>
          <w:sz w:val="28"/>
          <w:szCs w:val="28"/>
        </w:rPr>
        <w:t>乙方承诺自觉履行安全生产职责</w:t>
      </w:r>
      <w:r>
        <w:rPr>
          <w:rFonts w:ascii="仿宋" w:hAnsi="仿宋" w:eastAsia="仿宋"/>
          <w:sz w:val="28"/>
          <w:szCs w:val="28"/>
        </w:rPr>
        <w:t>。</w:t>
      </w:r>
      <w:r>
        <w:rPr>
          <w:rFonts w:hint="eastAsia" w:ascii="仿宋" w:hAnsi="仿宋" w:eastAsia="仿宋"/>
          <w:sz w:val="28"/>
          <w:szCs w:val="28"/>
        </w:rPr>
        <w:t>若乙方租赁过程中拟改变租赁用途及业务/经营范围的，应事先征得甲方书面同意，否则甲方有权解除合同。</w:t>
      </w:r>
    </w:p>
    <w:p w14:paraId="010D970B">
      <w:pPr>
        <w:adjustRightInd w:val="0"/>
        <w:snapToGrid w:val="0"/>
        <w:spacing w:line="480" w:lineRule="exact"/>
        <w:ind w:firstLine="560" w:firstLineChars="200"/>
        <w:rPr>
          <w:rFonts w:hint="eastAsia" w:ascii="仿宋" w:hAnsi="仿宋" w:eastAsia="仿宋"/>
          <w:sz w:val="28"/>
          <w:szCs w:val="28"/>
        </w:rPr>
      </w:pPr>
      <w:r>
        <w:rPr>
          <w:rFonts w:hint="eastAsia" w:ascii="仿宋" w:hAnsi="仿宋" w:eastAsia="仿宋"/>
          <w:sz w:val="28"/>
          <w:szCs w:val="28"/>
          <w:lang w:val="zh-TW"/>
        </w:rPr>
        <w:t>乙方</w:t>
      </w:r>
      <w:r>
        <w:rPr>
          <w:rFonts w:hint="eastAsia" w:ascii="仿宋" w:hAnsi="仿宋" w:eastAsia="仿宋"/>
          <w:sz w:val="28"/>
          <w:szCs w:val="28"/>
          <w:lang w:val="zh-TW" w:bidi="en-US"/>
        </w:rPr>
        <w:t>承诺使用承租房屋按照相关法律法规规定，进行合法招商运营；</w:t>
      </w:r>
      <w:r>
        <w:rPr>
          <w:rFonts w:hint="eastAsia" w:ascii="仿宋" w:hAnsi="仿宋" w:eastAsia="仿宋"/>
          <w:b/>
          <w:bCs/>
          <w:sz w:val="28"/>
          <w:szCs w:val="28"/>
          <w:lang w:val="zh-TW" w:bidi="en-US"/>
        </w:rPr>
        <w:t>不得引进P2P或容易引起群体性涉及维稳的业态；</w:t>
      </w:r>
      <w:r>
        <w:rPr>
          <w:rFonts w:hint="eastAsia" w:ascii="仿宋" w:hAnsi="仿宋" w:eastAsia="仿宋"/>
          <w:sz w:val="28"/>
          <w:szCs w:val="28"/>
          <w:lang w:val="zh-TW" w:bidi="en-US"/>
        </w:rPr>
        <w:t>不得用于从事产生环境污染或扰民项目；不得从事易燃易爆物品的商业活动；不得用作危化品的储存仓库；不得使用、存放液化燃气瓶；不得经营不符合环保要求、存在消防安全隐患的经营项目；不得经营有违社会道德的行业。</w:t>
      </w:r>
    </w:p>
    <w:p w14:paraId="4EF9CCDC">
      <w:pPr>
        <w:spacing w:line="480" w:lineRule="exact"/>
        <w:ind w:left="705" w:leftChars="202" w:hanging="281" w:hangingChars="100"/>
        <w:rPr>
          <w:rFonts w:ascii="仿宋" w:hAnsi="仿宋" w:eastAsia="仿宋"/>
          <w:b/>
          <w:sz w:val="28"/>
          <w:szCs w:val="28"/>
        </w:rPr>
      </w:pPr>
      <w:r>
        <w:rPr>
          <w:rFonts w:hint="eastAsia" w:ascii="仿宋" w:hAnsi="仿宋" w:eastAsia="仿宋"/>
          <w:b/>
          <w:sz w:val="28"/>
          <w:szCs w:val="28"/>
        </w:rPr>
        <w:t>二、租赁期限：</w:t>
      </w:r>
    </w:p>
    <w:p w14:paraId="40865997">
      <w:pPr>
        <w:spacing w:line="480" w:lineRule="exact"/>
        <w:ind w:firstLine="560" w:firstLineChars="200"/>
        <w:rPr>
          <w:rFonts w:ascii="仿宋" w:hAnsi="仿宋" w:eastAsia="仿宋"/>
          <w:color w:val="auto"/>
          <w:sz w:val="28"/>
          <w:szCs w:val="28"/>
        </w:rPr>
      </w:pPr>
      <w:r>
        <w:rPr>
          <w:rFonts w:ascii="仿宋" w:hAnsi="仿宋" w:eastAsia="仿宋"/>
          <w:sz w:val="28"/>
          <w:szCs w:val="28"/>
        </w:rPr>
        <w:t>1、</w:t>
      </w:r>
      <w:r>
        <w:rPr>
          <w:rFonts w:hint="eastAsia" w:ascii="仿宋" w:hAnsi="仿宋" w:eastAsia="仿宋"/>
          <w:sz w:val="28"/>
          <w:szCs w:val="28"/>
        </w:rPr>
        <w:t>该房屋租赁期为</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年</w:t>
      </w:r>
      <w:r>
        <w:rPr>
          <w:rFonts w:hint="eastAsia" w:ascii="仿宋" w:hAnsi="仿宋" w:eastAsia="仿宋"/>
          <w:sz w:val="28"/>
          <w:szCs w:val="28"/>
        </w:rPr>
        <w:t>：</w:t>
      </w:r>
      <w:r>
        <w:rPr>
          <w:rFonts w:hint="eastAsia" w:ascii="仿宋" w:hAnsi="仿宋" w:eastAsia="仿宋"/>
          <w:sz w:val="28"/>
          <w:szCs w:val="28"/>
          <w:u w:val="single"/>
        </w:rPr>
        <w:t>自20</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日至20</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日止（以实际交付之日起算租期）</w:t>
      </w:r>
      <w:r>
        <w:rPr>
          <w:rFonts w:hint="eastAsia" w:ascii="仿宋" w:hAnsi="仿宋" w:eastAsia="仿宋" w:cs="宋体"/>
          <w:sz w:val="28"/>
          <w:szCs w:val="28"/>
          <w:u w:val="single"/>
        </w:rPr>
        <w:t>。</w:t>
      </w:r>
      <w:r>
        <w:rPr>
          <w:rFonts w:hint="eastAsia" w:ascii="仿宋" w:hAnsi="仿宋" w:eastAsia="仿宋" w:cs="宋体"/>
          <w:sz w:val="28"/>
          <w:szCs w:val="28"/>
        </w:rPr>
        <w:t>其中</w:t>
      </w:r>
      <w:r>
        <w:rPr>
          <w:rFonts w:hint="eastAsia" w:ascii="仿宋" w:hAnsi="仿宋" w:eastAsia="仿宋"/>
          <w:sz w:val="28"/>
          <w:szCs w:val="28"/>
          <w:u w:val="single"/>
        </w:rPr>
        <w:t>自20</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日至20</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日</w:t>
      </w:r>
      <w:r>
        <w:rPr>
          <w:rFonts w:hint="eastAsia" w:ascii="仿宋" w:hAnsi="仿宋" w:eastAsia="仿宋"/>
          <w:sz w:val="28"/>
          <w:szCs w:val="28"/>
        </w:rPr>
        <w:t>为装修免租期。</w:t>
      </w:r>
      <w:r>
        <w:rPr>
          <w:rFonts w:hint="eastAsia" w:ascii="仿宋" w:hAnsi="仿宋" w:eastAsia="仿宋"/>
          <w:color w:val="auto"/>
          <w:sz w:val="28"/>
          <w:szCs w:val="28"/>
          <w:lang w:val="en-US" w:eastAsia="zh-CN"/>
        </w:rPr>
        <w:t>装修免租期租金在首期租金支付时予以抵扣</w:t>
      </w:r>
      <w:r>
        <w:rPr>
          <w:rFonts w:hint="eastAsia" w:ascii="仿宋" w:hAnsi="仿宋" w:eastAsia="仿宋"/>
          <w:color w:val="auto"/>
          <w:sz w:val="28"/>
          <w:szCs w:val="28"/>
        </w:rPr>
        <w:t>。</w:t>
      </w:r>
    </w:p>
    <w:p w14:paraId="1A54717A">
      <w:pPr>
        <w:spacing w:line="480" w:lineRule="exact"/>
        <w:ind w:firstLine="560" w:firstLineChars="200"/>
        <w:rPr>
          <w:rFonts w:ascii="仿宋" w:hAnsi="仿宋" w:eastAsia="仿宋"/>
          <w:sz w:val="28"/>
          <w:szCs w:val="28"/>
        </w:rPr>
      </w:pPr>
      <w:r>
        <w:rPr>
          <w:rFonts w:ascii="仿宋" w:hAnsi="仿宋" w:eastAsia="仿宋" w:cs="宋体"/>
          <w:sz w:val="28"/>
          <w:szCs w:val="28"/>
        </w:rPr>
        <w:t>2、</w:t>
      </w:r>
      <w:r>
        <w:rPr>
          <w:rFonts w:hint="eastAsia" w:ascii="仿宋" w:hAnsi="仿宋" w:eastAsia="仿宋"/>
          <w:sz w:val="28"/>
          <w:szCs w:val="28"/>
        </w:rPr>
        <w:t>房屋水电容量均以交付现状为准。</w:t>
      </w:r>
    </w:p>
    <w:p w14:paraId="2E52FB9C">
      <w:pPr>
        <w:spacing w:line="480" w:lineRule="exact"/>
        <w:ind w:firstLine="562" w:firstLineChars="200"/>
        <w:rPr>
          <w:rFonts w:ascii="仿宋" w:hAnsi="仿宋" w:eastAsia="仿宋"/>
          <w:b/>
          <w:sz w:val="28"/>
          <w:szCs w:val="28"/>
        </w:rPr>
      </w:pPr>
      <w:r>
        <w:rPr>
          <w:rFonts w:hint="eastAsia" w:ascii="仿宋" w:hAnsi="仿宋" w:eastAsia="仿宋"/>
          <w:b/>
          <w:sz w:val="28"/>
          <w:szCs w:val="28"/>
        </w:rPr>
        <w:t>三、房屋租金</w:t>
      </w:r>
    </w:p>
    <w:p w14:paraId="7DCEC84C">
      <w:pPr>
        <w:spacing w:line="480" w:lineRule="exact"/>
        <w:ind w:firstLine="560" w:firstLineChars="200"/>
        <w:rPr>
          <w:rFonts w:ascii="仿宋" w:hAnsi="仿宋" w:eastAsia="仿宋"/>
          <w:sz w:val="28"/>
          <w:szCs w:val="28"/>
        </w:rPr>
      </w:pPr>
      <w:r>
        <w:rPr>
          <w:rFonts w:hint="eastAsia" w:ascii="仿宋" w:hAnsi="仿宋" w:eastAsia="仿宋"/>
          <w:sz w:val="28"/>
          <w:szCs w:val="28"/>
        </w:rPr>
        <w:t>1、合同租金金额为含税价，甲方需向乙方开具增值税发票。不含税金额为</w:t>
      </w:r>
      <w:r>
        <w:rPr>
          <w:rFonts w:hint="eastAsia" w:ascii="仿宋" w:hAnsi="仿宋" w:eastAsia="仿宋"/>
          <w:sz w:val="28"/>
          <w:szCs w:val="28"/>
          <w:u w:val="single"/>
        </w:rPr>
        <w:t xml:space="preserve">       </w:t>
      </w:r>
      <w:r>
        <w:rPr>
          <w:rFonts w:hint="eastAsia" w:ascii="仿宋" w:hAnsi="仿宋" w:eastAsia="仿宋"/>
          <w:sz w:val="28"/>
          <w:szCs w:val="28"/>
        </w:rPr>
        <w:t>元，税率</w:t>
      </w:r>
      <w:r>
        <w:rPr>
          <w:rFonts w:hint="eastAsia" w:ascii="仿宋" w:hAnsi="仿宋" w:eastAsia="仿宋"/>
          <w:sz w:val="28"/>
          <w:szCs w:val="28"/>
          <w:u w:val="single"/>
          <w:lang w:val="en-US" w:eastAsia="zh-CN"/>
        </w:rPr>
        <w:t xml:space="preserve">   </w:t>
      </w:r>
      <w:r>
        <w:rPr>
          <w:rFonts w:ascii="仿宋" w:hAnsi="仿宋" w:eastAsia="仿宋"/>
          <w:sz w:val="28"/>
          <w:szCs w:val="28"/>
        </w:rPr>
        <w:t>%</w:t>
      </w:r>
      <w:r>
        <w:rPr>
          <w:rFonts w:hint="eastAsia" w:ascii="仿宋" w:hAnsi="仿宋" w:eastAsia="仿宋"/>
          <w:sz w:val="28"/>
          <w:szCs w:val="28"/>
        </w:rPr>
        <w:t>，税费</w:t>
      </w:r>
      <w:r>
        <w:rPr>
          <w:rFonts w:hint="eastAsia" w:ascii="仿宋" w:hAnsi="仿宋" w:eastAsia="仿宋"/>
          <w:sz w:val="28"/>
          <w:szCs w:val="28"/>
          <w:u w:val="single"/>
        </w:rPr>
        <w:t xml:space="preserve">       </w:t>
      </w:r>
      <w:r>
        <w:rPr>
          <w:rFonts w:hint="eastAsia" w:ascii="仿宋" w:hAnsi="仿宋" w:eastAsia="仿宋"/>
          <w:sz w:val="28"/>
          <w:szCs w:val="28"/>
        </w:rPr>
        <w:t>元，合计房屋租金总金额（含税）￥</w:t>
      </w:r>
      <w:r>
        <w:rPr>
          <w:rFonts w:hint="eastAsia" w:ascii="仿宋" w:hAnsi="仿宋" w:eastAsia="仿宋"/>
          <w:sz w:val="28"/>
          <w:szCs w:val="28"/>
          <w:u w:val="single"/>
        </w:rPr>
        <w:t xml:space="preserve">       </w:t>
      </w:r>
      <w:r>
        <w:rPr>
          <w:rFonts w:hint="eastAsia" w:ascii="仿宋" w:hAnsi="仿宋" w:eastAsia="仿宋"/>
          <w:sz w:val="28"/>
          <w:szCs w:val="28"/>
        </w:rPr>
        <w:t>元（人民币大写：</w:t>
      </w:r>
      <w:r>
        <w:rPr>
          <w:rFonts w:hint="eastAsia" w:ascii="仿宋" w:hAnsi="仿宋" w:eastAsia="仿宋"/>
          <w:sz w:val="28"/>
          <w:szCs w:val="28"/>
          <w:u w:val="single"/>
        </w:rPr>
        <w:t xml:space="preserve">       </w:t>
      </w:r>
      <w:r>
        <w:rPr>
          <w:rFonts w:hint="eastAsia" w:ascii="仿宋" w:hAnsi="仿宋" w:eastAsia="仿宋"/>
          <w:sz w:val="28"/>
          <w:szCs w:val="28"/>
        </w:rPr>
        <w:t xml:space="preserve">元整），如合同履行期内发生国家税收政策调整的，则税金按国家政策调整，含税金额不变。 </w:t>
      </w:r>
    </w:p>
    <w:p w14:paraId="25DE8BB5">
      <w:pPr>
        <w:spacing w:line="480" w:lineRule="exact"/>
        <w:ind w:firstLine="560" w:firstLineChars="200"/>
        <w:rPr>
          <w:rFonts w:ascii="仿宋" w:hAnsi="仿宋" w:eastAsia="仿宋"/>
          <w:sz w:val="28"/>
          <w:szCs w:val="28"/>
        </w:rPr>
      </w:pPr>
      <w:r>
        <w:rPr>
          <w:rFonts w:hint="eastAsia" w:ascii="仿宋" w:hAnsi="仿宋" w:eastAsia="仿宋"/>
          <w:sz w:val="28"/>
          <w:szCs w:val="28"/>
        </w:rPr>
        <w:t>若开票信息有任何变更，乙方必须及时书面通知甲方；未能及时通知信息变更导致的损失，由乙方自行承担相应的损失。</w:t>
      </w:r>
    </w:p>
    <w:p w14:paraId="1ADAC264">
      <w:pPr>
        <w:spacing w:line="480" w:lineRule="exact"/>
        <w:ind w:firstLine="560" w:firstLineChars="200"/>
        <w:rPr>
          <w:rFonts w:ascii="仿宋" w:hAnsi="仿宋" w:eastAsia="仿宋"/>
          <w:sz w:val="28"/>
          <w:szCs w:val="28"/>
        </w:rPr>
      </w:pPr>
      <w:r>
        <w:rPr>
          <w:rFonts w:hint="eastAsia" w:ascii="仿宋" w:hAnsi="仿宋" w:eastAsia="仿宋"/>
          <w:sz w:val="28"/>
          <w:szCs w:val="28"/>
        </w:rPr>
        <w:t>2、履约保证金￥</w:t>
      </w:r>
      <w:r>
        <w:rPr>
          <w:rFonts w:hint="eastAsia" w:ascii="仿宋" w:hAnsi="仿宋" w:eastAsia="仿宋"/>
          <w:sz w:val="28"/>
          <w:szCs w:val="28"/>
          <w:u w:val="single"/>
        </w:rPr>
        <w:t xml:space="preserve">       </w:t>
      </w:r>
      <w:r>
        <w:rPr>
          <w:rFonts w:hint="eastAsia" w:ascii="仿宋" w:hAnsi="仿宋" w:eastAsia="仿宋"/>
          <w:sz w:val="28"/>
          <w:szCs w:val="28"/>
        </w:rPr>
        <w:t>元。</w:t>
      </w:r>
    </w:p>
    <w:p w14:paraId="491F85AD">
      <w:pPr>
        <w:adjustRightInd w:val="0"/>
        <w:snapToGrid w:val="0"/>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在整个合同期限内，乙方应保证履约保证金保持足额。若甲方扣除履约保证金相关费用，</w:t>
      </w:r>
      <w:r>
        <w:rPr>
          <w:rFonts w:hint="eastAsia" w:ascii="仿宋" w:hAnsi="仿宋" w:eastAsia="仿宋" w:cs="宋体"/>
          <w:color w:val="000000"/>
          <w:sz w:val="28"/>
          <w:szCs w:val="28"/>
        </w:rPr>
        <w:t>乙方须在接到甲方书面通知之日起五个工作日内将</w:t>
      </w:r>
      <w:r>
        <w:rPr>
          <w:rFonts w:hint="eastAsia" w:ascii="仿宋" w:hAnsi="仿宋" w:eastAsia="仿宋" w:cs="宋体"/>
          <w:sz w:val="28"/>
          <w:szCs w:val="28"/>
        </w:rPr>
        <w:t>被甲方扣除的</w:t>
      </w:r>
      <w:r>
        <w:rPr>
          <w:rFonts w:hint="eastAsia" w:ascii="仿宋" w:hAnsi="仿宋" w:eastAsia="仿宋" w:cs="宋体"/>
          <w:color w:val="000000"/>
          <w:sz w:val="28"/>
          <w:szCs w:val="28"/>
        </w:rPr>
        <w:t>履约保证金部分补足，否则，视作乙方严重违约。</w:t>
      </w:r>
      <w:r>
        <w:rPr>
          <w:rFonts w:hint="eastAsia" w:ascii="仿宋" w:hAnsi="仿宋" w:eastAsia="仿宋" w:cs="宋体"/>
          <w:sz w:val="28"/>
          <w:szCs w:val="28"/>
        </w:rPr>
        <w:t>如果履约保证金不足以抵扣相应费用的，乙方应当于五个工作日内向甲方支付不足部分的费用及履约保证金，否则</w:t>
      </w:r>
      <w:r>
        <w:rPr>
          <w:rFonts w:hint="eastAsia" w:ascii="仿宋" w:hAnsi="仿宋" w:eastAsia="仿宋" w:cs="宋体"/>
          <w:color w:val="000000"/>
          <w:sz w:val="28"/>
          <w:szCs w:val="28"/>
        </w:rPr>
        <w:t>视作乙方严重违约</w:t>
      </w:r>
      <w:r>
        <w:rPr>
          <w:rFonts w:hint="eastAsia" w:ascii="仿宋" w:hAnsi="仿宋" w:eastAsia="仿宋" w:cs="宋体"/>
          <w:sz w:val="28"/>
          <w:szCs w:val="28"/>
        </w:rPr>
        <w:t>。</w:t>
      </w:r>
    </w:p>
    <w:p w14:paraId="2BD4477E">
      <w:pPr>
        <w:spacing w:line="480" w:lineRule="exact"/>
        <w:ind w:firstLine="560" w:firstLineChars="200"/>
        <w:rPr>
          <w:rFonts w:hint="eastAsia" w:ascii="仿宋" w:hAnsi="仿宋" w:eastAsia="仿宋"/>
          <w:sz w:val="28"/>
          <w:szCs w:val="28"/>
        </w:rPr>
      </w:pPr>
      <w:r>
        <w:rPr>
          <w:rFonts w:hint="eastAsia" w:ascii="仿宋" w:hAnsi="仿宋" w:eastAsia="仿宋" w:cs="宋体"/>
          <w:sz w:val="28"/>
          <w:szCs w:val="28"/>
        </w:rPr>
        <w:t>履约保证金的退还：本合同期满或提前解除的，在乙方付清租金、水、电</w:t>
      </w:r>
      <w:r>
        <w:rPr>
          <w:rFonts w:ascii="仿宋" w:hAnsi="仿宋" w:eastAsia="仿宋" w:cs="宋体"/>
          <w:sz w:val="28"/>
          <w:szCs w:val="28"/>
        </w:rPr>
        <w:t>、违约金、赔偿款</w:t>
      </w:r>
      <w:r>
        <w:rPr>
          <w:rFonts w:hint="eastAsia" w:ascii="仿宋" w:hAnsi="仿宋" w:eastAsia="仿宋" w:cs="宋体"/>
          <w:sz w:val="28"/>
          <w:szCs w:val="28"/>
        </w:rPr>
        <w:t>等各种费用且乙方按本合同约定返还租赁房屋、注销以该租赁房屋为营业住址的相应证照，经甲方书面确认后，乙方开具履约保证金的收据，甲方在【三十】日内一次性无息退还（若有）给乙方。</w:t>
      </w:r>
    </w:p>
    <w:p w14:paraId="07DA570C">
      <w:pPr>
        <w:spacing w:line="48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、租金：</w:t>
      </w:r>
    </w:p>
    <w:p w14:paraId="564F84E5">
      <w:pPr>
        <w:spacing w:line="480" w:lineRule="exact"/>
        <w:ind w:firstLine="560" w:firstLineChars="200"/>
        <w:rPr>
          <w:rFonts w:ascii="仿宋" w:hAnsi="仿宋" w:eastAsia="仿宋"/>
          <w:sz w:val="28"/>
          <w:szCs w:val="28"/>
        </w:rPr>
      </w:pPr>
      <w:r>
        <w:rPr>
          <w:rFonts w:hint="eastAsia" w:ascii="仿宋" w:hAnsi="仿宋" w:eastAsia="仿宋"/>
          <w:sz w:val="28"/>
          <w:szCs w:val="28"/>
        </w:rPr>
        <w:t>首年（即自实际交付或视为交付之日起顺推</w:t>
      </w:r>
      <w:r>
        <w:rPr>
          <w:rFonts w:hint="eastAsia" w:ascii="仿宋" w:hAnsi="仿宋" w:eastAsia="仿宋"/>
          <w:sz w:val="28"/>
          <w:szCs w:val="28"/>
          <w:lang w:val="en-US" w:eastAsia="zh-CN"/>
        </w:rPr>
        <w:t>租期</w:t>
      </w:r>
      <w:r>
        <w:rPr>
          <w:rFonts w:hint="eastAsia" w:ascii="仿宋" w:hAnsi="仿宋" w:eastAsia="仿宋"/>
          <w:sz w:val="28"/>
          <w:szCs w:val="28"/>
          <w:lang w:eastAsia="zh-CN"/>
        </w:rPr>
        <w:t>，</w:t>
      </w:r>
      <w:r>
        <w:rPr>
          <w:rFonts w:hint="eastAsia" w:ascii="仿宋" w:hAnsi="仿宋" w:eastAsia="仿宋"/>
          <w:sz w:val="28"/>
          <w:szCs w:val="28"/>
          <w:lang w:val="en-US" w:eastAsia="zh-CN"/>
        </w:rPr>
        <w:t>起算租金</w:t>
      </w:r>
      <w:r>
        <w:rPr>
          <w:rFonts w:hint="eastAsia" w:ascii="仿宋" w:hAnsi="仿宋" w:eastAsia="仿宋"/>
          <w:sz w:val="28"/>
          <w:szCs w:val="28"/>
        </w:rPr>
        <w:t>）租金（含税）￥</w:t>
      </w:r>
      <w:r>
        <w:rPr>
          <w:rFonts w:hint="eastAsia" w:ascii="仿宋" w:hAnsi="仿宋" w:eastAsia="仿宋"/>
          <w:sz w:val="28"/>
          <w:szCs w:val="28"/>
          <w:u w:val="single"/>
        </w:rPr>
        <w:t xml:space="preserve">       </w:t>
      </w:r>
      <w:r>
        <w:rPr>
          <w:rFonts w:hint="eastAsia" w:ascii="仿宋" w:hAnsi="仿宋" w:eastAsia="仿宋"/>
          <w:sz w:val="28"/>
          <w:szCs w:val="28"/>
        </w:rPr>
        <w:t>元，自第二年起，年租金在上一年租金总额基础上逐年递增</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%，即；</w:t>
      </w:r>
    </w:p>
    <w:p w14:paraId="2CB21F23">
      <w:pPr>
        <w:spacing w:line="480" w:lineRule="exact"/>
        <w:ind w:firstLine="560" w:firstLineChars="200"/>
        <w:rPr>
          <w:rFonts w:ascii="仿宋" w:hAnsi="仿宋" w:eastAsia="仿宋"/>
          <w:sz w:val="28"/>
          <w:szCs w:val="28"/>
        </w:rPr>
      </w:pPr>
      <w:r>
        <w:rPr>
          <w:rFonts w:hint="eastAsia" w:ascii="仿宋" w:hAnsi="仿宋" w:eastAsia="仿宋"/>
          <w:sz w:val="28"/>
          <w:szCs w:val="28"/>
        </w:rPr>
        <w:t>自</w:t>
      </w:r>
      <w:r>
        <w:rPr>
          <w:rFonts w:hint="eastAsia" w:ascii="仿宋" w:hAnsi="仿宋" w:eastAsia="仿宋"/>
          <w:sz w:val="28"/>
          <w:szCs w:val="28"/>
          <w:u w:val="single"/>
          <w:lang w:val="en-US" w:eastAsia="zh-CN"/>
        </w:rPr>
        <w:t xml:space="preserve">20   </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日</w:t>
      </w:r>
      <w:r>
        <w:rPr>
          <w:rFonts w:hint="eastAsia" w:ascii="仿宋" w:hAnsi="仿宋" w:eastAsia="仿宋"/>
          <w:sz w:val="28"/>
          <w:szCs w:val="28"/>
        </w:rPr>
        <w:t>起，年租金（含税）递增至￥</w:t>
      </w:r>
      <w:r>
        <w:rPr>
          <w:rFonts w:hint="eastAsia" w:ascii="仿宋" w:hAnsi="仿宋" w:eastAsia="仿宋"/>
          <w:sz w:val="28"/>
          <w:szCs w:val="28"/>
          <w:u w:val="single"/>
        </w:rPr>
        <w:t xml:space="preserve">       </w:t>
      </w:r>
      <w:r>
        <w:rPr>
          <w:rFonts w:hint="eastAsia" w:ascii="仿宋" w:hAnsi="仿宋" w:eastAsia="仿宋"/>
          <w:sz w:val="28"/>
          <w:szCs w:val="28"/>
        </w:rPr>
        <w:t>元。</w:t>
      </w:r>
    </w:p>
    <w:p w14:paraId="0EDA669B">
      <w:pPr>
        <w:spacing w:line="480" w:lineRule="exact"/>
        <w:ind w:firstLine="560" w:firstLineChars="200"/>
        <w:rPr>
          <w:rFonts w:ascii="仿宋" w:hAnsi="仿宋" w:eastAsia="仿宋"/>
          <w:sz w:val="28"/>
          <w:szCs w:val="28"/>
        </w:rPr>
      </w:pPr>
      <w:r>
        <w:rPr>
          <w:rFonts w:hint="eastAsia" w:ascii="仿宋" w:hAnsi="仿宋" w:eastAsia="仿宋"/>
          <w:sz w:val="28"/>
          <w:szCs w:val="28"/>
        </w:rPr>
        <w:t>自</w:t>
      </w:r>
      <w:r>
        <w:rPr>
          <w:rFonts w:hint="eastAsia" w:ascii="仿宋" w:hAnsi="仿宋" w:eastAsia="仿宋"/>
          <w:sz w:val="28"/>
          <w:szCs w:val="28"/>
          <w:u w:val="single"/>
          <w:lang w:val="en-US" w:eastAsia="zh-CN"/>
        </w:rPr>
        <w:t xml:space="preserve">20   </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日</w:t>
      </w:r>
      <w:r>
        <w:rPr>
          <w:rFonts w:hint="eastAsia" w:ascii="仿宋" w:hAnsi="仿宋" w:eastAsia="仿宋"/>
          <w:sz w:val="28"/>
          <w:szCs w:val="28"/>
        </w:rPr>
        <w:t>起，年租金（含税）递增至￥</w:t>
      </w:r>
      <w:r>
        <w:rPr>
          <w:rFonts w:hint="eastAsia" w:ascii="仿宋" w:hAnsi="仿宋" w:eastAsia="仿宋"/>
          <w:sz w:val="28"/>
          <w:szCs w:val="28"/>
          <w:u w:val="single"/>
        </w:rPr>
        <w:t xml:space="preserve">       </w:t>
      </w:r>
      <w:r>
        <w:rPr>
          <w:rFonts w:hint="eastAsia" w:ascii="仿宋" w:hAnsi="仿宋" w:eastAsia="仿宋"/>
          <w:sz w:val="28"/>
          <w:szCs w:val="28"/>
        </w:rPr>
        <w:t>元。</w:t>
      </w:r>
    </w:p>
    <w:p w14:paraId="1B016EB7">
      <w:pPr>
        <w:spacing w:line="480" w:lineRule="exact"/>
        <w:ind w:firstLine="560" w:firstLineChars="200"/>
        <w:rPr>
          <w:rFonts w:ascii="仿宋" w:hAnsi="仿宋" w:eastAsia="仿宋"/>
          <w:sz w:val="28"/>
          <w:szCs w:val="28"/>
        </w:rPr>
      </w:pPr>
      <w:r>
        <w:rPr>
          <w:rFonts w:hint="eastAsia" w:ascii="仿宋" w:hAnsi="仿宋" w:eastAsia="仿宋"/>
          <w:sz w:val="28"/>
          <w:szCs w:val="28"/>
        </w:rPr>
        <w:t>自</w:t>
      </w:r>
      <w:r>
        <w:rPr>
          <w:rFonts w:hint="eastAsia" w:ascii="仿宋" w:hAnsi="仿宋" w:eastAsia="仿宋"/>
          <w:sz w:val="28"/>
          <w:szCs w:val="28"/>
          <w:u w:val="single"/>
          <w:lang w:val="en-US" w:eastAsia="zh-CN"/>
        </w:rPr>
        <w:t xml:space="preserve">20   </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日</w:t>
      </w:r>
      <w:r>
        <w:rPr>
          <w:rFonts w:hint="eastAsia" w:ascii="仿宋" w:hAnsi="仿宋" w:eastAsia="仿宋"/>
          <w:sz w:val="28"/>
          <w:szCs w:val="28"/>
        </w:rPr>
        <w:t>起，年租金（含税）递增至￥</w:t>
      </w:r>
      <w:r>
        <w:rPr>
          <w:rFonts w:hint="eastAsia" w:ascii="仿宋" w:hAnsi="仿宋" w:eastAsia="仿宋"/>
          <w:sz w:val="28"/>
          <w:szCs w:val="28"/>
          <w:u w:val="single"/>
        </w:rPr>
        <w:t xml:space="preserve">       </w:t>
      </w:r>
      <w:r>
        <w:rPr>
          <w:rFonts w:hint="eastAsia" w:ascii="仿宋" w:hAnsi="仿宋" w:eastAsia="仿宋"/>
          <w:sz w:val="28"/>
          <w:szCs w:val="28"/>
        </w:rPr>
        <w:t>元。</w:t>
      </w:r>
    </w:p>
    <w:p w14:paraId="10AF0E83">
      <w:pPr>
        <w:spacing w:line="480" w:lineRule="exact"/>
        <w:ind w:firstLine="560" w:firstLineChars="200"/>
        <w:rPr>
          <w:rFonts w:ascii="仿宋" w:hAnsi="仿宋" w:eastAsia="仿宋"/>
          <w:sz w:val="28"/>
          <w:szCs w:val="28"/>
        </w:rPr>
      </w:pPr>
      <w:r>
        <w:rPr>
          <w:rFonts w:hint="eastAsia" w:ascii="仿宋" w:hAnsi="仿宋" w:eastAsia="仿宋"/>
          <w:sz w:val="28"/>
          <w:szCs w:val="28"/>
        </w:rPr>
        <w:t>自</w:t>
      </w:r>
      <w:r>
        <w:rPr>
          <w:rFonts w:hint="eastAsia" w:ascii="仿宋" w:hAnsi="仿宋" w:eastAsia="仿宋"/>
          <w:sz w:val="28"/>
          <w:szCs w:val="28"/>
          <w:u w:val="single"/>
          <w:lang w:val="en-US" w:eastAsia="zh-CN"/>
        </w:rPr>
        <w:t xml:space="preserve">20   </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日</w:t>
      </w:r>
      <w:r>
        <w:rPr>
          <w:rFonts w:hint="eastAsia" w:ascii="仿宋" w:hAnsi="仿宋" w:eastAsia="仿宋"/>
          <w:sz w:val="28"/>
          <w:szCs w:val="28"/>
        </w:rPr>
        <w:t>起，年租金（含税）递增至￥</w:t>
      </w:r>
      <w:r>
        <w:rPr>
          <w:rFonts w:hint="eastAsia" w:ascii="仿宋" w:hAnsi="仿宋" w:eastAsia="仿宋"/>
          <w:sz w:val="28"/>
          <w:szCs w:val="28"/>
          <w:u w:val="single"/>
        </w:rPr>
        <w:t xml:space="preserve">       </w:t>
      </w:r>
      <w:r>
        <w:rPr>
          <w:rFonts w:hint="eastAsia" w:ascii="仿宋" w:hAnsi="仿宋" w:eastAsia="仿宋"/>
          <w:sz w:val="28"/>
          <w:szCs w:val="28"/>
        </w:rPr>
        <w:t>元。</w:t>
      </w:r>
    </w:p>
    <w:p w14:paraId="47444322">
      <w:pPr>
        <w:numPr>
          <w:ilvl w:val="0"/>
          <w:numId w:val="0"/>
        </w:numPr>
        <w:spacing w:line="480" w:lineRule="exact"/>
        <w:ind w:firstLine="562" w:firstLineChars="200"/>
        <w:rPr>
          <w:rFonts w:ascii="仿宋" w:hAnsi="仿宋" w:eastAsia="仿宋"/>
          <w:b/>
          <w:sz w:val="28"/>
          <w:szCs w:val="28"/>
        </w:rPr>
      </w:pPr>
      <w:r>
        <w:rPr>
          <w:rFonts w:hint="eastAsia" w:ascii="仿宋" w:hAnsi="仿宋" w:eastAsia="仿宋"/>
          <w:b/>
          <w:sz w:val="28"/>
          <w:szCs w:val="28"/>
        </w:rPr>
        <w:t>四</w:t>
      </w:r>
      <w:r>
        <w:rPr>
          <w:rFonts w:ascii="仿宋" w:hAnsi="仿宋" w:eastAsia="仿宋"/>
          <w:b/>
          <w:sz w:val="28"/>
          <w:szCs w:val="28"/>
        </w:rPr>
        <w:t>、</w:t>
      </w:r>
      <w:r>
        <w:rPr>
          <w:rFonts w:hint="eastAsia" w:ascii="仿宋" w:hAnsi="仿宋" w:eastAsia="仿宋"/>
          <w:b/>
          <w:sz w:val="28"/>
          <w:szCs w:val="28"/>
        </w:rPr>
        <w:t>付款方式：</w:t>
      </w:r>
    </w:p>
    <w:p w14:paraId="264734E6">
      <w:pPr>
        <w:numPr>
          <w:ilvl w:val="0"/>
          <w:numId w:val="0"/>
        </w:num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房屋租金按每半年支付，先付后用。</w:t>
      </w:r>
    </w:p>
    <w:p w14:paraId="6CE93387">
      <w:pPr>
        <w:numPr>
          <w:ilvl w:val="0"/>
          <w:numId w:val="0"/>
        </w:numPr>
        <w:spacing w:line="480" w:lineRule="exact"/>
        <w:ind w:left="0" w:leftChars="0" w:firstLine="560" w:firstLineChars="200"/>
        <w:rPr>
          <w:rFonts w:ascii="仿宋" w:hAnsi="仿宋" w:eastAsia="仿宋"/>
          <w:color w:val="000000"/>
          <w:sz w:val="28"/>
          <w:szCs w:val="28"/>
        </w:rPr>
      </w:pPr>
      <w:r>
        <w:rPr>
          <w:rFonts w:hint="eastAsia" w:ascii="仿宋" w:hAnsi="仿宋" w:eastAsia="仿宋"/>
          <w:color w:val="000000"/>
          <w:sz w:val="28"/>
          <w:szCs w:val="28"/>
        </w:rPr>
        <w:t>第一期租金【】元和</w:t>
      </w:r>
      <w:r>
        <w:rPr>
          <w:rFonts w:hint="eastAsia" w:ascii="仿宋" w:hAnsi="仿宋" w:eastAsia="仿宋"/>
          <w:sz w:val="28"/>
          <w:szCs w:val="28"/>
        </w:rPr>
        <w:t>履约保证金</w:t>
      </w:r>
      <w:r>
        <w:rPr>
          <w:rFonts w:hint="eastAsia" w:ascii="仿宋" w:hAnsi="仿宋" w:eastAsia="仿宋"/>
          <w:color w:val="000000"/>
          <w:sz w:val="28"/>
          <w:szCs w:val="28"/>
        </w:rPr>
        <w:t>由乙方在</w:t>
      </w:r>
      <w:r>
        <w:rPr>
          <w:rFonts w:hint="eastAsia" w:ascii="仿宋" w:hAnsi="仿宋" w:eastAsia="仿宋"/>
          <w:sz w:val="28"/>
          <w:szCs w:val="28"/>
        </w:rPr>
        <w:t>签订合同后15日内</w:t>
      </w:r>
      <w:r>
        <w:rPr>
          <w:rFonts w:hint="eastAsia" w:ascii="仿宋" w:hAnsi="仿宋" w:eastAsia="仿宋"/>
          <w:sz w:val="28"/>
          <w:szCs w:val="28"/>
          <w:lang w:val="en-US" w:eastAsia="zh-CN"/>
        </w:rPr>
        <w:t>向</w:t>
      </w:r>
      <w:r>
        <w:rPr>
          <w:rFonts w:hint="eastAsia" w:ascii="仿宋" w:hAnsi="仿宋" w:eastAsia="仿宋"/>
          <w:sz w:val="28"/>
          <w:szCs w:val="28"/>
          <w:u w:val="single"/>
        </w:rPr>
        <w:t>杭州产权交易所有限责任公司指定账户</w:t>
      </w:r>
      <w:r>
        <w:rPr>
          <w:rFonts w:hint="eastAsia" w:ascii="仿宋" w:hAnsi="仿宋" w:eastAsia="仿宋"/>
          <w:color w:val="000000"/>
          <w:sz w:val="28"/>
          <w:szCs w:val="28"/>
        </w:rPr>
        <w:t>支付。本合同签署当日，乙方交纳的交易保证金依次冲抵交易服务费、履约保证金和第一期租金，不足部分乙方应于前述支付期限内补足；</w:t>
      </w:r>
      <w:r>
        <w:rPr>
          <w:rFonts w:hint="eastAsia" w:ascii="仿宋" w:hAnsi="仿宋" w:eastAsia="仿宋"/>
          <w:sz w:val="28"/>
          <w:szCs w:val="28"/>
        </w:rPr>
        <w:t>第二期租金于首期租金对应的租期（含装修免租期）到期前1</w:t>
      </w:r>
      <w:r>
        <w:rPr>
          <w:rFonts w:ascii="仿宋" w:hAnsi="仿宋" w:eastAsia="仿宋"/>
          <w:sz w:val="28"/>
          <w:szCs w:val="28"/>
        </w:rPr>
        <w:t>5</w:t>
      </w:r>
      <w:r>
        <w:rPr>
          <w:rFonts w:hint="eastAsia" w:ascii="仿宋" w:hAnsi="仿宋" w:eastAsia="仿宋"/>
          <w:sz w:val="28"/>
          <w:szCs w:val="28"/>
        </w:rPr>
        <w:t>日内，向甲方指定账户付清；第三期租金于第二期租金对应的租期到期前1</w:t>
      </w:r>
      <w:r>
        <w:rPr>
          <w:rFonts w:ascii="仿宋" w:hAnsi="仿宋" w:eastAsia="仿宋"/>
          <w:sz w:val="28"/>
          <w:szCs w:val="28"/>
        </w:rPr>
        <w:t>5</w:t>
      </w:r>
      <w:r>
        <w:rPr>
          <w:rFonts w:hint="eastAsia" w:ascii="仿宋" w:hAnsi="仿宋" w:eastAsia="仿宋"/>
          <w:sz w:val="28"/>
          <w:szCs w:val="28"/>
        </w:rPr>
        <w:t>日内向甲方指定账户付清，</w:t>
      </w:r>
      <w:r>
        <w:rPr>
          <w:rFonts w:hint="eastAsia" w:ascii="仿宋" w:hAnsi="仿宋" w:eastAsia="仿宋"/>
          <w:color w:val="000000"/>
          <w:sz w:val="28"/>
          <w:szCs w:val="28"/>
        </w:rPr>
        <w:t>后续每期租金以此类推。</w:t>
      </w:r>
    </w:p>
    <w:p w14:paraId="3917C5ED">
      <w:pPr>
        <w:numPr>
          <w:ilvl w:val="0"/>
          <w:numId w:val="0"/>
        </w:numPr>
        <w:spacing w:line="480" w:lineRule="exact"/>
        <w:ind w:firstLine="560" w:firstLineChars="200"/>
        <w:rPr>
          <w:rFonts w:ascii="仿宋" w:hAnsi="仿宋" w:eastAsia="仿宋"/>
          <w:color w:val="000000"/>
          <w:sz w:val="28"/>
          <w:szCs w:val="28"/>
        </w:rPr>
      </w:pPr>
      <w:r>
        <w:rPr>
          <w:rFonts w:hint="eastAsia" w:ascii="仿宋" w:hAnsi="仿宋" w:eastAsia="仿宋"/>
          <w:sz w:val="28"/>
          <w:szCs w:val="28"/>
        </w:rPr>
        <w:t>若乙方任何一期租金逾期支付达到及超过30天，则每日按本期应付租金的万分之五向甲方支付违约金，逾期达到30天及以上的，</w:t>
      </w:r>
      <w:r>
        <w:rPr>
          <w:rFonts w:hint="eastAsia" w:ascii="仿宋" w:hAnsi="仿宋" w:eastAsia="仿宋"/>
          <w:color w:val="000000"/>
          <w:sz w:val="28"/>
          <w:szCs w:val="28"/>
        </w:rPr>
        <w:t>甲方有权解除合同。</w:t>
      </w:r>
    </w:p>
    <w:p w14:paraId="60E76546">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物业管理费</w:t>
      </w:r>
      <w:r>
        <w:rPr>
          <w:rFonts w:ascii="仿宋" w:hAnsi="仿宋" w:eastAsia="仿宋"/>
          <w:color w:val="000000"/>
          <w:sz w:val="28"/>
          <w:szCs w:val="28"/>
        </w:rPr>
        <w:t>、</w:t>
      </w:r>
      <w:r>
        <w:rPr>
          <w:rFonts w:hint="eastAsia" w:ascii="仿宋" w:hAnsi="仿宋" w:eastAsia="仿宋"/>
          <w:color w:val="000000"/>
          <w:sz w:val="28"/>
          <w:szCs w:val="28"/>
        </w:rPr>
        <w:t>水电费</w:t>
      </w:r>
      <w:r>
        <w:rPr>
          <w:rFonts w:ascii="仿宋" w:hAnsi="仿宋" w:eastAsia="仿宋"/>
          <w:color w:val="000000"/>
          <w:sz w:val="28"/>
          <w:szCs w:val="28"/>
        </w:rPr>
        <w:t>、</w:t>
      </w:r>
      <w:r>
        <w:rPr>
          <w:rFonts w:hint="eastAsia" w:ascii="仿宋" w:hAnsi="仿宋" w:eastAsia="仿宋"/>
          <w:color w:val="000000"/>
          <w:sz w:val="28"/>
          <w:szCs w:val="28"/>
        </w:rPr>
        <w:t>煤气费</w:t>
      </w:r>
      <w:r>
        <w:rPr>
          <w:rFonts w:ascii="仿宋" w:hAnsi="仿宋" w:eastAsia="仿宋"/>
          <w:color w:val="000000"/>
          <w:sz w:val="28"/>
          <w:szCs w:val="28"/>
        </w:rPr>
        <w:t>、</w:t>
      </w:r>
      <w:r>
        <w:rPr>
          <w:rFonts w:hint="eastAsia" w:ascii="仿宋" w:hAnsi="仿宋" w:eastAsia="仿宋"/>
          <w:color w:val="000000"/>
          <w:sz w:val="28"/>
          <w:szCs w:val="28"/>
        </w:rPr>
        <w:t>电信</w:t>
      </w:r>
      <w:r>
        <w:rPr>
          <w:rFonts w:ascii="仿宋" w:hAnsi="仿宋" w:eastAsia="仿宋"/>
          <w:color w:val="000000"/>
          <w:sz w:val="28"/>
          <w:szCs w:val="28"/>
        </w:rPr>
        <w:t>、</w:t>
      </w:r>
      <w:r>
        <w:rPr>
          <w:rFonts w:hint="eastAsia" w:ascii="仿宋" w:hAnsi="仿宋" w:eastAsia="仿宋"/>
          <w:color w:val="000000"/>
          <w:sz w:val="28"/>
          <w:szCs w:val="28"/>
        </w:rPr>
        <w:t>宽带费等费用</w:t>
      </w:r>
      <w:r>
        <w:rPr>
          <w:rFonts w:ascii="仿宋" w:hAnsi="仿宋" w:eastAsia="仿宋"/>
          <w:color w:val="000000"/>
          <w:sz w:val="28"/>
          <w:szCs w:val="28"/>
        </w:rPr>
        <w:t>，</w:t>
      </w:r>
      <w:r>
        <w:rPr>
          <w:rFonts w:hint="eastAsia" w:ascii="仿宋" w:hAnsi="仿宋" w:eastAsia="仿宋"/>
          <w:color w:val="000000"/>
          <w:sz w:val="28"/>
          <w:szCs w:val="28"/>
        </w:rPr>
        <w:t>乙方应当自收到缴费通知或收费凭据后按甲方或物业管理单位通知要求及时缴纳</w:t>
      </w:r>
      <w:r>
        <w:rPr>
          <w:rFonts w:ascii="仿宋" w:hAnsi="仿宋" w:eastAsia="仿宋"/>
          <w:color w:val="000000"/>
          <w:sz w:val="28"/>
          <w:szCs w:val="28"/>
        </w:rPr>
        <w:t>，</w:t>
      </w:r>
      <w:r>
        <w:rPr>
          <w:rFonts w:hint="eastAsia" w:ascii="仿宋" w:hAnsi="仿宋" w:eastAsia="仿宋"/>
          <w:color w:val="000000"/>
          <w:sz w:val="28"/>
          <w:szCs w:val="28"/>
        </w:rPr>
        <w:t>否则因此产生的滞纳金</w:t>
      </w:r>
      <w:r>
        <w:rPr>
          <w:rFonts w:ascii="仿宋" w:hAnsi="仿宋" w:eastAsia="仿宋"/>
          <w:color w:val="000000"/>
          <w:sz w:val="28"/>
          <w:szCs w:val="28"/>
        </w:rPr>
        <w:t>、</w:t>
      </w:r>
      <w:r>
        <w:rPr>
          <w:rFonts w:hint="eastAsia" w:ascii="仿宋" w:hAnsi="仿宋" w:eastAsia="仿宋"/>
          <w:color w:val="000000"/>
          <w:sz w:val="28"/>
          <w:szCs w:val="28"/>
        </w:rPr>
        <w:t>违约金及相关法律后果均由乙方承担</w:t>
      </w:r>
      <w:r>
        <w:rPr>
          <w:rFonts w:ascii="仿宋" w:hAnsi="仿宋" w:eastAsia="仿宋"/>
          <w:color w:val="000000"/>
          <w:sz w:val="28"/>
          <w:szCs w:val="28"/>
        </w:rPr>
        <w:t>。</w:t>
      </w:r>
      <w:r>
        <w:rPr>
          <w:rFonts w:hint="eastAsia" w:ascii="仿宋" w:hAnsi="仿宋" w:eastAsia="仿宋"/>
          <w:color w:val="000000"/>
          <w:sz w:val="28"/>
          <w:szCs w:val="28"/>
        </w:rPr>
        <w:t>如造成甲方损失或垫付的</w:t>
      </w:r>
      <w:r>
        <w:rPr>
          <w:rFonts w:ascii="仿宋" w:hAnsi="仿宋" w:eastAsia="仿宋"/>
          <w:color w:val="000000"/>
          <w:sz w:val="28"/>
          <w:szCs w:val="28"/>
        </w:rPr>
        <w:t>，</w:t>
      </w:r>
      <w:r>
        <w:rPr>
          <w:rFonts w:hint="eastAsia" w:ascii="仿宋" w:hAnsi="仿宋" w:eastAsia="仿宋"/>
          <w:color w:val="000000"/>
          <w:sz w:val="28"/>
          <w:szCs w:val="28"/>
        </w:rPr>
        <w:t>有权向乙方追偿</w:t>
      </w:r>
      <w:r>
        <w:rPr>
          <w:rFonts w:ascii="仿宋" w:hAnsi="仿宋" w:eastAsia="仿宋"/>
          <w:color w:val="000000"/>
          <w:sz w:val="28"/>
          <w:szCs w:val="28"/>
        </w:rPr>
        <w:t>。</w:t>
      </w:r>
    </w:p>
    <w:p w14:paraId="49094689">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乙方应当将租金支付至甲方指定的如下账户</w:t>
      </w:r>
      <w:r>
        <w:rPr>
          <w:rFonts w:ascii="仿宋" w:hAnsi="仿宋" w:eastAsia="仿宋"/>
          <w:color w:val="000000"/>
          <w:sz w:val="28"/>
          <w:szCs w:val="28"/>
        </w:rPr>
        <w:t>：</w:t>
      </w:r>
    </w:p>
    <w:p w14:paraId="1E2568F5">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户 </w:t>
      </w:r>
      <w:r>
        <w:rPr>
          <w:rFonts w:ascii="仿宋" w:hAnsi="仿宋" w:eastAsia="仿宋"/>
          <w:color w:val="000000"/>
          <w:sz w:val="28"/>
          <w:szCs w:val="28"/>
        </w:rPr>
        <w:t xml:space="preserve">   </w:t>
      </w:r>
      <w:r>
        <w:rPr>
          <w:rFonts w:hint="eastAsia" w:ascii="仿宋" w:hAnsi="仿宋" w:eastAsia="仿宋"/>
          <w:color w:val="000000"/>
          <w:sz w:val="28"/>
          <w:szCs w:val="28"/>
        </w:rPr>
        <w:t>名：</w:t>
      </w:r>
    </w:p>
    <w:p w14:paraId="54958118">
      <w:pPr>
        <w:spacing w:line="480" w:lineRule="exact"/>
        <w:ind w:firstLine="560" w:firstLineChars="200"/>
        <w:rPr>
          <w:rFonts w:ascii="仿宋" w:hAnsi="仿宋" w:eastAsia="仿宋"/>
          <w:sz w:val="28"/>
          <w:szCs w:val="28"/>
          <w:u w:val="single"/>
        </w:rPr>
      </w:pPr>
      <w:r>
        <w:rPr>
          <w:rFonts w:hint="eastAsia" w:ascii="仿宋" w:hAnsi="仿宋" w:eastAsia="仿宋"/>
          <w:color w:val="000000"/>
          <w:sz w:val="28"/>
          <w:szCs w:val="28"/>
        </w:rPr>
        <w:t>帐    号：</w:t>
      </w:r>
    </w:p>
    <w:p w14:paraId="0980A01E">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开户银</w:t>
      </w:r>
      <w:r>
        <w:rPr>
          <w:rFonts w:hint="eastAsia" w:ascii="仿宋" w:hAnsi="仿宋" w:eastAsia="仿宋" w:cs="Times New Roman"/>
          <w:color w:val="000000"/>
          <w:sz w:val="28"/>
          <w:szCs w:val="28"/>
        </w:rPr>
        <w:t>行：</w:t>
      </w:r>
    </w:p>
    <w:p w14:paraId="726E7975">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五</w:t>
      </w:r>
      <w:r>
        <w:rPr>
          <w:rFonts w:ascii="仿宋" w:hAnsi="仿宋" w:eastAsia="仿宋"/>
          <w:b/>
          <w:bCs/>
          <w:sz w:val="28"/>
          <w:szCs w:val="28"/>
        </w:rPr>
        <w:t>、</w:t>
      </w:r>
      <w:r>
        <w:rPr>
          <w:rFonts w:hint="eastAsia" w:ascii="仿宋" w:hAnsi="仿宋" w:eastAsia="仿宋"/>
          <w:b/>
          <w:bCs/>
          <w:sz w:val="28"/>
          <w:szCs w:val="28"/>
        </w:rPr>
        <w:t>甲方的责任</w:t>
      </w:r>
    </w:p>
    <w:p w14:paraId="4D1E0511">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1、甲方确保房屋主体结构安全，按合同约定向乙方交付租赁房屋。</w:t>
      </w:r>
    </w:p>
    <w:p w14:paraId="2FEE1C0B">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2、在租赁期内，甲方有权将该房屋出售或其他正当权利。</w:t>
      </w:r>
    </w:p>
    <w:p w14:paraId="3F35C058">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签订本合同时，乙方明确放弃甲方出售租赁房屋时其作为承租人所享有的优先购买权，但甲方在出售该房屋时，应提前</w:t>
      </w:r>
      <w:r>
        <w:rPr>
          <w:rFonts w:ascii="仿宋" w:hAnsi="仿宋" w:eastAsia="仿宋"/>
          <w:color w:val="000000"/>
          <w:sz w:val="28"/>
          <w:szCs w:val="28"/>
        </w:rPr>
        <w:t>30</w:t>
      </w:r>
      <w:r>
        <w:rPr>
          <w:rFonts w:hint="eastAsia" w:ascii="仿宋" w:hAnsi="仿宋" w:eastAsia="仿宋"/>
          <w:color w:val="000000"/>
          <w:sz w:val="28"/>
          <w:szCs w:val="28"/>
        </w:rPr>
        <w:t>天通知乙方；出售确定买受人后，协调对接乙方与购房方就本合同的转移手续。</w:t>
      </w:r>
    </w:p>
    <w:p w14:paraId="0710E746">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3、甲方负责对房屋主体结构的维修并承担维修费用（维修热线：</w:t>
      </w:r>
      <w:r>
        <w:rPr>
          <w:rFonts w:hint="eastAsia" w:ascii="仿宋" w:hAnsi="仿宋" w:eastAsia="仿宋"/>
          <w:color w:val="000000"/>
          <w:sz w:val="28"/>
          <w:szCs w:val="28"/>
          <w:u w:val="single"/>
        </w:rPr>
        <w:t>0</w:t>
      </w:r>
      <w:r>
        <w:rPr>
          <w:rFonts w:ascii="仿宋" w:hAnsi="仿宋" w:eastAsia="仿宋"/>
          <w:color w:val="000000"/>
          <w:sz w:val="28"/>
          <w:szCs w:val="28"/>
          <w:u w:val="single"/>
        </w:rPr>
        <w:t>571-</w:t>
      </w:r>
      <w:r>
        <w:rPr>
          <w:rFonts w:ascii="仿宋" w:hAnsi="仿宋" w:eastAsia="仿宋"/>
          <w:sz w:val="28"/>
          <w:szCs w:val="28"/>
          <w:u w:val="single"/>
        </w:rPr>
        <w:t>56380391</w:t>
      </w:r>
      <w:r>
        <w:rPr>
          <w:rFonts w:hint="eastAsia" w:ascii="仿宋" w:hAnsi="仿宋" w:eastAsia="仿宋"/>
          <w:sz w:val="28"/>
          <w:szCs w:val="28"/>
          <w:u w:val="single"/>
        </w:rPr>
        <w:t>）</w:t>
      </w:r>
      <w:r>
        <w:rPr>
          <w:rFonts w:hint="eastAsia" w:ascii="仿宋" w:hAnsi="仿宋" w:eastAsia="仿宋"/>
          <w:color w:val="000000"/>
          <w:sz w:val="28"/>
          <w:szCs w:val="28"/>
        </w:rPr>
        <w:t>，除主体结构维修之外的部分由乙方负责维修并承担维修费用。</w:t>
      </w:r>
    </w:p>
    <w:p w14:paraId="3567FCC6">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六</w:t>
      </w:r>
      <w:r>
        <w:rPr>
          <w:rFonts w:ascii="仿宋" w:hAnsi="仿宋" w:eastAsia="仿宋"/>
          <w:b/>
          <w:bCs/>
          <w:sz w:val="28"/>
          <w:szCs w:val="28"/>
        </w:rPr>
        <w:t>、</w:t>
      </w:r>
      <w:r>
        <w:rPr>
          <w:rFonts w:hint="eastAsia" w:ascii="仿宋" w:hAnsi="仿宋" w:eastAsia="仿宋"/>
          <w:b/>
          <w:bCs/>
          <w:sz w:val="28"/>
          <w:szCs w:val="28"/>
        </w:rPr>
        <w:t>乙方的责任</w:t>
      </w:r>
    </w:p>
    <w:p w14:paraId="52D6214D">
      <w:pPr>
        <w:spacing w:line="480" w:lineRule="exact"/>
        <w:ind w:firstLine="560" w:firstLineChars="200"/>
        <w:rPr>
          <w:rFonts w:ascii="仿宋" w:hAnsi="仿宋" w:eastAsia="仿宋"/>
          <w:sz w:val="28"/>
          <w:szCs w:val="28"/>
        </w:rPr>
      </w:pPr>
      <w:r>
        <w:rPr>
          <w:rFonts w:hint="eastAsia" w:ascii="仿宋" w:hAnsi="仿宋" w:eastAsia="仿宋"/>
          <w:sz w:val="28"/>
          <w:szCs w:val="28"/>
        </w:rPr>
        <w:t>1、乙方承担水电费、煤气费、电信、宽带、有线电视、停车费、物业管理费等各项费用，应及时向有关单位交纳。</w:t>
      </w:r>
      <w:r>
        <w:rPr>
          <w:rFonts w:hint="eastAsia" w:ascii="仿宋" w:hAnsi="仿宋" w:eastAsia="仿宋"/>
          <w:bCs/>
          <w:sz w:val="28"/>
          <w:szCs w:val="28"/>
        </w:rPr>
        <w:t>若累计拖欠前述费用超过</w:t>
      </w:r>
      <w:r>
        <w:rPr>
          <w:rFonts w:ascii="仿宋" w:hAnsi="仿宋" w:eastAsia="仿宋"/>
          <w:bCs/>
          <w:sz w:val="28"/>
          <w:szCs w:val="28"/>
        </w:rPr>
        <w:t>1个月或者因乙方拖欠费用造成甲方</w:t>
      </w:r>
      <w:r>
        <w:rPr>
          <w:rFonts w:hint="eastAsia" w:ascii="仿宋" w:hAnsi="仿宋" w:eastAsia="仿宋"/>
          <w:bCs/>
          <w:sz w:val="28"/>
          <w:szCs w:val="28"/>
        </w:rPr>
        <w:t>代为</w:t>
      </w:r>
      <w:r>
        <w:rPr>
          <w:rFonts w:ascii="仿宋" w:hAnsi="仿宋" w:eastAsia="仿宋"/>
          <w:bCs/>
          <w:sz w:val="28"/>
          <w:szCs w:val="28"/>
        </w:rPr>
        <w:t>支付责任的，则甲方有权</w:t>
      </w:r>
      <w:r>
        <w:rPr>
          <w:rFonts w:hint="eastAsia" w:ascii="仿宋" w:hAnsi="仿宋" w:eastAsia="仿宋"/>
          <w:bCs/>
          <w:sz w:val="28"/>
          <w:szCs w:val="28"/>
        </w:rPr>
        <w:t>解除合同并</w:t>
      </w:r>
      <w:r>
        <w:rPr>
          <w:rFonts w:hint="eastAsia" w:ascii="仿宋" w:hAnsi="仿宋" w:eastAsia="仿宋"/>
          <w:sz w:val="28"/>
          <w:szCs w:val="28"/>
        </w:rPr>
        <w:t>收回租赁房屋。</w:t>
      </w:r>
    </w:p>
    <w:p w14:paraId="03B412F7">
      <w:pPr>
        <w:spacing w:line="480" w:lineRule="exact"/>
        <w:ind w:firstLine="560" w:firstLineChars="200"/>
        <w:rPr>
          <w:rFonts w:ascii="仿宋" w:hAnsi="仿宋" w:eastAsia="仿宋"/>
          <w:sz w:val="28"/>
          <w:szCs w:val="28"/>
        </w:rPr>
      </w:pPr>
      <w:r>
        <w:rPr>
          <w:rFonts w:hint="eastAsia" w:ascii="仿宋" w:hAnsi="仿宋" w:eastAsia="仿宋"/>
          <w:sz w:val="28"/>
          <w:szCs w:val="28"/>
        </w:rPr>
        <w:t>2、未经甲方书面许可，乙方不得将该房屋转</w:t>
      </w:r>
      <w:r>
        <w:rPr>
          <w:rFonts w:hint="eastAsia" w:ascii="仿宋" w:hAnsi="仿宋" w:eastAsia="仿宋"/>
          <w:color w:val="auto"/>
          <w:sz w:val="28"/>
          <w:szCs w:val="28"/>
        </w:rPr>
        <w:t>租、分租、群</w:t>
      </w:r>
      <w:r>
        <w:rPr>
          <w:rFonts w:hint="eastAsia" w:ascii="仿宋" w:hAnsi="仿宋" w:eastAsia="仿宋"/>
          <w:sz w:val="28"/>
          <w:szCs w:val="28"/>
        </w:rPr>
        <w:t>租</w:t>
      </w:r>
      <w:r>
        <w:rPr>
          <w:rFonts w:ascii="仿宋" w:hAnsi="仿宋" w:eastAsia="仿宋"/>
          <w:sz w:val="28"/>
          <w:szCs w:val="28"/>
        </w:rPr>
        <w:t>；</w:t>
      </w:r>
      <w:r>
        <w:rPr>
          <w:rFonts w:hint="eastAsia" w:ascii="仿宋" w:hAnsi="仿宋" w:eastAsia="仿宋"/>
          <w:sz w:val="28"/>
          <w:szCs w:val="28"/>
        </w:rPr>
        <w:t>不得利用该物业进行非法活动</w:t>
      </w:r>
      <w:r>
        <w:rPr>
          <w:rFonts w:ascii="仿宋" w:hAnsi="仿宋" w:eastAsia="仿宋"/>
          <w:sz w:val="28"/>
          <w:szCs w:val="28"/>
        </w:rPr>
        <w:t>；</w:t>
      </w:r>
      <w:r>
        <w:rPr>
          <w:rFonts w:hint="eastAsia" w:ascii="仿宋" w:hAnsi="仿宋" w:eastAsia="仿宋"/>
          <w:sz w:val="28"/>
          <w:szCs w:val="28"/>
        </w:rPr>
        <w:t>不得将易燃、易爆等危险品带入该物业或做其他严重有害该物业安全的行业</w:t>
      </w:r>
      <w:r>
        <w:rPr>
          <w:rFonts w:ascii="仿宋" w:hAnsi="仿宋" w:eastAsia="仿宋"/>
          <w:sz w:val="28"/>
          <w:szCs w:val="28"/>
        </w:rPr>
        <w:t>，</w:t>
      </w:r>
      <w:r>
        <w:rPr>
          <w:rFonts w:hint="eastAsia" w:ascii="仿宋" w:hAnsi="仿宋" w:eastAsia="仿宋"/>
          <w:sz w:val="28"/>
          <w:szCs w:val="28"/>
        </w:rPr>
        <w:t>否则甲方有权立即解除本合同</w:t>
      </w:r>
      <w:r>
        <w:rPr>
          <w:rFonts w:ascii="仿宋" w:hAnsi="仿宋" w:eastAsia="仿宋"/>
          <w:sz w:val="28"/>
          <w:szCs w:val="28"/>
        </w:rPr>
        <w:t>，</w:t>
      </w:r>
      <w:r>
        <w:rPr>
          <w:rFonts w:hint="eastAsia" w:ascii="仿宋" w:hAnsi="仿宋" w:eastAsia="仿宋"/>
          <w:color w:val="000000"/>
          <w:sz w:val="28"/>
          <w:szCs w:val="28"/>
        </w:rPr>
        <w:t>并且乙方应当向甲方支付当年租金总额</w:t>
      </w:r>
      <w:r>
        <w:rPr>
          <w:rFonts w:ascii="仿宋" w:hAnsi="仿宋" w:eastAsia="仿宋"/>
          <w:color w:val="000000"/>
          <w:sz w:val="28"/>
          <w:szCs w:val="28"/>
        </w:rPr>
        <w:t>30%</w:t>
      </w:r>
      <w:r>
        <w:rPr>
          <w:rFonts w:hint="eastAsia" w:ascii="仿宋" w:hAnsi="仿宋" w:eastAsia="仿宋"/>
          <w:color w:val="000000"/>
          <w:sz w:val="28"/>
          <w:szCs w:val="28"/>
        </w:rPr>
        <w:t>的违约金</w:t>
      </w:r>
      <w:r>
        <w:rPr>
          <w:rFonts w:hint="eastAsia" w:ascii="仿宋" w:hAnsi="仿宋" w:eastAsia="仿宋"/>
          <w:sz w:val="28"/>
          <w:szCs w:val="28"/>
        </w:rPr>
        <w:t>。若给甲方造成损失的，由乙方负责赔偿并承担由此而产生的全部责任。</w:t>
      </w:r>
    </w:p>
    <w:p w14:paraId="6F1FA5CC">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若经甲方同意转租的，乙方应将与次承租人签订的租赁合同向甲方备案。</w:t>
      </w:r>
    </w:p>
    <w:p w14:paraId="0681C8A3">
      <w:pPr>
        <w:spacing w:line="480" w:lineRule="exact"/>
        <w:ind w:firstLine="560" w:firstLineChars="200"/>
        <w:rPr>
          <w:rFonts w:ascii="仿宋" w:hAnsi="仿宋" w:eastAsia="仿宋"/>
          <w:color w:val="000000"/>
          <w:sz w:val="28"/>
          <w:szCs w:val="28"/>
        </w:rPr>
      </w:pPr>
      <w:r>
        <w:rPr>
          <w:rFonts w:hint="eastAsia" w:ascii="仿宋" w:hAnsi="仿宋" w:eastAsia="仿宋"/>
          <w:sz w:val="28"/>
          <w:szCs w:val="28"/>
        </w:rPr>
        <w:t>3、乙方不得擅自改变该房屋的结构</w:t>
      </w:r>
      <w:r>
        <w:rPr>
          <w:rFonts w:ascii="仿宋" w:hAnsi="仿宋" w:eastAsia="仿宋"/>
          <w:sz w:val="28"/>
          <w:szCs w:val="28"/>
        </w:rPr>
        <w:t>、</w:t>
      </w:r>
      <w:r>
        <w:rPr>
          <w:rFonts w:hint="eastAsia" w:ascii="仿宋" w:hAnsi="仿宋" w:eastAsia="仿宋"/>
          <w:sz w:val="28"/>
          <w:szCs w:val="28"/>
        </w:rPr>
        <w:t>增减装饰装修或附属设施</w:t>
      </w:r>
      <w:r>
        <w:rPr>
          <w:rFonts w:ascii="仿宋" w:hAnsi="仿宋" w:eastAsia="仿宋"/>
          <w:sz w:val="28"/>
          <w:szCs w:val="28"/>
        </w:rPr>
        <w:t>；</w:t>
      </w:r>
      <w:r>
        <w:rPr>
          <w:rFonts w:hint="eastAsia" w:ascii="仿宋" w:hAnsi="仿宋" w:eastAsia="仿宋"/>
          <w:sz w:val="28"/>
          <w:szCs w:val="28"/>
        </w:rPr>
        <w:t>不得对该物业主体结构（指梁、柱、板等建筑学中的定义）、设备管网造成损坏。</w:t>
      </w:r>
      <w:r>
        <w:rPr>
          <w:rFonts w:hint="eastAsia" w:ascii="仿宋" w:hAnsi="仿宋" w:eastAsia="仿宋"/>
          <w:color w:val="000000"/>
          <w:sz w:val="28"/>
          <w:szCs w:val="28"/>
        </w:rPr>
        <w:t>租赁房屋及房屋内设施及家具家电等的维修和保养工作由乙方负责并承担费用。</w:t>
      </w:r>
    </w:p>
    <w:p w14:paraId="662EC031">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4、租赁期间，若造成周边邻居投诉、财产、人身损失的，由乙方负责处理及赔偿，甲方不承担责任。租赁期间，乙方与他方发生的一切债权债务、纠纷等均与甲方无涉。经有投诉3次及以上的，甲方有权解除本合同。</w:t>
      </w:r>
    </w:p>
    <w:p w14:paraId="3DE22C25">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5、租赁期间，乙方要做好社会治安及综合治理工作,“管好自己的人,看好自己的门,办好自己的事”,及时化解矛盾和消除不安定因素,一旦发生突发事件应妥善处理,并及时上报辖区派出所。做好安全消防工作,杜绝火灾事故及其它安全事故的发生。否则</w:t>
      </w:r>
      <w:r>
        <w:rPr>
          <w:rFonts w:ascii="仿宋" w:hAnsi="仿宋" w:eastAsia="仿宋"/>
          <w:color w:val="000000"/>
          <w:sz w:val="28"/>
          <w:szCs w:val="28"/>
        </w:rPr>
        <w:t>，</w:t>
      </w:r>
      <w:r>
        <w:rPr>
          <w:rFonts w:hint="eastAsia" w:ascii="仿宋" w:hAnsi="仿宋" w:eastAsia="仿宋"/>
          <w:color w:val="000000"/>
          <w:sz w:val="28"/>
          <w:szCs w:val="28"/>
        </w:rPr>
        <w:t>甲方有权立即解除本合同</w:t>
      </w:r>
      <w:r>
        <w:rPr>
          <w:rFonts w:ascii="仿宋" w:hAnsi="仿宋" w:eastAsia="仿宋"/>
          <w:color w:val="000000"/>
          <w:sz w:val="28"/>
          <w:szCs w:val="28"/>
        </w:rPr>
        <w:t>，</w:t>
      </w:r>
      <w:r>
        <w:rPr>
          <w:rFonts w:hint="eastAsia" w:ascii="仿宋" w:hAnsi="仿宋" w:eastAsia="仿宋"/>
          <w:color w:val="000000"/>
          <w:sz w:val="28"/>
          <w:szCs w:val="28"/>
        </w:rPr>
        <w:t>并且乙方应当向甲方支付当年租金总额</w:t>
      </w:r>
      <w:r>
        <w:rPr>
          <w:rFonts w:ascii="仿宋" w:hAnsi="仿宋" w:eastAsia="仿宋"/>
          <w:color w:val="000000"/>
          <w:sz w:val="28"/>
          <w:szCs w:val="28"/>
        </w:rPr>
        <w:t>30%</w:t>
      </w:r>
      <w:r>
        <w:rPr>
          <w:rFonts w:hint="eastAsia" w:ascii="仿宋" w:hAnsi="仿宋" w:eastAsia="仿宋"/>
          <w:color w:val="000000"/>
          <w:sz w:val="28"/>
          <w:szCs w:val="28"/>
        </w:rPr>
        <w:t>的违约金</w:t>
      </w:r>
      <w:r>
        <w:rPr>
          <w:rFonts w:ascii="仿宋" w:hAnsi="仿宋" w:eastAsia="仿宋"/>
          <w:color w:val="000000"/>
          <w:sz w:val="28"/>
          <w:szCs w:val="28"/>
        </w:rPr>
        <w:t>。</w:t>
      </w:r>
    </w:p>
    <w:p w14:paraId="6CB51296">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6、乙方如需对该租赁房屋进行装修或增扩设备时，应事先征得甲方的书面同意，并按规定向有关部门办理报批后方可进行。如乙方要移除租赁物业内原有的装饰装修或设施设备的</w:t>
      </w:r>
      <w:r>
        <w:rPr>
          <w:rFonts w:ascii="仿宋" w:hAnsi="仿宋" w:eastAsia="仿宋"/>
          <w:color w:val="000000"/>
          <w:sz w:val="28"/>
          <w:szCs w:val="28"/>
        </w:rPr>
        <w:t>，</w:t>
      </w:r>
      <w:r>
        <w:rPr>
          <w:rFonts w:hint="eastAsia" w:ascii="仿宋" w:hAnsi="仿宋" w:eastAsia="仿宋"/>
          <w:color w:val="000000"/>
          <w:sz w:val="28"/>
          <w:szCs w:val="28"/>
        </w:rPr>
        <w:t>需经甲方书面同意确认</w:t>
      </w:r>
      <w:r>
        <w:rPr>
          <w:rFonts w:ascii="仿宋" w:hAnsi="仿宋" w:eastAsia="仿宋"/>
          <w:color w:val="000000"/>
          <w:sz w:val="28"/>
          <w:szCs w:val="28"/>
        </w:rPr>
        <w:t>。</w:t>
      </w:r>
      <w:r>
        <w:rPr>
          <w:rFonts w:hint="eastAsia" w:ascii="仿宋" w:hAnsi="仿宋" w:eastAsia="仿宋"/>
          <w:color w:val="000000"/>
          <w:sz w:val="28"/>
          <w:szCs w:val="28"/>
        </w:rPr>
        <w:t>未经甲方同意乙方擅自移动或改造的</w:t>
      </w:r>
      <w:r>
        <w:rPr>
          <w:rFonts w:ascii="仿宋" w:hAnsi="仿宋" w:eastAsia="仿宋"/>
          <w:color w:val="000000"/>
          <w:sz w:val="28"/>
          <w:szCs w:val="28"/>
        </w:rPr>
        <w:t>，</w:t>
      </w:r>
      <w:r>
        <w:rPr>
          <w:rFonts w:hint="eastAsia" w:ascii="仿宋" w:hAnsi="仿宋" w:eastAsia="仿宋"/>
          <w:color w:val="000000"/>
          <w:sz w:val="28"/>
          <w:szCs w:val="28"/>
        </w:rPr>
        <w:t>应按照原价或甲方建造成本赔偿损失</w:t>
      </w:r>
      <w:r>
        <w:rPr>
          <w:rFonts w:ascii="仿宋" w:hAnsi="仿宋" w:eastAsia="仿宋"/>
          <w:color w:val="000000"/>
          <w:sz w:val="28"/>
          <w:szCs w:val="28"/>
        </w:rPr>
        <w:t>。</w:t>
      </w:r>
    </w:p>
    <w:p w14:paraId="5A7D89FA">
      <w:pPr>
        <w:spacing w:line="48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7、乙方如需提前退租，提前两个月向甲方提出书面报告，经甲方书面同意，可以提前退租。未经甲方书面同意提前退租的，则乙方已付租金、履约保证金及押金（若有）不予退还</w:t>
      </w:r>
      <w:r>
        <w:rPr>
          <w:rFonts w:hint="eastAsia" w:ascii="仿宋" w:hAnsi="仿宋" w:eastAsia="仿宋"/>
          <w:color w:val="000000"/>
          <w:sz w:val="28"/>
          <w:szCs w:val="28"/>
          <w:lang w:eastAsia="zh-CN"/>
        </w:rPr>
        <w:t>。</w:t>
      </w:r>
    </w:p>
    <w:p w14:paraId="4A16A939">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8、乙方指定以下联系方式作为甲方有关通知、函件或人民法院诉讼文书送达地址：</w:t>
      </w:r>
    </w:p>
    <w:p w14:paraId="671E422E">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收件人姓名：</w:t>
      </w:r>
      <w:r>
        <w:rPr>
          <w:rFonts w:hint="eastAsia" w:ascii="仿宋" w:hAnsi="仿宋" w:eastAsia="仿宋"/>
          <w:sz w:val="28"/>
          <w:szCs w:val="28"/>
          <w:u w:val="single"/>
        </w:rPr>
        <w:t xml:space="preserve">       </w:t>
      </w:r>
    </w:p>
    <w:p w14:paraId="5F376062">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收件人联系电话：</w:t>
      </w:r>
      <w:r>
        <w:rPr>
          <w:rFonts w:hint="eastAsia" w:ascii="仿宋" w:hAnsi="仿宋" w:eastAsia="仿宋"/>
          <w:sz w:val="28"/>
          <w:szCs w:val="28"/>
          <w:u w:val="single"/>
        </w:rPr>
        <w:t xml:space="preserve">       </w:t>
      </w:r>
    </w:p>
    <w:p w14:paraId="4710F668">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收件地址：</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p>
    <w:p w14:paraId="669F259E">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乙方承诺以上联系方式真实有效，能及时并有权签收相关文件。若履约期间乙方需变更以上指定地址的，应及时书面通知甲方。若未通知变更或依照上述地址寄送被拒收或其他退回事项的，相关函件、通知均视为已送达，由乙方自行承担相应法律后果。</w:t>
      </w:r>
    </w:p>
    <w:p w14:paraId="3F9CE267">
      <w:pPr>
        <w:spacing w:line="480" w:lineRule="exact"/>
        <w:ind w:firstLine="562" w:firstLineChars="200"/>
        <w:rPr>
          <w:rFonts w:ascii="仿宋" w:hAnsi="仿宋" w:eastAsia="仿宋"/>
          <w:color w:val="000000"/>
          <w:sz w:val="28"/>
          <w:szCs w:val="28"/>
        </w:rPr>
      </w:pPr>
      <w:r>
        <w:rPr>
          <w:rFonts w:hint="eastAsia" w:ascii="仿宋" w:hAnsi="仿宋" w:eastAsia="仿宋"/>
          <w:b/>
          <w:bCs/>
          <w:sz w:val="28"/>
          <w:szCs w:val="28"/>
        </w:rPr>
        <w:t>七</w:t>
      </w:r>
      <w:r>
        <w:rPr>
          <w:rFonts w:ascii="仿宋" w:hAnsi="仿宋" w:eastAsia="仿宋"/>
          <w:b/>
          <w:bCs/>
          <w:sz w:val="28"/>
          <w:szCs w:val="28"/>
        </w:rPr>
        <w:t>、</w:t>
      </w:r>
      <w:r>
        <w:rPr>
          <w:rFonts w:hint="eastAsia" w:ascii="仿宋" w:hAnsi="仿宋" w:eastAsia="仿宋"/>
          <w:b/>
          <w:bCs/>
          <w:sz w:val="28"/>
          <w:szCs w:val="28"/>
        </w:rPr>
        <w:t>不可抗力及交接事宜</w:t>
      </w:r>
    </w:p>
    <w:p w14:paraId="22D4FDF9">
      <w:pPr>
        <w:spacing w:line="480" w:lineRule="exact"/>
        <w:ind w:firstLine="560" w:firstLineChars="200"/>
        <w:rPr>
          <w:rFonts w:ascii="仿宋" w:hAnsi="仿宋" w:eastAsia="仿宋"/>
          <w:sz w:val="28"/>
          <w:szCs w:val="28"/>
        </w:rPr>
      </w:pPr>
      <w:r>
        <w:rPr>
          <w:rFonts w:hint="eastAsia" w:ascii="仿宋" w:hAnsi="仿宋" w:eastAsia="仿宋"/>
          <w:sz w:val="28"/>
          <w:szCs w:val="28"/>
        </w:rPr>
        <w:t>1、在租赁期内，因不可抗力、城市规划或市政建设需要拆除、改造乙方租赁物业或因政府决定收回或要求甲方移交该租赁物业给第三方，致使本合同不能继续履行，不视为甲方违约，甲方无需另行赔偿或补偿，租金按照乙方实际使用时间计算，不足整月的按天数计算，多退少补。</w:t>
      </w:r>
    </w:p>
    <w:p w14:paraId="2541E85E">
      <w:pPr>
        <w:spacing w:line="48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、因政府实施征收或收购或置换该房产，所产生的征收补偿款或收购款或置换房屋归属甲方，与乙方无关，本合同解除终止。</w:t>
      </w:r>
    </w:p>
    <w:p w14:paraId="5A671D36">
      <w:pPr>
        <w:spacing w:line="480" w:lineRule="exact"/>
        <w:ind w:firstLine="560" w:firstLineChars="200"/>
        <w:rPr>
          <w:rFonts w:ascii="仿宋" w:hAnsi="仿宋" w:eastAsia="仿宋"/>
          <w:sz w:val="28"/>
          <w:szCs w:val="28"/>
        </w:rPr>
      </w:pPr>
      <w:r>
        <w:rPr>
          <w:rFonts w:hint="eastAsia" w:ascii="仿宋" w:hAnsi="仿宋" w:eastAsia="仿宋"/>
          <w:sz w:val="28"/>
          <w:szCs w:val="28"/>
        </w:rPr>
        <w:t>3、本次房屋的交接，具体如下：</w:t>
      </w:r>
    </w:p>
    <w:p w14:paraId="271EDE73">
      <w:pPr>
        <w:spacing w:line="480" w:lineRule="exact"/>
        <w:ind w:firstLine="560" w:firstLineChars="200"/>
        <w:rPr>
          <w:rFonts w:ascii="仿宋" w:hAnsi="仿宋" w:eastAsia="仿宋"/>
          <w:sz w:val="28"/>
          <w:szCs w:val="28"/>
        </w:rPr>
      </w:pPr>
      <w:r>
        <w:rPr>
          <w:rFonts w:hint="eastAsia" w:ascii="仿宋" w:hAnsi="仿宋" w:eastAsia="仿宋"/>
          <w:sz w:val="28"/>
          <w:szCs w:val="28"/>
        </w:rPr>
        <w:t>A、本次招租房屋的原承租人获得本次租赁权的，乙方按约定付清履约保证金及第一期租金等费用后，即付清之日即视作双方已完成本次租赁房屋的交付。（原承租人适用）</w:t>
      </w:r>
    </w:p>
    <w:p w14:paraId="2365CC64">
      <w:pPr>
        <w:spacing w:line="480" w:lineRule="exact"/>
        <w:ind w:firstLine="560" w:firstLineChars="200"/>
        <w:rPr>
          <w:rFonts w:ascii="仿宋" w:hAnsi="仿宋" w:eastAsia="仿宋"/>
          <w:sz w:val="28"/>
          <w:szCs w:val="28"/>
        </w:rPr>
      </w:pPr>
      <w:r>
        <w:rPr>
          <w:rFonts w:hint="eastAsia" w:ascii="仿宋" w:hAnsi="仿宋" w:eastAsia="仿宋"/>
          <w:sz w:val="28"/>
          <w:szCs w:val="28"/>
        </w:rPr>
        <w:t>B、如原承租人未成交，由甲方清退原承租人。原承租人若未能在本合同约定的起租日前交还该租赁房屋的，甲方有权延迟交房，甲乙双方租期自甲方实际交付之日起算，甲方无需承担违约或补偿责任。乙方不要求退回已交的第一期租金、履约保证金等费用，或其他补偿款项。若甲方最晚于本合同签订后【</w:t>
      </w:r>
      <w:r>
        <w:rPr>
          <w:rFonts w:hint="eastAsia" w:ascii="仿宋" w:hAnsi="仿宋" w:eastAsia="仿宋"/>
          <w:sz w:val="28"/>
          <w:szCs w:val="28"/>
          <w:lang w:val="en-US" w:eastAsia="zh-CN"/>
        </w:rPr>
        <w:t>3</w:t>
      </w:r>
      <w:r>
        <w:rPr>
          <w:rFonts w:hint="eastAsia" w:ascii="仿宋" w:hAnsi="仿宋" w:eastAsia="仿宋"/>
          <w:sz w:val="28"/>
          <w:szCs w:val="28"/>
        </w:rPr>
        <w:t>】个月仍未能清退原承租人的，则乙方有权选择按现状移交接收并自行负责清退原承租户，亦有权选择解除本合同，若乙方选择解除本合同的，则乙方已交款项扣除支付给交易所的费用后剩余部分无息退回乙方。</w:t>
      </w:r>
    </w:p>
    <w:p w14:paraId="716E34BE">
      <w:pPr>
        <w:spacing w:line="480" w:lineRule="exact"/>
        <w:ind w:firstLine="560" w:firstLineChars="200"/>
        <w:rPr>
          <w:rFonts w:ascii="仿宋" w:hAnsi="仿宋" w:eastAsia="仿宋"/>
          <w:sz w:val="28"/>
          <w:szCs w:val="28"/>
        </w:rPr>
      </w:pPr>
      <w:r>
        <w:rPr>
          <w:rFonts w:hint="eastAsia" w:ascii="仿宋" w:hAnsi="仿宋" w:eastAsia="仿宋"/>
          <w:sz w:val="28"/>
          <w:szCs w:val="28"/>
        </w:rPr>
        <w:t>甲方清退后移交或乙方按现状接收交付的，甲乙双方签署《交付确认书》，明确租期起始时间。租赁期限以《交付确认书》上确定的实际交付房屋之日起计算，自动顺延合同租期终止日。（非原承租人适用）。</w:t>
      </w:r>
    </w:p>
    <w:p w14:paraId="01669E01">
      <w:pPr>
        <w:spacing w:line="480" w:lineRule="exact"/>
        <w:ind w:firstLine="560" w:firstLineChars="200"/>
        <w:rPr>
          <w:rFonts w:ascii="仿宋" w:hAnsi="仿宋" w:eastAsia="仿宋"/>
          <w:sz w:val="28"/>
          <w:szCs w:val="28"/>
        </w:rPr>
      </w:pPr>
      <w:r>
        <w:rPr>
          <w:rFonts w:hint="eastAsia" w:ascii="仿宋" w:hAnsi="仿宋" w:eastAsia="仿宋"/>
          <w:sz w:val="28"/>
          <w:szCs w:val="28"/>
        </w:rPr>
        <w:t>C、本次招租房屋为空置的，乙方付清第一期租金及履约保证金等费用的【5】日内，甲方按现状移交交付乙方。</w:t>
      </w:r>
    </w:p>
    <w:p w14:paraId="6EE76630">
      <w:pPr>
        <w:spacing w:line="480" w:lineRule="exact"/>
        <w:ind w:firstLine="560" w:firstLineChars="200"/>
        <w:rPr>
          <w:rFonts w:ascii="仿宋" w:hAnsi="仿宋" w:eastAsia="仿宋"/>
          <w:sz w:val="28"/>
          <w:szCs w:val="28"/>
        </w:rPr>
      </w:pPr>
      <w:r>
        <w:rPr>
          <w:rFonts w:hint="eastAsia" w:ascii="仿宋" w:hAnsi="仿宋" w:eastAsia="仿宋"/>
          <w:sz w:val="28"/>
          <w:szCs w:val="28"/>
        </w:rPr>
        <w:t>4、甲方、乙方签署</w:t>
      </w:r>
      <w:r>
        <w:rPr>
          <w:rFonts w:ascii="仿宋" w:hAnsi="仿宋" w:eastAsia="仿宋"/>
          <w:sz w:val="28"/>
          <w:szCs w:val="28"/>
        </w:rPr>
        <w:t>《</w:t>
      </w:r>
      <w:r>
        <w:rPr>
          <w:rFonts w:hint="eastAsia" w:ascii="仿宋" w:hAnsi="仿宋" w:eastAsia="仿宋"/>
          <w:sz w:val="28"/>
          <w:szCs w:val="28"/>
        </w:rPr>
        <w:t>交付确认书</w:t>
      </w:r>
      <w:r>
        <w:rPr>
          <w:rFonts w:ascii="仿宋" w:hAnsi="仿宋" w:eastAsia="仿宋"/>
          <w:sz w:val="28"/>
          <w:szCs w:val="28"/>
        </w:rPr>
        <w:t>》</w:t>
      </w:r>
      <w:r>
        <w:rPr>
          <w:rFonts w:hint="eastAsia" w:ascii="仿宋" w:hAnsi="仿宋" w:eastAsia="仿宋"/>
          <w:sz w:val="28"/>
          <w:szCs w:val="28"/>
        </w:rPr>
        <w:t>后，即交接完毕。乙方不得以其不符合约定等为由，拒绝支付或要求减免租金。乙方</w:t>
      </w:r>
      <w:r>
        <w:rPr>
          <w:rFonts w:ascii="仿宋" w:hAnsi="仿宋" w:eastAsia="仿宋"/>
          <w:sz w:val="28"/>
          <w:szCs w:val="28"/>
        </w:rPr>
        <w:t>未签署《交付确认书》但乙方已进场装修的，视为租赁房屋</w:t>
      </w:r>
      <w:r>
        <w:rPr>
          <w:rFonts w:hint="eastAsia" w:ascii="仿宋" w:hAnsi="仿宋" w:eastAsia="仿宋"/>
          <w:sz w:val="28"/>
          <w:szCs w:val="28"/>
        </w:rPr>
        <w:t>及物业</w:t>
      </w:r>
      <w:r>
        <w:rPr>
          <w:rFonts w:ascii="仿宋" w:hAnsi="仿宋" w:eastAsia="仿宋"/>
          <w:sz w:val="28"/>
          <w:szCs w:val="28"/>
        </w:rPr>
        <w:t>交付已完成</w:t>
      </w:r>
      <w:r>
        <w:rPr>
          <w:rFonts w:hint="eastAsia" w:ascii="仿宋" w:hAnsi="仿宋" w:eastAsia="仿宋"/>
          <w:sz w:val="28"/>
          <w:szCs w:val="28"/>
        </w:rPr>
        <w:t>，且符合合同约定的交付条件</w:t>
      </w:r>
      <w:r>
        <w:rPr>
          <w:rFonts w:ascii="仿宋" w:hAnsi="仿宋" w:eastAsia="仿宋"/>
          <w:sz w:val="28"/>
          <w:szCs w:val="28"/>
        </w:rPr>
        <w:t>，</w:t>
      </w:r>
      <w:r>
        <w:rPr>
          <w:rFonts w:hint="eastAsia" w:ascii="仿宋" w:hAnsi="仿宋" w:eastAsia="仿宋"/>
          <w:sz w:val="28"/>
          <w:szCs w:val="28"/>
        </w:rPr>
        <w:t>自乙方进场装修之日起算租赁期。</w:t>
      </w:r>
    </w:p>
    <w:p w14:paraId="3DE2D6DA">
      <w:pPr>
        <w:spacing w:line="480" w:lineRule="exact"/>
        <w:ind w:firstLine="560" w:firstLineChars="200"/>
        <w:rPr>
          <w:rFonts w:ascii="仿宋" w:hAnsi="仿宋" w:eastAsia="仿宋"/>
          <w:sz w:val="28"/>
          <w:szCs w:val="28"/>
        </w:rPr>
      </w:pPr>
      <w:r>
        <w:rPr>
          <w:rFonts w:hint="eastAsia" w:ascii="仿宋" w:hAnsi="仿宋" w:eastAsia="仿宋"/>
          <w:sz w:val="28"/>
          <w:szCs w:val="28"/>
        </w:rPr>
        <w:t>5、水费/电费如由甲方代收的，在甲方抄表后告知乙方（如有公摊费用的需另行支付），乙方应在3个工作日内将费用交至甲方。如遇水电等扩容和改造，甲方可协助乙方，但费用由乙方自行承担。</w:t>
      </w:r>
    </w:p>
    <w:p w14:paraId="40185289">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八</w:t>
      </w:r>
      <w:r>
        <w:rPr>
          <w:rFonts w:ascii="仿宋" w:hAnsi="仿宋" w:eastAsia="仿宋"/>
          <w:b/>
          <w:bCs/>
          <w:sz w:val="28"/>
          <w:szCs w:val="28"/>
        </w:rPr>
        <w:t>、</w:t>
      </w:r>
      <w:r>
        <w:rPr>
          <w:rFonts w:hint="eastAsia" w:ascii="仿宋" w:hAnsi="仿宋" w:eastAsia="仿宋"/>
          <w:b/>
          <w:bCs/>
          <w:sz w:val="28"/>
          <w:szCs w:val="28"/>
        </w:rPr>
        <w:t>合同期满后的处理</w:t>
      </w:r>
    </w:p>
    <w:p w14:paraId="0747CACA">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w:t>
      </w:r>
      <w:r>
        <w:rPr>
          <w:rFonts w:hint="eastAsia" w:ascii="仿宋" w:hAnsi="仿宋" w:eastAsia="仿宋"/>
          <w:sz w:val="28"/>
          <w:szCs w:val="28"/>
        </w:rPr>
        <w:t>合同期满或提前解除合同时</w:t>
      </w:r>
      <w:r>
        <w:rPr>
          <w:rFonts w:hint="eastAsia" w:ascii="仿宋" w:hAnsi="仿宋" w:eastAsia="仿宋"/>
          <w:color w:val="000000"/>
          <w:sz w:val="28"/>
          <w:szCs w:val="28"/>
        </w:rPr>
        <w:t>,乙方须于本合同履行期限届满前或甲方通知解除之日【</w:t>
      </w:r>
      <w:r>
        <w:rPr>
          <w:rFonts w:ascii="仿宋" w:hAnsi="仿宋" w:eastAsia="仿宋"/>
          <w:color w:val="000000"/>
          <w:sz w:val="28"/>
          <w:szCs w:val="28"/>
        </w:rPr>
        <w:t>30</w:t>
      </w:r>
      <w:r>
        <w:rPr>
          <w:rFonts w:hint="eastAsia" w:ascii="仿宋" w:hAnsi="仿宋" w:eastAsia="仿宋"/>
          <w:color w:val="000000"/>
          <w:sz w:val="28"/>
          <w:szCs w:val="28"/>
        </w:rPr>
        <w:t>】日内将租赁物业腾空并按甲方要求交还甲方(以办完交接手续</w:t>
      </w:r>
      <w:r>
        <w:rPr>
          <w:rFonts w:ascii="仿宋" w:hAnsi="仿宋" w:eastAsia="仿宋"/>
          <w:color w:val="000000"/>
          <w:sz w:val="28"/>
          <w:szCs w:val="28"/>
        </w:rPr>
        <w:t>，</w:t>
      </w:r>
      <w:r>
        <w:rPr>
          <w:rFonts w:hint="eastAsia" w:ascii="仿宋" w:hAnsi="仿宋" w:eastAsia="仿宋"/>
          <w:color w:val="000000"/>
          <w:sz w:val="28"/>
          <w:szCs w:val="28"/>
        </w:rPr>
        <w:t>并归还房屋钥匙为准)</w:t>
      </w:r>
      <w:r>
        <w:rPr>
          <w:rFonts w:ascii="仿宋" w:hAnsi="仿宋" w:eastAsia="仿宋"/>
          <w:color w:val="000000"/>
          <w:sz w:val="28"/>
          <w:szCs w:val="28"/>
        </w:rPr>
        <w:t>；</w:t>
      </w:r>
      <w:r>
        <w:rPr>
          <w:rFonts w:hint="eastAsia" w:ascii="仿宋" w:hAnsi="仿宋" w:eastAsia="仿宋"/>
          <w:color w:val="000000"/>
          <w:sz w:val="28"/>
          <w:szCs w:val="28"/>
        </w:rPr>
        <w:t>乙方应于租赁期满前或合同提前解除之日起1</w:t>
      </w:r>
      <w:r>
        <w:rPr>
          <w:rFonts w:ascii="仿宋" w:hAnsi="仿宋" w:eastAsia="仿宋"/>
          <w:color w:val="000000"/>
          <w:sz w:val="28"/>
          <w:szCs w:val="28"/>
        </w:rPr>
        <w:t>0</w:t>
      </w:r>
      <w:r>
        <w:rPr>
          <w:rFonts w:hint="eastAsia" w:ascii="仿宋" w:hAnsi="仿宋" w:eastAsia="仿宋"/>
          <w:color w:val="000000"/>
          <w:sz w:val="28"/>
          <w:szCs w:val="28"/>
        </w:rPr>
        <w:t>日内，将物业管理、水电、煤气、电信宽带费及其它相关费用结清。</w:t>
      </w:r>
    </w:p>
    <w:p w14:paraId="35D2CD4F">
      <w:pPr>
        <w:spacing w:line="480" w:lineRule="exact"/>
        <w:ind w:firstLine="560" w:firstLineChars="200"/>
        <w:rPr>
          <w:rFonts w:ascii="仿宋" w:hAnsi="仿宋" w:eastAsia="仿宋"/>
          <w:sz w:val="28"/>
          <w:szCs w:val="28"/>
        </w:rPr>
      </w:pPr>
      <w:r>
        <w:rPr>
          <w:rFonts w:hint="eastAsia" w:ascii="仿宋" w:hAnsi="仿宋" w:eastAsia="仿宋"/>
          <w:sz w:val="28"/>
          <w:szCs w:val="28"/>
        </w:rPr>
        <w:t>2、合同期满或提前解除时，乙方添置的可移动动产由乙方自行处理，自租赁期满</w:t>
      </w:r>
      <w:r>
        <w:rPr>
          <w:rFonts w:ascii="仿宋" w:hAnsi="仿宋" w:eastAsia="仿宋"/>
          <w:sz w:val="28"/>
          <w:szCs w:val="28"/>
        </w:rPr>
        <w:t>、</w:t>
      </w:r>
      <w:r>
        <w:rPr>
          <w:rFonts w:hint="eastAsia" w:ascii="仿宋" w:hAnsi="仿宋" w:eastAsia="仿宋"/>
          <w:sz w:val="28"/>
          <w:szCs w:val="28"/>
        </w:rPr>
        <w:t>或解除之日起3日后，租赁物业内如有遗留的物品视为乙方的废弃物</w:t>
      </w:r>
      <w:r>
        <w:rPr>
          <w:rFonts w:ascii="仿宋" w:hAnsi="仿宋" w:eastAsia="仿宋"/>
          <w:sz w:val="28"/>
          <w:szCs w:val="28"/>
        </w:rPr>
        <w:t>，</w:t>
      </w:r>
      <w:r>
        <w:rPr>
          <w:rFonts w:hint="eastAsia" w:ascii="仿宋" w:hAnsi="仿宋" w:eastAsia="仿宋"/>
          <w:sz w:val="28"/>
          <w:szCs w:val="28"/>
        </w:rPr>
        <w:t>甲方有权予以处理，因此产生的费用由乙方承担。</w:t>
      </w:r>
    </w:p>
    <w:p w14:paraId="331C147A">
      <w:pPr>
        <w:spacing w:line="480" w:lineRule="exact"/>
        <w:ind w:firstLine="560" w:firstLineChars="200"/>
        <w:rPr>
          <w:rFonts w:ascii="仿宋" w:hAnsi="仿宋" w:eastAsia="仿宋"/>
          <w:sz w:val="28"/>
          <w:szCs w:val="28"/>
        </w:rPr>
      </w:pPr>
      <w:r>
        <w:rPr>
          <w:rFonts w:hint="eastAsia" w:ascii="仿宋" w:hAnsi="仿宋" w:eastAsia="仿宋"/>
          <w:sz w:val="28"/>
          <w:szCs w:val="28"/>
        </w:rPr>
        <w:t>乙方添附之装饰装修物若拆除将影响或破坏房屋及物业原有外观及使用功能的，乙方不得拆除并将之无偿移交并归属甲方，甲方无需另行补偿乙方</w:t>
      </w:r>
      <w:r>
        <w:rPr>
          <w:rFonts w:ascii="仿宋" w:hAnsi="仿宋" w:eastAsia="仿宋"/>
          <w:sz w:val="28"/>
          <w:szCs w:val="28"/>
        </w:rPr>
        <w:t>。</w:t>
      </w:r>
      <w:r>
        <w:rPr>
          <w:rFonts w:hint="eastAsia" w:ascii="仿宋" w:hAnsi="仿宋" w:eastAsia="仿宋"/>
          <w:sz w:val="28"/>
          <w:szCs w:val="28"/>
        </w:rPr>
        <w:t>若甲方要求乙方恢复原状的，乙方应恢复至承租前状态交付甲方，所需费用由乙方承担。</w:t>
      </w:r>
      <w:r>
        <w:rPr>
          <w:rFonts w:hint="eastAsia" w:ascii="仿宋" w:hAnsi="仿宋" w:eastAsia="仿宋"/>
          <w:color w:val="000000"/>
          <w:sz w:val="28"/>
          <w:szCs w:val="28"/>
        </w:rPr>
        <w:t>乙方拆除行为不得破坏房屋原有结构，不得造成视觉上明显破坏，否则甲方有权要求乙方赔偿。</w:t>
      </w:r>
    </w:p>
    <w:p w14:paraId="21CF2520">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九</w:t>
      </w:r>
      <w:r>
        <w:rPr>
          <w:rFonts w:ascii="仿宋" w:hAnsi="仿宋" w:eastAsia="仿宋"/>
          <w:b/>
          <w:bCs/>
          <w:sz w:val="28"/>
          <w:szCs w:val="28"/>
        </w:rPr>
        <w:t>、</w:t>
      </w:r>
      <w:r>
        <w:rPr>
          <w:rFonts w:hint="eastAsia" w:ascii="仿宋" w:hAnsi="仿宋" w:eastAsia="仿宋"/>
          <w:b/>
          <w:bCs/>
          <w:sz w:val="28"/>
          <w:szCs w:val="28"/>
        </w:rPr>
        <w:t>违约责任</w:t>
      </w:r>
    </w:p>
    <w:p w14:paraId="7652BF27">
      <w:pPr>
        <w:pStyle w:val="4"/>
        <w:spacing w:line="480" w:lineRule="exact"/>
        <w:ind w:firstLine="560"/>
        <w:rPr>
          <w:rFonts w:ascii="仿宋" w:hAnsi="仿宋" w:eastAsia="仿宋"/>
          <w:sz w:val="28"/>
        </w:rPr>
      </w:pPr>
      <w:r>
        <w:rPr>
          <w:rFonts w:hint="eastAsia" w:ascii="仿宋" w:hAnsi="仿宋" w:eastAsia="仿宋"/>
          <w:sz w:val="28"/>
        </w:rPr>
        <w:t>1、租赁期满或甲方书面通知乙方解除合同后，乙方仍占有或者使用房屋的，乙方除按照本合同租金标准支付房屋占用费外，还应当每日支付相当于日租金两倍的违约金至实际返还房屋止。</w:t>
      </w:r>
    </w:p>
    <w:p w14:paraId="13F866B7">
      <w:pPr>
        <w:pStyle w:val="4"/>
        <w:spacing w:line="480" w:lineRule="exact"/>
        <w:ind w:firstLine="560"/>
        <w:rPr>
          <w:rFonts w:ascii="仿宋" w:hAnsi="仿宋" w:eastAsia="仿宋"/>
          <w:sz w:val="28"/>
        </w:rPr>
      </w:pPr>
      <w:r>
        <w:rPr>
          <w:rFonts w:hint="eastAsia" w:ascii="仿宋" w:hAnsi="仿宋" w:eastAsia="仿宋"/>
          <w:sz w:val="28"/>
        </w:rPr>
        <w:t>乙方租赁使用或占用租赁房屋期间，如造成物业财产损害或承租人以及其他第三人人身损害或财产损失的的，乙方须承担全部赔偿责任。</w:t>
      </w:r>
    </w:p>
    <w:p w14:paraId="70C8393D">
      <w:pPr>
        <w:pStyle w:val="3"/>
        <w:spacing w:line="480" w:lineRule="exact"/>
        <w:ind w:firstLine="560" w:firstLineChars="200"/>
        <w:rPr>
          <w:rFonts w:ascii="仿宋" w:hAnsi="仿宋" w:eastAsia="仿宋"/>
          <w:color w:val="000000"/>
          <w:sz w:val="28"/>
          <w:szCs w:val="28"/>
        </w:rPr>
      </w:pPr>
      <w:r>
        <w:rPr>
          <w:rFonts w:hint="eastAsia" w:ascii="仿宋" w:hAnsi="仿宋" w:eastAsia="仿宋"/>
          <w:sz w:val="28"/>
          <w:szCs w:val="28"/>
        </w:rPr>
        <w:t>2、租赁期间，乙方有下列情况之一时，甲方有权立即解除合同，并要求乙方支付当年租金【</w:t>
      </w:r>
      <w:r>
        <w:rPr>
          <w:rFonts w:ascii="仿宋" w:hAnsi="仿宋" w:eastAsia="仿宋"/>
          <w:sz w:val="28"/>
          <w:szCs w:val="28"/>
        </w:rPr>
        <w:t>30</w:t>
      </w:r>
      <w:r>
        <w:rPr>
          <w:rFonts w:hint="eastAsia" w:ascii="仿宋" w:hAnsi="仿宋" w:eastAsia="仿宋"/>
          <w:sz w:val="28"/>
          <w:szCs w:val="28"/>
        </w:rPr>
        <w:t>】</w:t>
      </w:r>
      <w:r>
        <w:rPr>
          <w:rFonts w:ascii="仿宋" w:hAnsi="仿宋" w:eastAsia="仿宋"/>
          <w:sz w:val="28"/>
          <w:szCs w:val="28"/>
        </w:rPr>
        <w:t>%</w:t>
      </w:r>
      <w:r>
        <w:rPr>
          <w:rFonts w:hint="eastAsia" w:ascii="仿宋" w:hAnsi="仿宋" w:eastAsia="仿宋"/>
          <w:sz w:val="28"/>
          <w:szCs w:val="28"/>
        </w:rPr>
        <w:t>作为违约金：</w:t>
      </w:r>
    </w:p>
    <w:p w14:paraId="7FB2B3BE">
      <w:pPr>
        <w:pStyle w:val="3"/>
        <w:spacing w:line="480" w:lineRule="exact"/>
        <w:ind w:firstLine="560" w:firstLineChars="200"/>
        <w:rPr>
          <w:rFonts w:ascii="仿宋" w:hAnsi="仿宋" w:eastAsia="仿宋"/>
          <w:sz w:val="28"/>
          <w:szCs w:val="28"/>
        </w:rPr>
      </w:pPr>
      <w:r>
        <w:rPr>
          <w:rFonts w:ascii="仿宋" w:hAnsi="仿宋" w:eastAsia="仿宋"/>
          <w:sz w:val="28"/>
          <w:szCs w:val="28"/>
        </w:rPr>
        <w:t>A</w:t>
      </w:r>
      <w:r>
        <w:rPr>
          <w:rFonts w:hint="eastAsia" w:ascii="仿宋" w:hAnsi="仿宋" w:eastAsia="仿宋"/>
          <w:sz w:val="28"/>
          <w:szCs w:val="28"/>
        </w:rPr>
        <w:t>、擅自改变本合同规定的房屋租赁用途，或利用该房屋进行非法违章活动的；</w:t>
      </w:r>
    </w:p>
    <w:p w14:paraId="1B2EA932">
      <w:pPr>
        <w:pStyle w:val="3"/>
        <w:spacing w:line="480" w:lineRule="exact"/>
        <w:ind w:firstLine="560" w:firstLineChars="200"/>
        <w:rPr>
          <w:rFonts w:ascii="仿宋" w:hAnsi="仿宋" w:eastAsia="仿宋"/>
          <w:sz w:val="28"/>
          <w:szCs w:val="28"/>
        </w:rPr>
      </w:pPr>
      <w:r>
        <w:rPr>
          <w:rFonts w:ascii="仿宋" w:hAnsi="仿宋" w:eastAsia="仿宋"/>
          <w:sz w:val="28"/>
          <w:szCs w:val="28"/>
        </w:rPr>
        <w:t>B</w:t>
      </w:r>
      <w:r>
        <w:rPr>
          <w:rFonts w:hint="eastAsia" w:ascii="仿宋" w:hAnsi="仿宋" w:eastAsia="仿宋"/>
          <w:sz w:val="28"/>
          <w:szCs w:val="28"/>
        </w:rPr>
        <w:t>、擅自将房屋转租、转让、转借他人或调换使用的；</w:t>
      </w:r>
    </w:p>
    <w:p w14:paraId="55C95D05">
      <w:pPr>
        <w:pStyle w:val="3"/>
        <w:spacing w:line="480" w:lineRule="exact"/>
        <w:ind w:firstLine="560" w:firstLineChars="200"/>
        <w:rPr>
          <w:rFonts w:ascii="仿宋" w:hAnsi="仿宋" w:eastAsia="仿宋"/>
          <w:sz w:val="28"/>
          <w:szCs w:val="28"/>
        </w:rPr>
      </w:pPr>
      <w:r>
        <w:rPr>
          <w:rFonts w:hint="eastAsia" w:ascii="仿宋" w:hAnsi="仿宋" w:eastAsia="仿宋"/>
          <w:sz w:val="28"/>
          <w:szCs w:val="28"/>
        </w:rPr>
        <w:t>C、故意损坏该租赁物业，破坏房屋主体结构的；</w:t>
      </w:r>
    </w:p>
    <w:p w14:paraId="50A6B58D">
      <w:pPr>
        <w:pStyle w:val="3"/>
        <w:spacing w:line="480" w:lineRule="exact"/>
        <w:ind w:firstLine="560" w:firstLineChars="200"/>
        <w:rPr>
          <w:rFonts w:ascii="仿宋" w:hAnsi="仿宋" w:eastAsia="仿宋"/>
          <w:sz w:val="28"/>
          <w:szCs w:val="28"/>
        </w:rPr>
      </w:pPr>
      <w:r>
        <w:rPr>
          <w:rFonts w:hint="eastAsia" w:ascii="仿宋" w:hAnsi="仿宋" w:eastAsia="仿宋"/>
          <w:sz w:val="28"/>
          <w:szCs w:val="28"/>
        </w:rPr>
        <w:t>D、破坏有关设备设施</w:t>
      </w:r>
      <w:r>
        <w:rPr>
          <w:rFonts w:ascii="仿宋" w:hAnsi="仿宋" w:eastAsia="仿宋"/>
          <w:sz w:val="28"/>
          <w:szCs w:val="28"/>
        </w:rPr>
        <w:t>，</w:t>
      </w:r>
      <w:r>
        <w:rPr>
          <w:rFonts w:hint="eastAsia" w:ascii="仿宋" w:hAnsi="仿宋" w:eastAsia="仿宋"/>
          <w:sz w:val="28"/>
          <w:szCs w:val="28"/>
        </w:rPr>
        <w:t>发生故障或损毁且无法修复或更换的；</w:t>
      </w:r>
    </w:p>
    <w:p w14:paraId="4AEDB6EB">
      <w:pPr>
        <w:pStyle w:val="3"/>
        <w:spacing w:line="480" w:lineRule="exact"/>
        <w:ind w:firstLine="560" w:firstLineChars="200"/>
        <w:rPr>
          <w:rFonts w:ascii="仿宋" w:hAnsi="仿宋" w:eastAsia="仿宋"/>
          <w:sz w:val="28"/>
          <w:szCs w:val="28"/>
        </w:rPr>
      </w:pPr>
      <w:r>
        <w:rPr>
          <w:rFonts w:hint="eastAsia" w:ascii="仿宋" w:hAnsi="仿宋" w:eastAsia="仿宋"/>
          <w:sz w:val="28"/>
          <w:szCs w:val="28"/>
        </w:rPr>
        <w:t>E、生产、经营、住宿三合一；</w:t>
      </w:r>
    </w:p>
    <w:p w14:paraId="67F0D38E">
      <w:pPr>
        <w:pStyle w:val="3"/>
        <w:spacing w:line="480" w:lineRule="exact"/>
        <w:ind w:firstLine="560" w:firstLineChars="200"/>
        <w:rPr>
          <w:rFonts w:ascii="仿宋" w:hAnsi="仿宋" w:eastAsia="仿宋"/>
          <w:sz w:val="28"/>
          <w:szCs w:val="28"/>
        </w:rPr>
      </w:pPr>
      <w:r>
        <w:rPr>
          <w:rFonts w:hint="eastAsia" w:ascii="仿宋" w:hAnsi="仿宋" w:eastAsia="仿宋"/>
          <w:sz w:val="28"/>
          <w:szCs w:val="28"/>
        </w:rPr>
        <w:t>F、非餐饮类商铺使用明火。餐饮类商铺使用瓶装燃气、环保油或其他易燃易爆物资的。</w:t>
      </w:r>
    </w:p>
    <w:p w14:paraId="111717E6">
      <w:pPr>
        <w:pStyle w:val="3"/>
        <w:spacing w:line="480" w:lineRule="exact"/>
        <w:ind w:firstLine="560" w:firstLineChars="200"/>
        <w:rPr>
          <w:rFonts w:ascii="仿宋" w:hAnsi="仿宋" w:eastAsia="仿宋" w:cs="宋体"/>
          <w:sz w:val="28"/>
          <w:szCs w:val="28"/>
        </w:rPr>
      </w:pPr>
      <w:r>
        <w:rPr>
          <w:rFonts w:hint="eastAsia" w:ascii="仿宋" w:hAnsi="仿宋" w:eastAsia="仿宋"/>
          <w:sz w:val="28"/>
          <w:szCs w:val="28"/>
        </w:rPr>
        <w:t>3、</w:t>
      </w:r>
      <w:r>
        <w:rPr>
          <w:rFonts w:hint="eastAsia" w:ascii="仿宋" w:hAnsi="仿宋" w:eastAsia="仿宋" w:cs="宋体"/>
          <w:sz w:val="28"/>
          <w:szCs w:val="28"/>
        </w:rPr>
        <w:t>若乙方有下列情形的，甲方可以</w:t>
      </w:r>
      <w:r>
        <w:rPr>
          <w:rFonts w:ascii="仿宋" w:hAnsi="仿宋" w:eastAsia="仿宋" w:cs="宋体"/>
          <w:sz w:val="28"/>
          <w:szCs w:val="28"/>
        </w:rPr>
        <w:t>直接</w:t>
      </w:r>
      <w:r>
        <w:rPr>
          <w:rFonts w:hint="eastAsia" w:ascii="仿宋" w:hAnsi="仿宋" w:eastAsia="仿宋" w:cs="宋体"/>
          <w:sz w:val="28"/>
          <w:szCs w:val="28"/>
        </w:rPr>
        <w:t>从履约保证金中扣除等额于乙方应偿付之款项（包括乙方欠缴的租金，欠缴租金引起的违约金、滞纳金，及其他因乙方引起相关损失和补偿费用等）</w:t>
      </w:r>
      <w:r>
        <w:rPr>
          <w:rFonts w:ascii="仿宋" w:hAnsi="仿宋" w:eastAsia="仿宋" w:cs="宋体"/>
          <w:sz w:val="28"/>
          <w:szCs w:val="28"/>
        </w:rPr>
        <w:t>；若乙方引起的损害无法计算的，由甲方根据内部规章制度或基于公平原则确定乙方应付的损失赔偿款及补偿款等费用，乙方对此无任何异议</w:t>
      </w:r>
      <w:r>
        <w:rPr>
          <w:rFonts w:hint="eastAsia" w:ascii="仿宋" w:hAnsi="仿宋" w:eastAsia="仿宋" w:cs="宋体"/>
          <w:sz w:val="28"/>
          <w:szCs w:val="28"/>
        </w:rPr>
        <w:t>：</w:t>
      </w:r>
    </w:p>
    <w:p w14:paraId="74CA02B0">
      <w:pPr>
        <w:adjustRightInd w:val="0"/>
        <w:snapToGrid w:val="0"/>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（1）不按时支付租金；</w:t>
      </w:r>
    </w:p>
    <w:p w14:paraId="3430C523">
      <w:pPr>
        <w:adjustRightInd w:val="0"/>
        <w:snapToGrid w:val="0"/>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（2）不按时支付水、电、空调、通讯等各项费用及乙方应付欠付导致需要甲方需要垫付的其他费用；</w:t>
      </w:r>
    </w:p>
    <w:p w14:paraId="779199E0">
      <w:pPr>
        <w:adjustRightInd w:val="0"/>
        <w:snapToGrid w:val="0"/>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（3）不按时缴纳违约金；</w:t>
      </w:r>
    </w:p>
    <w:p w14:paraId="423C4714">
      <w:pPr>
        <w:adjustRightInd w:val="0"/>
        <w:snapToGrid w:val="0"/>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（4）造成甲方及其他第三人人身、财产损失未能及时赔偿，甲方先行垫付相关款项的；</w:t>
      </w:r>
    </w:p>
    <w:p w14:paraId="1C4F3B69">
      <w:pPr>
        <w:adjustRightInd w:val="0"/>
        <w:snapToGrid w:val="0"/>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（5）在租赁期限内，未经甲方书面报批、审核或备案同意，擅自对租赁范围内实施维修、改造、装修</w:t>
      </w:r>
      <w:r>
        <w:rPr>
          <w:rFonts w:ascii="仿宋" w:hAnsi="仿宋" w:eastAsia="仿宋" w:cs="宋体"/>
          <w:sz w:val="28"/>
          <w:szCs w:val="28"/>
        </w:rPr>
        <w:t>；</w:t>
      </w:r>
    </w:p>
    <w:p w14:paraId="016BF0DB">
      <w:pPr>
        <w:adjustRightInd w:val="0"/>
        <w:snapToGrid w:val="0"/>
        <w:spacing w:line="480" w:lineRule="exact"/>
        <w:ind w:firstLine="560" w:firstLineChars="200"/>
        <w:rPr>
          <w:rFonts w:ascii="仿宋" w:hAnsi="仿宋" w:eastAsia="仿宋" w:cs="宋体"/>
          <w:sz w:val="28"/>
          <w:szCs w:val="28"/>
        </w:rPr>
      </w:pPr>
      <w:r>
        <w:rPr>
          <w:rFonts w:ascii="仿宋" w:hAnsi="仿宋" w:eastAsia="仿宋" w:cs="宋体"/>
          <w:sz w:val="28"/>
          <w:szCs w:val="28"/>
        </w:rPr>
        <w:t>（6）装修保证金</w:t>
      </w:r>
      <w:r>
        <w:rPr>
          <w:rFonts w:hint="eastAsia" w:ascii="仿宋" w:hAnsi="仿宋" w:eastAsia="仿宋" w:cs="宋体"/>
          <w:sz w:val="28"/>
          <w:szCs w:val="28"/>
        </w:rPr>
        <w:t>发生扣罚而未补足时</w:t>
      </w:r>
      <w:r>
        <w:rPr>
          <w:rFonts w:ascii="仿宋" w:hAnsi="仿宋" w:eastAsia="仿宋" w:cs="宋体"/>
          <w:sz w:val="28"/>
          <w:szCs w:val="28"/>
        </w:rPr>
        <w:t>；</w:t>
      </w:r>
    </w:p>
    <w:p w14:paraId="16392D7F">
      <w:pPr>
        <w:pStyle w:val="3"/>
        <w:spacing w:line="480" w:lineRule="exact"/>
        <w:ind w:firstLine="560" w:firstLineChars="200"/>
        <w:rPr>
          <w:rFonts w:hint="eastAsia" w:ascii="仿宋" w:hAnsi="仿宋" w:eastAsia="仿宋"/>
          <w:sz w:val="28"/>
          <w:szCs w:val="28"/>
        </w:rPr>
      </w:pPr>
      <w:r>
        <w:rPr>
          <w:rFonts w:ascii="仿宋" w:hAnsi="仿宋" w:eastAsia="仿宋" w:cs="宋体"/>
          <w:sz w:val="28"/>
          <w:szCs w:val="28"/>
        </w:rPr>
        <w:t>（7）</w:t>
      </w:r>
      <w:r>
        <w:rPr>
          <w:rFonts w:hint="eastAsia" w:ascii="仿宋" w:hAnsi="仿宋" w:eastAsia="仿宋" w:cs="宋体"/>
          <w:sz w:val="28"/>
          <w:szCs w:val="28"/>
        </w:rPr>
        <w:t>其他乙方应付款项。</w:t>
      </w:r>
    </w:p>
    <w:p w14:paraId="17466401">
      <w:pPr>
        <w:spacing w:line="480" w:lineRule="exact"/>
        <w:ind w:firstLine="551" w:firstLineChars="196"/>
        <w:rPr>
          <w:rFonts w:ascii="仿宋" w:hAnsi="仿宋" w:eastAsia="仿宋"/>
          <w:b/>
          <w:bCs/>
          <w:sz w:val="28"/>
          <w:szCs w:val="28"/>
        </w:rPr>
      </w:pPr>
      <w:r>
        <w:rPr>
          <w:rFonts w:hint="eastAsia" w:ascii="仿宋" w:hAnsi="仿宋" w:eastAsia="仿宋"/>
          <w:b/>
          <w:bCs/>
          <w:sz w:val="28"/>
          <w:szCs w:val="28"/>
        </w:rPr>
        <w:t>十</w:t>
      </w:r>
      <w:r>
        <w:rPr>
          <w:rFonts w:ascii="仿宋" w:hAnsi="仿宋" w:eastAsia="仿宋"/>
          <w:b/>
          <w:bCs/>
          <w:sz w:val="28"/>
          <w:szCs w:val="28"/>
        </w:rPr>
        <w:t>、</w:t>
      </w:r>
      <w:r>
        <w:rPr>
          <w:rFonts w:hint="eastAsia" w:ascii="仿宋" w:hAnsi="仿宋" w:eastAsia="仿宋"/>
          <w:b/>
          <w:bCs/>
          <w:sz w:val="28"/>
          <w:szCs w:val="28"/>
        </w:rPr>
        <w:t>其他</w:t>
      </w:r>
    </w:p>
    <w:p w14:paraId="6091923E">
      <w:pPr>
        <w:pStyle w:val="3"/>
        <w:spacing w:line="48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、合同发生争议，由甲乙双方协商解决，协商不成的依法向租赁物业所在地人民法院起诉。</w:t>
      </w:r>
    </w:p>
    <w:p w14:paraId="403F88A7">
      <w:pPr>
        <w:pStyle w:val="3"/>
        <w:spacing w:line="48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、本合同未尽事宜经甲、乙双方协商一致，可订立补充协议</w:t>
      </w:r>
      <w:r>
        <w:rPr>
          <w:rFonts w:ascii="仿宋" w:hAnsi="仿宋" w:eastAsia="仿宋"/>
          <w:sz w:val="28"/>
          <w:szCs w:val="28"/>
        </w:rPr>
        <w:t>，补充协议与本合同具有同等法律效力</w:t>
      </w:r>
      <w:r>
        <w:rPr>
          <w:rFonts w:hint="eastAsia" w:ascii="仿宋" w:hAnsi="仿宋" w:eastAsia="仿宋"/>
          <w:sz w:val="28"/>
          <w:szCs w:val="28"/>
        </w:rPr>
        <w:t>。</w:t>
      </w:r>
    </w:p>
    <w:p w14:paraId="121D64C6">
      <w:pPr>
        <w:pStyle w:val="3"/>
        <w:spacing w:line="48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、本合同项下的附件作为本合同的有效组成部分</w:t>
      </w:r>
      <w:r>
        <w:rPr>
          <w:rFonts w:ascii="仿宋" w:hAnsi="仿宋" w:eastAsia="仿宋"/>
          <w:sz w:val="28"/>
          <w:szCs w:val="28"/>
        </w:rPr>
        <w:t>，</w:t>
      </w:r>
      <w:r>
        <w:rPr>
          <w:rFonts w:hint="eastAsia" w:ascii="仿宋" w:hAnsi="仿宋" w:eastAsia="仿宋"/>
          <w:sz w:val="28"/>
          <w:szCs w:val="28"/>
        </w:rPr>
        <w:t>与本合同具有同等法律效力</w:t>
      </w:r>
      <w:r>
        <w:rPr>
          <w:rFonts w:ascii="仿宋" w:hAnsi="仿宋" w:eastAsia="仿宋"/>
          <w:sz w:val="28"/>
          <w:szCs w:val="28"/>
        </w:rPr>
        <w:t>。</w:t>
      </w:r>
    </w:p>
    <w:p w14:paraId="480349D2">
      <w:pPr>
        <w:pStyle w:val="3"/>
        <w:spacing w:line="480" w:lineRule="exact"/>
        <w:ind w:firstLine="560" w:firstLineChars="200"/>
        <w:rPr>
          <w:rFonts w:ascii="仿宋" w:hAnsi="仿宋" w:eastAsia="仿宋"/>
          <w:color w:val="000000"/>
          <w:sz w:val="28"/>
          <w:szCs w:val="28"/>
        </w:rPr>
      </w:pPr>
      <w:r>
        <w:rPr>
          <w:rFonts w:ascii="仿宋" w:hAnsi="仿宋" w:eastAsia="仿宋"/>
          <w:sz w:val="28"/>
          <w:szCs w:val="28"/>
        </w:rPr>
        <w:t>4</w:t>
      </w:r>
      <w:r>
        <w:rPr>
          <w:rFonts w:hint="eastAsia" w:ascii="仿宋" w:hAnsi="仿宋" w:eastAsia="仿宋"/>
          <w:sz w:val="28"/>
          <w:szCs w:val="28"/>
        </w:rPr>
        <w:t>、合同一式五份，甲方两份，乙方两份，杭州产权交易所留存一份，经甲乙双方签字</w:t>
      </w:r>
      <w:r>
        <w:rPr>
          <w:rFonts w:hint="eastAsia" w:ascii="仿宋" w:hAnsi="仿宋" w:eastAsia="仿宋"/>
          <w:sz w:val="28"/>
          <w:szCs w:val="28"/>
          <w:lang w:val="en-US" w:eastAsia="zh-CN"/>
        </w:rPr>
        <w:t>或</w:t>
      </w:r>
      <w:r>
        <w:rPr>
          <w:rFonts w:hint="eastAsia" w:ascii="仿宋" w:hAnsi="仿宋" w:eastAsia="仿宋"/>
          <w:sz w:val="28"/>
          <w:szCs w:val="28"/>
        </w:rPr>
        <w:t>盖章后生效。</w:t>
      </w:r>
    </w:p>
    <w:p w14:paraId="3DDD8577">
      <w:pPr>
        <w:spacing w:line="480" w:lineRule="exact"/>
        <w:rPr>
          <w:rFonts w:ascii="仿宋" w:hAnsi="仿宋" w:eastAsia="仿宋"/>
          <w:color w:val="000000"/>
          <w:sz w:val="28"/>
          <w:szCs w:val="28"/>
        </w:rPr>
      </w:pPr>
      <w:r>
        <w:rPr>
          <w:rFonts w:hint="eastAsia" w:ascii="仿宋" w:hAnsi="仿宋" w:eastAsia="仿宋"/>
          <w:color w:val="000000"/>
          <w:sz w:val="28"/>
          <w:szCs w:val="28"/>
        </w:rPr>
        <w:t>甲方：</w:t>
      </w:r>
      <w:r>
        <w:rPr>
          <w:rFonts w:hint="eastAsia" w:ascii="仿宋" w:hAnsi="仿宋" w:eastAsia="仿宋"/>
          <w:color w:val="000000"/>
          <w:sz w:val="28"/>
          <w:szCs w:val="28"/>
          <w:lang w:val="en-US" w:eastAsia="zh-CN"/>
        </w:rPr>
        <w:t xml:space="preserve">                         </w:t>
      </w:r>
      <w:r>
        <w:rPr>
          <w:rFonts w:ascii="仿宋" w:hAnsi="仿宋" w:eastAsia="仿宋"/>
          <w:color w:val="000000"/>
          <w:sz w:val="28"/>
          <w:szCs w:val="28"/>
        </w:rPr>
        <w:t xml:space="preserve"> </w:t>
      </w:r>
      <w:r>
        <w:rPr>
          <w:rFonts w:hint="eastAsia" w:ascii="仿宋" w:hAnsi="仿宋" w:eastAsia="仿宋"/>
          <w:color w:val="000000"/>
          <w:sz w:val="28"/>
          <w:szCs w:val="28"/>
        </w:rPr>
        <w:t xml:space="preserve"> </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乙方：</w:t>
      </w:r>
    </w:p>
    <w:p w14:paraId="232AF1EA">
      <w:pPr>
        <w:spacing w:line="480" w:lineRule="exact"/>
        <w:rPr>
          <w:rFonts w:ascii="仿宋" w:hAnsi="仿宋" w:eastAsia="仿宋"/>
          <w:color w:val="000000"/>
          <w:sz w:val="28"/>
          <w:szCs w:val="28"/>
        </w:rPr>
      </w:pPr>
      <w:r>
        <w:rPr>
          <w:rFonts w:hint="eastAsia" w:ascii="仿宋" w:hAnsi="仿宋" w:eastAsia="仿宋"/>
          <w:color w:val="000000"/>
          <w:sz w:val="28"/>
          <w:szCs w:val="28"/>
        </w:rPr>
        <w:t>联系人：                                联系人：</w:t>
      </w:r>
    </w:p>
    <w:p w14:paraId="3DD2413D">
      <w:pPr>
        <w:spacing w:line="480" w:lineRule="exact"/>
        <w:rPr>
          <w:rFonts w:ascii="仿宋" w:hAnsi="仿宋" w:eastAsia="仿宋"/>
          <w:color w:val="000000"/>
          <w:sz w:val="28"/>
          <w:szCs w:val="28"/>
        </w:rPr>
      </w:pPr>
      <w:r>
        <w:rPr>
          <w:rFonts w:hint="eastAsia" w:ascii="仿宋" w:hAnsi="仿宋" w:eastAsia="仿宋"/>
          <w:color w:val="000000"/>
          <w:sz w:val="28"/>
          <w:szCs w:val="28"/>
        </w:rPr>
        <w:t xml:space="preserve">联系电话：            </w:t>
      </w:r>
      <w:r>
        <w:rPr>
          <w:rFonts w:ascii="仿宋" w:hAnsi="仿宋" w:eastAsia="仿宋"/>
          <w:color w:val="000000"/>
          <w:sz w:val="28"/>
          <w:szCs w:val="28"/>
        </w:rPr>
        <w:t xml:space="preserve">          </w:t>
      </w:r>
      <w:r>
        <w:rPr>
          <w:rFonts w:hint="eastAsia" w:ascii="仿宋" w:hAnsi="仿宋" w:eastAsia="仿宋"/>
          <w:color w:val="000000"/>
          <w:sz w:val="28"/>
          <w:szCs w:val="28"/>
        </w:rPr>
        <w:t xml:space="preserve">        联系电话：</w:t>
      </w:r>
    </w:p>
    <w:p w14:paraId="4D76170D">
      <w:pPr>
        <w:spacing w:line="480" w:lineRule="exact"/>
        <w:rPr>
          <w:rFonts w:ascii="仿宋" w:hAnsi="仿宋" w:eastAsia="仿宋"/>
          <w:color w:val="000000"/>
          <w:sz w:val="28"/>
          <w:szCs w:val="28"/>
        </w:rPr>
      </w:pPr>
    </w:p>
    <w:p w14:paraId="6FA035D8">
      <w:pPr>
        <w:spacing w:line="480" w:lineRule="exact"/>
        <w:ind w:firstLine="840" w:firstLineChars="300"/>
        <w:rPr>
          <w:rFonts w:ascii="仿宋" w:hAnsi="仿宋" w:eastAsia="仿宋"/>
          <w:sz w:val="28"/>
          <w:szCs w:val="28"/>
        </w:rPr>
        <w:sectPr>
          <w:pgSz w:w="11906" w:h="16838"/>
          <w:pgMar w:top="1440" w:right="1800" w:bottom="1440" w:left="1800" w:header="851" w:footer="992" w:gutter="0"/>
          <w:cols w:space="720" w:num="1"/>
          <w:docGrid w:type="lines" w:linePitch="312" w:charSpace="0"/>
        </w:sectPr>
      </w:pPr>
      <w:r>
        <w:rPr>
          <w:rFonts w:hint="eastAsia" w:ascii="仿宋" w:hAnsi="仿宋" w:eastAsia="仿宋"/>
          <w:color w:val="000000"/>
          <w:sz w:val="28"/>
          <w:szCs w:val="28"/>
        </w:rPr>
        <w:t xml:space="preserve">                    签订日期：</w:t>
      </w:r>
      <w:r>
        <w:rPr>
          <w:rFonts w:hint="eastAsia" w:ascii="仿宋" w:hAnsi="仿宋" w:eastAsia="仿宋"/>
          <w:color w:val="000000"/>
          <w:sz w:val="28"/>
          <w:szCs w:val="28"/>
          <w:lang w:val="en-US" w:eastAsia="zh-CN"/>
        </w:rPr>
        <w:t>2025</w:t>
      </w:r>
      <w:r>
        <w:rPr>
          <w:rFonts w:hint="eastAsia" w:ascii="仿宋" w:hAnsi="仿宋" w:eastAsia="仿宋"/>
          <w:color w:val="000000"/>
          <w:sz w:val="28"/>
          <w:szCs w:val="28"/>
        </w:rPr>
        <w:t>年</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月  日</w:t>
      </w:r>
    </w:p>
    <w:p w14:paraId="67EEED1C">
      <w:pPr>
        <w:spacing w:line="480" w:lineRule="exac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w:t>
      </w:r>
    </w:p>
    <w:p w14:paraId="131A185C">
      <w:pPr>
        <w:spacing w:line="480" w:lineRule="exact"/>
        <w:jc w:val="center"/>
        <w:rPr>
          <w:rFonts w:ascii="仿宋" w:hAnsi="仿宋" w:eastAsia="仿宋"/>
          <w:b/>
          <w:bCs/>
          <w:sz w:val="44"/>
          <w:szCs w:val="44"/>
        </w:rPr>
      </w:pPr>
      <w:r>
        <w:rPr>
          <w:rFonts w:hint="eastAsia" w:ascii="仿宋" w:hAnsi="仿宋" w:eastAsia="仿宋"/>
          <w:b/>
          <w:bCs/>
          <w:sz w:val="44"/>
          <w:szCs w:val="44"/>
        </w:rPr>
        <w:t>安全管理责任书</w:t>
      </w:r>
    </w:p>
    <w:p w14:paraId="091F0480">
      <w:pPr>
        <w:spacing w:line="480" w:lineRule="exact"/>
        <w:ind w:firstLine="560" w:firstLineChars="200"/>
        <w:rPr>
          <w:rFonts w:hint="default" w:ascii="仿宋" w:hAnsi="仿宋" w:eastAsia="仿宋"/>
          <w:sz w:val="28"/>
          <w:szCs w:val="28"/>
          <w:u w:val="single"/>
          <w:lang w:val="en-US" w:eastAsia="zh-CN"/>
        </w:rPr>
      </w:pPr>
      <w:r>
        <w:rPr>
          <w:rFonts w:hint="eastAsia" w:ascii="仿宋" w:hAnsi="仿宋" w:eastAsia="仿宋"/>
          <w:sz w:val="28"/>
          <w:szCs w:val="28"/>
        </w:rPr>
        <w:t>出租单位（以下简称甲方）：</w:t>
      </w:r>
      <w:r>
        <w:rPr>
          <w:rFonts w:hint="eastAsia" w:ascii="仿宋" w:hAnsi="仿宋" w:eastAsia="仿宋"/>
          <w:sz w:val="28"/>
          <w:szCs w:val="28"/>
          <w:u w:val="single"/>
          <w:lang w:val="en-US" w:eastAsia="zh-CN"/>
        </w:rPr>
        <w:t xml:space="preserve">       </w:t>
      </w:r>
    </w:p>
    <w:p w14:paraId="4DC7E6C4">
      <w:pPr>
        <w:spacing w:line="480" w:lineRule="exact"/>
        <w:ind w:firstLine="560" w:firstLineChars="200"/>
        <w:rPr>
          <w:rFonts w:ascii="仿宋" w:hAnsi="仿宋" w:eastAsia="仿宋"/>
          <w:sz w:val="28"/>
          <w:szCs w:val="28"/>
        </w:rPr>
      </w:pPr>
      <w:r>
        <w:rPr>
          <w:rFonts w:hint="eastAsia" w:ascii="仿宋" w:hAnsi="仿宋" w:eastAsia="仿宋"/>
          <w:sz w:val="28"/>
          <w:szCs w:val="28"/>
        </w:rPr>
        <w:t>承租单位（以下简称乙方）：</w:t>
      </w:r>
      <w:r>
        <w:rPr>
          <w:rFonts w:hint="eastAsia" w:ascii="仿宋" w:hAnsi="仿宋" w:eastAsia="仿宋"/>
          <w:sz w:val="28"/>
          <w:szCs w:val="28"/>
          <w:u w:val="single"/>
        </w:rPr>
        <w:t xml:space="preserve">       </w:t>
      </w:r>
    </w:p>
    <w:p w14:paraId="7ED71C8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根据《中华人民共和国安全生产法》、《中华人民共和国消防法》等法律、法规，为进一步加强租赁场所的安全生产管理。经甲、乙双方协商后，订立本安全管理工作责任书。</w:t>
      </w:r>
    </w:p>
    <w:p w14:paraId="6287317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甲方将</w:t>
      </w:r>
      <w:r>
        <w:rPr>
          <w:rFonts w:hint="eastAsia" w:ascii="仿宋" w:hAnsi="仿宋" w:eastAsia="仿宋"/>
          <w:sz w:val="28"/>
          <w:szCs w:val="28"/>
          <w:u w:val="single"/>
        </w:rPr>
        <w:t xml:space="preserve">                 </w:t>
      </w:r>
      <w:r>
        <w:rPr>
          <w:rFonts w:hint="eastAsia" w:ascii="仿宋" w:hAnsi="仿宋" w:eastAsia="仿宋"/>
          <w:sz w:val="28"/>
          <w:szCs w:val="28"/>
        </w:rPr>
        <w:t>的房屋出租给乙方作经营使用，乙方负责承租使用期间的安全生产工作事宜。</w:t>
      </w:r>
    </w:p>
    <w:p w14:paraId="0A124AF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一、甲方的安全管理职责：</w:t>
      </w:r>
    </w:p>
    <w:p w14:paraId="01BE94F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1、向乙方传达政府相关主管部门关于安全管理工作的指示、规定、及时提出相关要求，督促落实。</w:t>
      </w:r>
    </w:p>
    <w:p w14:paraId="3207B59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2.按照“属地管理”原则，对乙方的安全生产工作进行监督检查；督促乙方制定安全生产相关的具体岗位责任制度、应急救援预案等。</w:t>
      </w:r>
    </w:p>
    <w:p w14:paraId="4B5CE07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3、督促乙方进行管辖区域内的安全隐患排查、整改、落实、反馈。</w:t>
      </w:r>
    </w:p>
    <w:p w14:paraId="4D85098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4、定期组织人员进行全面安全检查和隐患排查、发现问题及时下达书面整改通知、提出整改意见、验收整改结果。</w:t>
      </w:r>
    </w:p>
    <w:p w14:paraId="5D53133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5、对于乙方提出的书面隐患整改需求进行现场复核、制定整改计划、落实整改资金。</w:t>
      </w:r>
    </w:p>
    <w:p w14:paraId="4A61535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6、发现乙方存在安全违法行为或危及人身安全重大隐患，应立即制止乙方违法行为或生产经营活动，并及时向所在地的安监、消防、公安等部门报告。</w:t>
      </w:r>
    </w:p>
    <w:p w14:paraId="3C57CF8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7、按与乙方签订的《安全管理责任书》对乙方监督、检查。</w:t>
      </w:r>
    </w:p>
    <w:p w14:paraId="4E92DCC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二、乙方的安全管理职责：</w:t>
      </w:r>
    </w:p>
    <w:p w14:paraId="0C68B43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1、执行甲方和政府主管部门有关安全管理工作的要求，掌握所管辖范围内的安全管理工作情况。</w:t>
      </w:r>
    </w:p>
    <w:p w14:paraId="2C3A8A7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2、建立、健全安全生产责任制。</w:t>
      </w:r>
    </w:p>
    <w:p w14:paraId="3792EC2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3、组织制定安全生产规章制度和操作规程。</w:t>
      </w:r>
    </w:p>
    <w:p w14:paraId="1A5A48B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4、保证安全生产投入的有效实施。</w:t>
      </w:r>
    </w:p>
    <w:p w14:paraId="1B325CA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5、建立安全检查制度，及时制止、纠正违规行为。及时发现各种隐患，对发现的安全隐患及时上报和进行整改。每月及重大节日前组织安全检查、召开安全管理工作分析会，查找薄弱环节，排查隐患、制定整改措施。</w:t>
      </w:r>
    </w:p>
    <w:p w14:paraId="7163668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6、组织制定并实施生产安全事故应急救援预案。</w:t>
      </w:r>
    </w:p>
    <w:p w14:paraId="19C5A2A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7、组织开展安全知识学习，重点是消防知识和技能的培训及演练。</w:t>
      </w:r>
    </w:p>
    <w:p w14:paraId="3E32BDB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8、组织制定、修改、完善、实施安全生产应急预案。</w:t>
      </w:r>
    </w:p>
    <w:p w14:paraId="1E80D72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9、承担本公司安全管理工作及所属人员违法、违规的领导责任及连带责任。</w:t>
      </w:r>
    </w:p>
    <w:p w14:paraId="347677C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三、乙方应遵守下列安全管理规定：</w:t>
      </w:r>
    </w:p>
    <w:p w14:paraId="058501F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1、乙方应根据甲方的要求选定或指定1名消防安全联系人，并提供该消防安全联系人24小时联系电话(办公电话、手机、家庭电话)。更换消防安全联系人时，必须及时书面通知甲方，并按要求提供相关信息备案。负责人和消防安全联系人，必须具备与生产经营活动相适应的安全生产知识和管理能力。</w:t>
      </w:r>
    </w:p>
    <w:p w14:paraId="669F48C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2、乙方要对其员工进行消防安全培训，使乙方员工熟知有关消防制度和规定，掌握基本的灭火常识和逃生方式。</w:t>
      </w:r>
    </w:p>
    <w:p w14:paraId="7397644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3、乙方应按照消防局要求单元内自行配备灭火器，配备标准50平方米/具/4KG。</w:t>
      </w:r>
    </w:p>
    <w:p w14:paraId="7C6B40E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4、乙方对承租场所内进行装修时，应及时申报甲方进行消防业务监督指导;如需动用电焊等带有明火的工程，需经甲方同意并办理动火证后，方可施工。</w:t>
      </w:r>
    </w:p>
    <w:p w14:paraId="4F50DB2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5、重点要害区域（机房、配电室、监控室、厨房、电梯、楼梯间等）禁止吸烟或违规用火用电。</w:t>
      </w:r>
    </w:p>
    <w:p w14:paraId="69743DE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6、严禁在租赁区域内存放易燃易爆等危险物品，严禁占用或封堵消防通道和出口，严禁在消防通道堆放物品。（1）为确保租户的人身安全，请勿将易燃易爆危险品带入或堆放在租赁场所，如汽油、酒精、可燃气体、鞭炮等。（2）租赁区域内严禁使用任何大功率电器，不得随意改电路及开关。租赁区域无人时，务必关闭所有电源，防止电火引起火灾。（3）消防通道和出口必须保持畅通无阻，任何单位或个人不得占用或封堵。严禁在通道上停放车辆和堆放物品。妥善维护楼梯、走廊和出口的安全疏导指示系统和事故照明灯设施，主动配合当地消防部门检查。</w:t>
      </w:r>
    </w:p>
    <w:p w14:paraId="630F357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7.对承租区域范围内的安全承担全面负责。</w:t>
      </w:r>
    </w:p>
    <w:p w14:paraId="66298C2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8.未经甲方书面同意，不得擅自转租场所；经甲方同意转租的，要在转租过程中所签订的安全管理协议书上，须明确安全生产管理职责。</w:t>
      </w:r>
    </w:p>
    <w:p w14:paraId="568BF07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五.其他有关要求：</w:t>
      </w:r>
    </w:p>
    <w:p w14:paraId="00673E4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1．乙方在承租期内指派专业人员负责承租区域内的安全工作。甲方指派专职人员联系承租单位的安全工作。</w:t>
      </w:r>
    </w:p>
    <w:p w14:paraId="1805756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2．由于乙方或其他方责任引起的伤亡、火灾、车辆、物损、治安等各类事故，造成自身、甲方或第三方伤亡和财产损失的，应由责任方承担事故责任和经济赔偿，甲方不承担任何责任；甲方对发生的各类事故，尽力协助做好抢救工作，所需费用由责任方承担。</w:t>
      </w:r>
    </w:p>
    <w:p w14:paraId="2D28C10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3．需补充条款：（可另加附页）</w:t>
      </w:r>
    </w:p>
    <w:p w14:paraId="13BEC1B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4．本责任书一式三份，甲、乙双方各执一份，杭州产权交易所留存一份，甲、乙双方签字</w:t>
      </w:r>
      <w:r>
        <w:rPr>
          <w:rFonts w:hint="eastAsia" w:ascii="仿宋" w:hAnsi="仿宋" w:eastAsia="仿宋"/>
          <w:sz w:val="28"/>
          <w:szCs w:val="28"/>
          <w:lang w:val="en-US" w:eastAsia="zh-CN"/>
        </w:rPr>
        <w:t>或</w:t>
      </w:r>
      <w:r>
        <w:rPr>
          <w:rFonts w:hint="eastAsia" w:ascii="仿宋" w:hAnsi="仿宋" w:eastAsia="仿宋"/>
          <w:sz w:val="28"/>
          <w:szCs w:val="28"/>
        </w:rPr>
        <w:t>盖章后生效。</w:t>
      </w:r>
    </w:p>
    <w:p w14:paraId="5AA550E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p>
    <w:p w14:paraId="38C6C9D9">
      <w:pPr>
        <w:spacing w:line="480" w:lineRule="exact"/>
        <w:rPr>
          <w:rFonts w:ascii="仿宋" w:hAnsi="仿宋" w:eastAsia="仿宋"/>
          <w:sz w:val="28"/>
          <w:szCs w:val="28"/>
        </w:rPr>
      </w:pPr>
    </w:p>
    <w:p w14:paraId="1C249837">
      <w:pPr>
        <w:spacing w:line="480" w:lineRule="exact"/>
        <w:rPr>
          <w:rFonts w:ascii="仿宋" w:hAnsi="仿宋" w:eastAsia="仿宋"/>
          <w:sz w:val="28"/>
          <w:szCs w:val="28"/>
        </w:rPr>
      </w:pPr>
      <w:r>
        <w:rPr>
          <w:rFonts w:hint="eastAsia" w:ascii="仿宋" w:hAnsi="仿宋" w:eastAsia="仿宋"/>
          <w:sz w:val="28"/>
          <w:szCs w:val="28"/>
        </w:rPr>
        <w:t>甲方：</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乙方：</w:t>
      </w:r>
      <w:r>
        <w:rPr>
          <w:rFonts w:hint="eastAsia" w:ascii="仿宋" w:hAnsi="仿宋" w:eastAsia="仿宋"/>
          <w:sz w:val="28"/>
          <w:szCs w:val="28"/>
          <w:u w:val="single"/>
        </w:rPr>
        <w:t xml:space="preserve">       </w:t>
      </w:r>
    </w:p>
    <w:p w14:paraId="65F05091">
      <w:pPr>
        <w:spacing w:line="480" w:lineRule="exact"/>
        <w:rPr>
          <w:rFonts w:ascii="仿宋" w:hAnsi="仿宋" w:eastAsia="仿宋"/>
          <w:sz w:val="28"/>
          <w:szCs w:val="28"/>
        </w:rPr>
      </w:pPr>
    </w:p>
    <w:p w14:paraId="42BC973D">
      <w:pPr>
        <w:spacing w:line="480" w:lineRule="exact"/>
        <w:jc w:val="right"/>
        <w:rPr>
          <w:rFonts w:ascii="仿宋" w:hAnsi="仿宋" w:eastAsia="仿宋"/>
          <w:sz w:val="28"/>
          <w:szCs w:val="28"/>
        </w:rPr>
      </w:pPr>
      <w:r>
        <w:rPr>
          <w:rFonts w:hint="eastAsia" w:ascii="仿宋" w:hAnsi="仿宋" w:eastAsia="仿宋"/>
          <w:sz w:val="28"/>
          <w:szCs w:val="28"/>
        </w:rPr>
        <w:t>签订日期：</w:t>
      </w:r>
      <w:r>
        <w:rPr>
          <w:rFonts w:hint="eastAsia" w:ascii="仿宋" w:hAnsi="仿宋" w:eastAsia="仿宋"/>
          <w:sz w:val="28"/>
          <w:szCs w:val="28"/>
          <w:lang w:val="en-US" w:eastAsia="zh-CN"/>
        </w:rPr>
        <w:t>2025</w:t>
      </w:r>
      <w:r>
        <w:rPr>
          <w:rFonts w:hint="eastAsia" w:ascii="仿宋" w:hAnsi="仿宋" w:eastAsia="仿宋"/>
          <w:sz w:val="28"/>
          <w:szCs w:val="28"/>
        </w:rPr>
        <w:t>年</w:t>
      </w:r>
      <w:r>
        <w:rPr>
          <w:rFonts w:hint="eastAsia" w:ascii="仿宋" w:hAnsi="仿宋" w:eastAsia="仿宋"/>
          <w:sz w:val="28"/>
          <w:szCs w:val="28"/>
          <w:lang w:val="en-US" w:eastAsia="zh-CN"/>
        </w:rPr>
        <w:t xml:space="preserve">  </w:t>
      </w:r>
      <w:r>
        <w:rPr>
          <w:rFonts w:hint="eastAsia" w:ascii="仿宋" w:hAnsi="仿宋" w:eastAsia="仿宋"/>
          <w:sz w:val="28"/>
          <w:szCs w:val="28"/>
        </w:rPr>
        <w:t>月  日</w:t>
      </w:r>
    </w:p>
    <w:p w14:paraId="1FB8F5DB">
      <w:pPr>
        <w:spacing w:line="480" w:lineRule="exact"/>
        <w:rPr>
          <w:rFonts w:ascii="仿宋" w:hAnsi="仿宋" w:eastAsia="仿宋"/>
          <w:sz w:val="28"/>
          <w:szCs w:val="28"/>
        </w:rPr>
      </w:pPr>
    </w:p>
    <w:p w14:paraId="1BC24426">
      <w:pPr>
        <w:spacing w:line="480" w:lineRule="exact"/>
        <w:jc w:val="right"/>
        <w:rPr>
          <w:rFonts w:ascii="仿宋" w:hAnsi="仿宋" w:eastAsia="仿宋"/>
          <w:sz w:val="28"/>
          <w:szCs w:val="28"/>
        </w:rPr>
      </w:pPr>
    </w:p>
    <w:p w14:paraId="2ADD8BDC">
      <w:pPr>
        <w:spacing w:line="480" w:lineRule="exact"/>
        <w:rPr>
          <w:rFonts w:ascii="仿宋" w:hAnsi="仿宋" w:eastAsia="仿宋"/>
          <w:sz w:val="28"/>
          <w:szCs w:val="28"/>
        </w:rPr>
      </w:pPr>
    </w:p>
    <w:p w14:paraId="2F05B82C"/>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hZDhjYTIyZGRjYmRhNDQ3N2I0MTQ4ZDc4OTZlZmUifQ=="/>
  </w:docVars>
  <w:rsids>
    <w:rsidRoot w:val="45517548"/>
    <w:rsid w:val="0C5770B4"/>
    <w:rsid w:val="1BE159A6"/>
    <w:rsid w:val="26E0627B"/>
    <w:rsid w:val="325D0A6D"/>
    <w:rsid w:val="32D71C14"/>
    <w:rsid w:val="35F877A2"/>
    <w:rsid w:val="384569AD"/>
    <w:rsid w:val="41424BCF"/>
    <w:rsid w:val="45517548"/>
    <w:rsid w:val="45FD1795"/>
    <w:rsid w:val="47F044BB"/>
    <w:rsid w:val="4BD47574"/>
    <w:rsid w:val="52DE439D"/>
    <w:rsid w:val="544607AB"/>
    <w:rsid w:val="66817DAE"/>
    <w:rsid w:val="6A997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Body Text Indent"/>
    <w:basedOn w:val="1"/>
    <w:qFormat/>
    <w:uiPriority w:val="0"/>
    <w:pPr>
      <w:widowControl/>
      <w:ind w:firstLine="630" w:firstLineChars="300"/>
      <w:jc w:val="left"/>
    </w:pPr>
    <w:rPr>
      <w:kern w:val="0"/>
      <w:sz w:val="24"/>
    </w:rPr>
  </w:style>
  <w:style w:type="paragraph" w:styleId="4">
    <w:name w:val="Body Text Indent 3"/>
    <w:basedOn w:val="1"/>
    <w:qFormat/>
    <w:uiPriority w:val="0"/>
    <w:pPr>
      <w:widowControl/>
      <w:spacing w:line="360" w:lineRule="auto"/>
      <w:ind w:firstLine="480" w:firstLineChars="200"/>
      <w:jc w:val="left"/>
    </w:pPr>
    <w:rPr>
      <w:rFonts w:ascii="宋体" w:hAnsi="宋体"/>
      <w:color w:val="000000"/>
      <w:kern w:val="0"/>
      <w:sz w:val="24"/>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6775</Words>
  <Characters>6824</Characters>
  <Lines>0</Lines>
  <Paragraphs>0</Paragraphs>
  <TotalTime>97</TotalTime>
  <ScaleCrop>false</ScaleCrop>
  <LinksUpToDate>false</LinksUpToDate>
  <CharactersWithSpaces>7230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2023-04-25T10:42:00Z</dcterms:created>
  <dc:creator>元</dc:creator>
  <cp:lastModifiedBy>胡军丽</cp:lastModifiedBy>
  <dcterms:modified xsi:type="dcterms:W3CDTF">2025-09-05T07:23:56Z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DE55554750D34DC592CE8D8E15CF52F2</vt:lpwstr>
  </property>
  <property fmtid="{D5CDD505-2E9C-101B-9397-08002B2CF9AE}" pid="4" name="KSOTemplateDocerSaveRecord">
    <vt:lpwstr>eyJoZGlkIjoiZDFhZDhjYTIyZGRjYmRhNDQ3N2I0MTQ4ZDc4OTZlZmUiLCJ1c2VySWQiOiIzNjMzNTY5MzQifQ==</vt:lpwstr>
  </property>
</Properties>
</file>