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highlight w:val="none"/>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承诺函</w:t>
      </w:r>
    </w:p>
    <w:p>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杭州产权交易所有限责任公司：</w:t>
      </w:r>
    </w:p>
    <w:p>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杭州企业产权交易中心有限公司：</w:t>
      </w:r>
    </w:p>
    <w:p>
      <w:pPr>
        <w:spacing w:line="24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我方拟</w:t>
      </w:r>
      <w:r>
        <w:rPr>
          <w:rFonts w:hint="eastAsia" w:asciiTheme="minorEastAsia" w:hAnsiTheme="minorEastAsia" w:eastAsiaTheme="minorEastAsia"/>
          <w:color w:val="000000" w:themeColor="text1"/>
          <w:sz w:val="21"/>
          <w:szCs w:val="21"/>
          <w:highlight w:val="none"/>
          <w:u w:val="none"/>
          <w:lang w:val="en-US" w:eastAsia="zh-CN"/>
          <w14:textFill>
            <w14:solidFill>
              <w14:schemeClr w14:val="tx1"/>
            </w14:solidFill>
          </w14:textFill>
        </w:rPr>
        <w:t>承租杭州市钱塘区前进街道东一路4幢（加气站）、土地使用权及附属设备使用权3年租赁权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目，现做如下承诺：</w:t>
      </w:r>
    </w:p>
    <w:p>
      <w:pPr>
        <w:spacing w:line="24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1、我方已认真阅读、知悉并自愿遵守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杭州产权交易所《房屋出租交易规则》</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在线报价实施办法</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和</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在线报价交易须知</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2、我方提交</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bookmarkStart w:id="0" w:name="OLE_LINK46"/>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意在被确定为承租方之日起3个工作日内携带报名时上传的主体资格证明等相关文件原件至杭交所完成现场确认和签署《成交通知书》、《房屋租赁合同》等相关文件；并在《成交通知书》、《房屋租赁合同》等相关文件签署之日起</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个工作日内向杭交所指定账户一次性支付首期租金、履约保证金（首年3个月租金）、交易服务费等交易资金（以到账时间为准）</w:t>
      </w:r>
      <w:bookmarkEnd w:id="0"/>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4、若我方成为承租方，我方已知悉并同意：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同意杭交所经出租方申请之日起3个工作日内将承租方已交纳的首期租金、履约保证金等交易资金全部划转至出租方指定账户。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5、若我方成为承租方，我方已知悉并同意：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租赁房屋的不动产单元清单证载用途为公共设施用地/站房，</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6、若我方成为承租方，我方已知悉并同意：</w:t>
      </w:r>
      <w:bookmarkStart w:id="1" w:name="OLE_LINK49"/>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bookmarkEnd w:id="1"/>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bookmarkStart w:id="2" w:name="OLE_LINK53"/>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须严格按照出租方确定的租赁房屋用途开展经营活动，</w:t>
      </w:r>
      <w:bookmarkEnd w:id="2"/>
      <w:bookmarkStart w:id="3" w:name="_Hlk43218083"/>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未经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出租</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方书面同意，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不得</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擅自将房屋转租、转让、转借他人或调换使用。</w:t>
      </w:r>
      <w:bookmarkEnd w:id="3"/>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租赁期内该房屋全部或部分被用作</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承租方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以外的其他任何单位的办公、经营、仓储等用途的，视为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承租方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擅自转租、转让、转借、调换。</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出租方和承租方的相关权利义务以出租方提供的《房屋租赁合同》（样本）为准</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我方已知悉并同意：本项目成交后，承租方须按以下标准支付交易服务费：（1）各年租金累计在800万元以下的，交易服务费按各年租金累计的2%计取；（2）各年租金累计在800万元以上的，交易服务费按各年租金累计的1.5%计取。</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仅征集到一位意向承租方且成交的，交易服务费减半收取。</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非出租方原因，出现以下任一情况时，意向承租方交纳的保证金不予退还，先用于补偿杭交所及经纪会员的各项服务费，剩余部分作为对出租方的经济补偿金，交易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（1）意向承租方提交承租申请并交纳交易保证金后单方撤回承租申请的；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（3）在被确定为承租方后未按约定签署《房屋租赁合同》的或未按约定支付首期租金、交易服务费、</w:t>
      </w:r>
      <w:bookmarkStart w:id="4" w:name="_GoBack"/>
      <w:bookmarkEnd w:id="4"/>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履约保证金的；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（5）存在其他违反交易规则情形的。</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意向</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olor w:val="000000" w:themeColor="text1"/>
          <w:sz w:val="21"/>
          <w:szCs w:val="21"/>
          <w:highlight w:val="none"/>
          <w14:textFill>
            <w14:solidFill>
              <w14:schemeClr w14:val="tx1"/>
            </w14:solidFill>
          </w14:textFill>
        </w:rPr>
        <w:t>方（签章）：</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年   月   日</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8D6142"/>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F1051E"/>
    <w:rsid w:val="0FC71C56"/>
    <w:rsid w:val="0FE4035F"/>
    <w:rsid w:val="1181355D"/>
    <w:rsid w:val="124C7A90"/>
    <w:rsid w:val="13437666"/>
    <w:rsid w:val="15337A69"/>
    <w:rsid w:val="167D3903"/>
    <w:rsid w:val="16CC3B19"/>
    <w:rsid w:val="173E5800"/>
    <w:rsid w:val="18467FFE"/>
    <w:rsid w:val="1AE925D2"/>
    <w:rsid w:val="1BA11F39"/>
    <w:rsid w:val="1BF84071"/>
    <w:rsid w:val="1C5609A5"/>
    <w:rsid w:val="1CBF22CE"/>
    <w:rsid w:val="1CBF37C0"/>
    <w:rsid w:val="1E116E93"/>
    <w:rsid w:val="1E2D5CBF"/>
    <w:rsid w:val="2211247F"/>
    <w:rsid w:val="226F7105"/>
    <w:rsid w:val="23116AFC"/>
    <w:rsid w:val="250F79C4"/>
    <w:rsid w:val="26275F05"/>
    <w:rsid w:val="264F4578"/>
    <w:rsid w:val="267218C9"/>
    <w:rsid w:val="27541626"/>
    <w:rsid w:val="27977B16"/>
    <w:rsid w:val="27AA290F"/>
    <w:rsid w:val="285D694C"/>
    <w:rsid w:val="298F1A25"/>
    <w:rsid w:val="29AD2E5E"/>
    <w:rsid w:val="2AC44BCE"/>
    <w:rsid w:val="2B885500"/>
    <w:rsid w:val="2C396FCF"/>
    <w:rsid w:val="2D677D69"/>
    <w:rsid w:val="2E574DDA"/>
    <w:rsid w:val="2EFF59D3"/>
    <w:rsid w:val="2F1E77C3"/>
    <w:rsid w:val="2F4F78D8"/>
    <w:rsid w:val="2F603CDA"/>
    <w:rsid w:val="2F682983"/>
    <w:rsid w:val="2FA5177C"/>
    <w:rsid w:val="300F085C"/>
    <w:rsid w:val="304D2D7D"/>
    <w:rsid w:val="30664B53"/>
    <w:rsid w:val="30FE4BEF"/>
    <w:rsid w:val="31B87656"/>
    <w:rsid w:val="32FB67E2"/>
    <w:rsid w:val="34511A11"/>
    <w:rsid w:val="3720484D"/>
    <w:rsid w:val="385F4F8F"/>
    <w:rsid w:val="390D60C4"/>
    <w:rsid w:val="3B103714"/>
    <w:rsid w:val="3B6738AB"/>
    <w:rsid w:val="3E714D02"/>
    <w:rsid w:val="3FF21887"/>
    <w:rsid w:val="434954AA"/>
    <w:rsid w:val="45962498"/>
    <w:rsid w:val="45D5187E"/>
    <w:rsid w:val="4688408C"/>
    <w:rsid w:val="48906A8F"/>
    <w:rsid w:val="48F317E9"/>
    <w:rsid w:val="499E6D18"/>
    <w:rsid w:val="4AFE08AD"/>
    <w:rsid w:val="4B2015F5"/>
    <w:rsid w:val="4BA5405E"/>
    <w:rsid w:val="4CA44BB6"/>
    <w:rsid w:val="4E376061"/>
    <w:rsid w:val="502F6799"/>
    <w:rsid w:val="5187378F"/>
    <w:rsid w:val="530C093A"/>
    <w:rsid w:val="53241334"/>
    <w:rsid w:val="53E378B1"/>
    <w:rsid w:val="566C6246"/>
    <w:rsid w:val="574E5FE2"/>
    <w:rsid w:val="58B12DCB"/>
    <w:rsid w:val="5A7D1B2E"/>
    <w:rsid w:val="5B673ED8"/>
    <w:rsid w:val="5B7B2FC6"/>
    <w:rsid w:val="5C5C5FCC"/>
    <w:rsid w:val="5F1477B7"/>
    <w:rsid w:val="5F571A46"/>
    <w:rsid w:val="5FCB5153"/>
    <w:rsid w:val="619D745F"/>
    <w:rsid w:val="62141232"/>
    <w:rsid w:val="63467DB9"/>
    <w:rsid w:val="63C12C87"/>
    <w:rsid w:val="65FA377A"/>
    <w:rsid w:val="663421EF"/>
    <w:rsid w:val="665E6E47"/>
    <w:rsid w:val="671C7EB8"/>
    <w:rsid w:val="68593726"/>
    <w:rsid w:val="68EE06C5"/>
    <w:rsid w:val="68F716F5"/>
    <w:rsid w:val="69060B68"/>
    <w:rsid w:val="69F37131"/>
    <w:rsid w:val="6AF126F7"/>
    <w:rsid w:val="6B2777BD"/>
    <w:rsid w:val="6B7C4F72"/>
    <w:rsid w:val="6BBC636F"/>
    <w:rsid w:val="6EF12CC7"/>
    <w:rsid w:val="706A15A9"/>
    <w:rsid w:val="706F46D2"/>
    <w:rsid w:val="70B47A2A"/>
    <w:rsid w:val="714C77AC"/>
    <w:rsid w:val="71615C3D"/>
    <w:rsid w:val="71A316B5"/>
    <w:rsid w:val="71D57417"/>
    <w:rsid w:val="725239F0"/>
    <w:rsid w:val="730B6342"/>
    <w:rsid w:val="73850516"/>
    <w:rsid w:val="740B5DE5"/>
    <w:rsid w:val="741D61B4"/>
    <w:rsid w:val="745D4756"/>
    <w:rsid w:val="74862807"/>
    <w:rsid w:val="75207667"/>
    <w:rsid w:val="76DA15F9"/>
    <w:rsid w:val="787439E9"/>
    <w:rsid w:val="795E558F"/>
    <w:rsid w:val="79BE53CA"/>
    <w:rsid w:val="7B597F4D"/>
    <w:rsid w:val="7C1028CE"/>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8">
    <w:name w:val="NormalIndent"/>
    <w:basedOn w:val="1"/>
    <w:qFormat/>
    <w:uiPriority w:val="0"/>
    <w:pPr>
      <w:ind w:firstLine="420"/>
    </w:pPr>
    <w:rPr>
      <w:rFonts w:ascii="Calibri"/>
    </w:rPr>
  </w:style>
  <w:style w:type="character" w:customStyle="1" w:styleId="9">
    <w:name w:val="页眉 Char"/>
    <w:basedOn w:val="7"/>
    <w:link w:val="4"/>
    <w:semiHidden/>
    <w:qFormat/>
    <w:uiPriority w:val="99"/>
    <w:rPr>
      <w:rFonts w:ascii="Times New Roman" w:hAnsi="Times New Roman" w:eastAsia="宋体" w:cs="Times New Roman"/>
      <w:sz w:val="18"/>
      <w:szCs w:val="18"/>
    </w:rPr>
  </w:style>
  <w:style w:type="character" w:customStyle="1" w:styleId="10">
    <w:name w:val="页脚 Char"/>
    <w:basedOn w:val="7"/>
    <w:link w:val="3"/>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2025-08-28T07:38:13Z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