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报名时所需材料清单及说明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《资产转让在线报价交易须知》、《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在线报价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承诺函》、《资产交易合同（样本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）》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全部条款内容的书面确认意见（报名时须点击确认）。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、符合受让资格条件的申请材料（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复印件签字盖章，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报名时须上传提交）：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、主体资格证明文件：法人提供营业执照和法定代表人（或负责人）身份证明；非法人组织提供营业执照等登记文件和负责人身份证明；自然人（或个体工商户）提供身份证（或个体工商户营业执照和经营者身份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2、内部决策及批准文件：法人或非法人组织提供章程或协议等和内部决策文件，如需上级批复的，需提交上级批复文件。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3、承诺函。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659B5"/>
    <w:rsid w:val="123E0A68"/>
    <w:rsid w:val="124F0E8A"/>
    <w:rsid w:val="1528209E"/>
    <w:rsid w:val="1DE633A6"/>
    <w:rsid w:val="22EA37CE"/>
    <w:rsid w:val="383F16F9"/>
    <w:rsid w:val="3C7E46A3"/>
    <w:rsid w:val="515406D7"/>
    <w:rsid w:val="530659B5"/>
    <w:rsid w:val="5ED501ED"/>
    <w:rsid w:val="68F4362D"/>
    <w:rsid w:val="707D08C8"/>
    <w:rsid w:val="7E5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2022-09-27T07:13:00Z</dcterms:created>
  <dc:creator>HJS-ZXY</dc:creator>
  <cp:lastModifiedBy>Jenny</cp:lastModifiedBy>
  <dcterms:modified xsi:type="dcterms:W3CDTF">2024-05-09T09:13:23Z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E545422A74B44777B37646AC53B7E8F2</vt:lpwstr>
  </property>
</Properties>
</file>