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宋体" w:hAnsi="宋体" w:cs="宋体"/>
        </w:rPr>
        <w:t>杭州市</w:t>
      </w:r>
      <w:r>
        <w:rPr>
          <w:rFonts w:hint="eastAsia" w:ascii="宋体" w:hAnsi="宋体" w:cs="宋体"/>
          <w:lang w:val="en-US" w:eastAsia="zh-CN"/>
        </w:rPr>
        <w:t>上城</w:t>
      </w:r>
      <w:r>
        <w:rPr>
          <w:rFonts w:hint="eastAsia" w:ascii="宋体" w:hAnsi="宋体" w:cs="宋体"/>
        </w:rPr>
        <w:t>区</w:t>
      </w:r>
      <w:r>
        <w:rPr>
          <w:rFonts w:hint="eastAsia" w:ascii="宋体" w:hAnsi="宋体" w:cs="宋体"/>
          <w:lang w:val="en-US" w:eastAsia="zh-CN"/>
        </w:rPr>
        <w:t>星河商务大厦（解放路89号）1203-2室房屋3</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w:t>
      </w:r>
      <w:bookmarkStart w:id="5" w:name="_GoBack"/>
      <w:bookmarkEnd w:id="5"/>
      <w:r>
        <w:rPr>
          <w:rFonts w:hint="eastAsia" w:asciiTheme="minorEastAsia" w:hAnsiTheme="minorEastAsia" w:eastAsiaTheme="minorEastAsia" w:cstheme="minorEastAsia"/>
          <w:szCs w:val="21"/>
        </w:rPr>
        <w:t>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个工作日内向杭交所指定账户一次性支付交易服务费、履约保证金、装修保证金（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、若我方成为承租方，我方已知悉并同意：本次租赁房屋的不动产权证</w:t>
      </w:r>
      <w:r>
        <w:rPr>
          <w:rFonts w:hint="eastAsia" w:asciiTheme="minorEastAsia" w:hAnsiTheme="minorEastAsia" w:eastAsiaTheme="minorEastAsia"/>
          <w:szCs w:val="21"/>
          <w:lang w:val="en-US" w:eastAsia="zh-CN"/>
        </w:rPr>
        <w:t>证</w:t>
      </w:r>
      <w:r>
        <w:rPr>
          <w:rFonts w:hint="eastAsia" w:asciiTheme="minorEastAsia" w:hAnsiTheme="minorEastAsia" w:eastAsiaTheme="minorEastAsia"/>
          <w:szCs w:val="21"/>
        </w:rPr>
        <w:t>载</w:t>
      </w:r>
      <w:r>
        <w:rPr>
          <w:rFonts w:hint="eastAsia" w:asciiTheme="minorEastAsia" w:hAnsiTheme="minorEastAsia" w:eastAsiaTheme="minorEastAsia"/>
          <w:szCs w:val="21"/>
          <w:lang w:val="en-US" w:eastAsia="zh-CN"/>
        </w:rPr>
        <w:t>用途</w:t>
      </w:r>
      <w:r>
        <w:rPr>
          <w:rFonts w:hint="eastAsia" w:asciiTheme="minorEastAsia" w:hAnsiTheme="minorEastAsia" w:eastAsiaTheme="minorEastAsia"/>
          <w:szCs w:val="21"/>
        </w:rPr>
        <w:t>为</w:t>
      </w:r>
      <w:r>
        <w:rPr>
          <w:rFonts w:hint="eastAsia" w:asciiTheme="minorEastAsia" w:hAnsiTheme="minorEastAsia" w:eastAsiaTheme="minorEastAsia"/>
          <w:szCs w:val="21"/>
          <w:lang w:val="en-US" w:eastAsia="zh-CN"/>
        </w:rPr>
        <w:t>综合/非住宅，</w:t>
      </w:r>
      <w:r>
        <w:rPr>
          <w:rFonts w:hint="eastAsia" w:asciiTheme="minorEastAsia" w:hAnsiTheme="minorEastAsia" w:eastAsiaTheme="minorEastAsia"/>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、意向承诺方须承诺：本次租赁权成交后，</w:t>
      </w:r>
      <w:r>
        <w:rPr>
          <w:rFonts w:hint="eastAsia" w:asciiTheme="minorEastAsia" w:hAnsiTheme="minorEastAsia" w:eastAsiaTheme="minorEastAsia"/>
          <w:szCs w:val="21"/>
          <w:lang w:val="en-US" w:eastAsia="zh-CN"/>
        </w:rPr>
        <w:t>未经出租方书面同意，</w:t>
      </w:r>
      <w:r>
        <w:rPr>
          <w:rFonts w:hint="eastAsia" w:asciiTheme="minorEastAsia" w:hAnsiTheme="minorEastAsia" w:eastAsiaTheme="minorEastAsia"/>
          <w:szCs w:val="21"/>
        </w:rPr>
        <w:t>租赁合同期内不得转租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包括以承包、联营、合作等方式转租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w:t>
      </w:r>
      <w:bookmarkStart w:id="2" w:name="OLE_LINK2"/>
      <w:r>
        <w:rPr>
          <w:rFonts w:hint="eastAsia" w:cs="Times New Roman" w:asciiTheme="minorEastAsia" w:hAnsiTheme="minorEastAsia" w:eastAsiaTheme="minorEastAsia"/>
          <w:szCs w:val="21"/>
        </w:rPr>
        <w:t>若我方成为承租方，我方已知悉并同意：</w:t>
      </w:r>
      <w:bookmarkEnd w:id="2"/>
      <w:bookmarkStart w:id="3" w:name="OLE_LINK15"/>
      <w:r>
        <w:rPr>
          <w:rFonts w:hint="eastAsia" w:cs="Times New Roman" w:asciiTheme="minorEastAsia" w:hAnsiTheme="minorEastAsia" w:eastAsiaTheme="minorEastAsia"/>
          <w:szCs w:val="21"/>
        </w:rPr>
        <w:t>本次租赁权成交后，房屋物业费、水电费需承租方自行缴纳</w:t>
      </w:r>
      <w:bookmarkEnd w:id="3"/>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4" w:name="OLE_LINK1"/>
      <w:r>
        <w:rPr>
          <w:rFonts w:hint="eastAsia" w:cs="Times New Roman" w:asciiTheme="minorEastAsia" w:hAnsiTheme="minorEastAsia" w:eastAsiaTheme="minorEastAsia"/>
          <w:szCs w:val="21"/>
        </w:rPr>
        <w:t>若我方成为承租方，我方已知悉并同意：</w:t>
      </w:r>
      <w:bookmarkEnd w:id="4"/>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以《房屋租赁合同》（样本）、《房屋管理合同》（样本）为准。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半</w:t>
      </w:r>
      <w:r>
        <w:rPr>
          <w:rFonts w:hint="eastAsia" w:asciiTheme="minorEastAsia" w:hAnsiTheme="minorEastAsia" w:eastAsiaTheme="minorEastAsia"/>
          <w:szCs w:val="21"/>
        </w:rPr>
        <w:t>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D784032"/>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8CD421D"/>
    <w:rsid w:val="29064147"/>
    <w:rsid w:val="2B224A23"/>
    <w:rsid w:val="2B646547"/>
    <w:rsid w:val="2B68501D"/>
    <w:rsid w:val="2BDC2DE5"/>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2025-05-29T07:04:25Z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