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before="71" w:line="300" w:lineRule="exact"/>
        <w:ind w:firstLine="675" w:firstLineChars="200"/>
        <w:jc w:val="center"/>
        <w:rPr>
          <w:rFonts w:hint="eastAsia"/>
          <w:b/>
          <w:bCs/>
          <w:spacing w:val="8"/>
          <w:sz w:val="32"/>
          <w:szCs w:val="32"/>
          <w:lang w:eastAsia="zh-CN"/>
        </w:rPr>
      </w:pPr>
      <w:r>
        <w:rPr>
          <w:b/>
          <w:bCs/>
          <w:spacing w:val="8"/>
          <w:sz w:val="32"/>
          <w:szCs w:val="32"/>
          <w:lang w:eastAsia="zh-CN"/>
        </w:rPr>
        <w:t>房屋租赁合同</w:t>
      </w:r>
    </w:p>
    <w:p>
      <w:pPr>
        <w:pStyle w:val="4"/>
        <w:spacing w:before="71" w:line="300" w:lineRule="exact"/>
        <w:ind w:firstLine="560" w:firstLineChars="200"/>
        <w:jc w:val="center"/>
        <w:rPr>
          <w:rFonts w:hint="eastAsia"/>
          <w:b/>
          <w:bCs/>
          <w:spacing w:val="8"/>
          <w:sz w:val="32"/>
          <w:szCs w:val="32"/>
          <w:lang w:eastAsia="zh-CN"/>
        </w:rPr>
      </w:pPr>
      <w:r>
        <w:rPr>
          <w:rStyle w:val="14"/>
          <w:rFonts w:hint="eastAsia" w:eastAsia="宋体" w:cs="宋体"/>
          <w:color w:val="auto"/>
          <w:sz w:val="28"/>
          <w:szCs w:val="28"/>
          <w:lang w:eastAsia="zh-CN"/>
        </w:rPr>
        <w:t>（以最终签订合同为准）</w:t>
      </w:r>
    </w:p>
    <w:p>
      <w:pPr>
        <w:pStyle w:val="4"/>
        <w:spacing w:before="229" w:line="300" w:lineRule="exact"/>
        <w:ind w:firstLine="496" w:firstLineChars="200"/>
        <w:jc w:val="both"/>
        <w:rPr>
          <w:rFonts w:hint="eastAsia" w:asciiTheme="minorEastAsia" w:hAnsiTheme="minorEastAsia" w:eastAsiaTheme="minorEastAsia" w:cstheme="minorEastAsia"/>
          <w:spacing w:val="4"/>
          <w:sz w:val="24"/>
          <w:szCs w:val="24"/>
          <w:lang w:eastAsia="zh-CN"/>
        </w:rPr>
      </w:pPr>
    </w:p>
    <w:p>
      <w:pPr>
        <w:pStyle w:val="4"/>
        <w:spacing w:before="229" w:line="300" w:lineRule="exact"/>
        <w:ind w:firstLine="496" w:firstLineChars="200"/>
        <w:jc w:val="both"/>
        <w:rPr>
          <w:rFonts w:hint="eastAsia" w:asciiTheme="minorEastAsia" w:hAnsiTheme="minorEastAsia" w:eastAsiaTheme="minorEastAsia" w:cstheme="minorEastAsia"/>
          <w:spacing w:val="4"/>
          <w:sz w:val="24"/>
          <w:szCs w:val="24"/>
          <w:lang w:eastAsia="zh-CN"/>
        </w:rPr>
      </w:pPr>
      <w:r>
        <w:rPr>
          <w:rFonts w:hint="eastAsia" w:asciiTheme="minorEastAsia" w:hAnsiTheme="minorEastAsia" w:eastAsiaTheme="minorEastAsia" w:cstheme="minorEastAsia"/>
          <w:spacing w:val="4"/>
          <w:sz w:val="24"/>
          <w:szCs w:val="24"/>
          <w:lang w:eastAsia="zh-CN"/>
        </w:rPr>
        <w:t>甲方：杭州市临空资产经营管理有限公司（以下简称甲方）</w:t>
      </w:r>
    </w:p>
    <w:p>
      <w:pPr>
        <w:pStyle w:val="4"/>
        <w:spacing w:before="229" w:line="300" w:lineRule="exact"/>
        <w:ind w:firstLine="496" w:firstLineChars="200"/>
        <w:jc w:val="both"/>
        <w:rPr>
          <w:rFonts w:hint="eastAsia" w:asciiTheme="minorEastAsia" w:hAnsiTheme="minorEastAsia" w:eastAsiaTheme="minorEastAsia" w:cstheme="minorEastAsia"/>
          <w:spacing w:val="4"/>
          <w:sz w:val="24"/>
          <w:szCs w:val="24"/>
          <w:lang w:eastAsia="zh-CN"/>
        </w:rPr>
      </w:pPr>
      <w:r>
        <w:rPr>
          <w:rFonts w:hint="eastAsia" w:asciiTheme="minorEastAsia" w:hAnsiTheme="minorEastAsia" w:eastAsiaTheme="minorEastAsia" w:cstheme="minorEastAsia"/>
          <w:spacing w:val="4"/>
          <w:sz w:val="24"/>
          <w:szCs w:val="24"/>
          <w:lang w:eastAsia="zh-CN"/>
        </w:rPr>
        <w:t>乙方：（以下简称乙方）</w:t>
      </w:r>
    </w:p>
    <w:p>
      <w:pPr>
        <w:pStyle w:val="4"/>
        <w:spacing w:before="229" w:line="300" w:lineRule="exact"/>
        <w:ind w:firstLine="496" w:firstLineChars="200"/>
        <w:jc w:val="both"/>
        <w:rPr>
          <w:rFonts w:hint="eastAsia" w:asciiTheme="minorEastAsia" w:hAnsiTheme="minorEastAsia" w:eastAsiaTheme="minorEastAsia" w:cstheme="minorEastAsia"/>
          <w:spacing w:val="4"/>
          <w:sz w:val="24"/>
          <w:szCs w:val="24"/>
          <w:lang w:eastAsia="zh-CN"/>
        </w:rPr>
      </w:pPr>
    </w:p>
    <w:p>
      <w:pPr>
        <w:pStyle w:val="4"/>
        <w:kinsoku/>
        <w:wordWrap w:val="0"/>
        <w:spacing w:line="380" w:lineRule="exact"/>
        <w:ind w:firstLine="504" w:firstLineChars="200"/>
        <w:jc w:val="both"/>
        <w:rPr>
          <w:rFonts w:hint="eastAsia" w:asciiTheme="minorEastAsia" w:hAnsiTheme="minorEastAsia" w:eastAsiaTheme="minorEastAsia" w:cstheme="minorEastAsia"/>
          <w:spacing w:val="6"/>
          <w:sz w:val="24"/>
          <w:szCs w:val="24"/>
          <w:lang w:eastAsia="zh-CN"/>
        </w:rPr>
      </w:pPr>
      <w:r>
        <w:rPr>
          <w:rFonts w:hint="eastAsia" w:asciiTheme="minorEastAsia" w:hAnsiTheme="minorEastAsia" w:eastAsiaTheme="minorEastAsia" w:cstheme="minorEastAsia"/>
          <w:spacing w:val="6"/>
          <w:sz w:val="24"/>
          <w:szCs w:val="24"/>
          <w:lang w:eastAsia="zh-CN"/>
        </w:rPr>
        <w:t>根据中华人民共和国相关法律、法规和浙江省、杭州市有关规定，甲、乙双方在自愿公平、 诚实信用、等价有偿原则的基础上，经充分协商，同意就</w:t>
      </w:r>
      <w:r>
        <w:rPr>
          <w:rFonts w:hint="eastAsia" w:asciiTheme="minorEastAsia" w:hAnsiTheme="minorEastAsia" w:eastAsiaTheme="minorEastAsia" w:cstheme="minorEastAsia"/>
          <w:spacing w:val="6"/>
          <w:sz w:val="24"/>
          <w:szCs w:val="24"/>
          <w:u w:val="single"/>
          <w:lang w:eastAsia="zh-CN"/>
        </w:rPr>
        <w:t xml:space="preserve">      </w:t>
      </w:r>
      <w:r>
        <w:rPr>
          <w:rFonts w:hint="eastAsia" w:asciiTheme="minorEastAsia" w:hAnsiTheme="minorEastAsia" w:eastAsiaTheme="minorEastAsia" w:cstheme="minorEastAsia"/>
          <w:spacing w:val="6"/>
          <w:sz w:val="24"/>
          <w:szCs w:val="24"/>
          <w:lang w:eastAsia="zh-CN"/>
        </w:rPr>
        <w:t>房屋租赁事项，订立本合同，共同遵守。</w:t>
      </w:r>
    </w:p>
    <w:p>
      <w:pPr>
        <w:pStyle w:val="5"/>
        <w:rPr>
          <w:rFonts w:hint="eastAsia"/>
          <w:lang w:eastAsia="zh-CN"/>
        </w:rPr>
      </w:pPr>
    </w:p>
    <w:p>
      <w:pPr>
        <w:pStyle w:val="4"/>
        <w:kinsoku/>
        <w:wordWrap w:val="0"/>
        <w:spacing w:line="380" w:lineRule="exact"/>
        <w:ind w:firstLine="480" w:firstLineChars="200"/>
        <w:jc w:val="both"/>
        <w:outlineLvl w:val="0"/>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rPr>
        <mc:AlternateContent>
          <mc:Choice Requires="wps">
            <w:drawing>
              <wp:anchor distT="0" distB="0" distL="114300" distR="114300" simplePos="0" relativeHeight="251660288" behindDoc="0" locked="0" layoutInCell="1" allowOverlap="1">
                <wp:simplePos x="0" y="0"/>
                <wp:positionH relativeFrom="column">
                  <wp:posOffset>7155815</wp:posOffset>
                </wp:positionH>
                <wp:positionV relativeFrom="paragraph">
                  <wp:posOffset>-10160</wp:posOffset>
                </wp:positionV>
                <wp:extent cx="276860" cy="118110"/>
                <wp:effectExtent l="0" t="0" r="0" b="0"/>
                <wp:wrapNone/>
                <wp:docPr id="3" name="文本框 3"/>
                <wp:cNvGraphicFramePr/>
                <a:graphic xmlns:a="http://schemas.openxmlformats.org/drawingml/2006/main">
                  <a:graphicData uri="http://schemas.microsoft.com/office/word/2010/wordprocessingShape">
                    <wps:wsp>
                      <wps:cNvSpPr txBox="1"/>
                      <wps:spPr>
                        <a:xfrm>
                          <a:off x="0" y="0"/>
                          <a:ext cx="276860" cy="118110"/>
                        </a:xfrm>
                        <a:prstGeom prst="rect">
                          <a:avLst/>
                        </a:prstGeom>
                        <a:noFill/>
                        <a:ln>
                          <a:noFill/>
                        </a:ln>
                      </wps:spPr>
                      <wps:txbx>
                        <w:txbxContent>
                          <w:p>
                            <w:pPr>
                              <w:spacing w:before="20" w:line="145" w:lineRule="exact"/>
                              <w:ind w:left="20"/>
                              <w:rPr>
                                <w:sz w:val="22"/>
                                <w:szCs w:val="22"/>
                              </w:rPr>
                            </w:pPr>
                          </w:p>
                        </w:txbxContent>
                      </wps:txbx>
                      <wps:bodyPr lIns="0" tIns="0" rIns="0" bIns="0" upright="1"/>
                    </wps:wsp>
                  </a:graphicData>
                </a:graphic>
              </wp:anchor>
            </w:drawing>
          </mc:Choice>
          <mc:Fallback>
            <w:pict>
              <v:shape id="_x0000_s1026" o:spid="_x0000_s1026" o:spt="202" type="#_x0000_t202" style="position:absolute;left:0pt;margin-left:563.45pt;margin-top:-0.8pt;height:9.3pt;width:21.8pt;z-index:251660288;mso-width-relative:page;mso-height-relative:page;" filled="f" stroked="f" coordsize="21600,21600" o:gfxdata="UEsDBAoAAAAAAIdO4kAAAAAAAAAAAAAAAAAEAAAAZHJzL1BLAwQUAAAACACHTuJA6F3CpdkAAAAL&#10;AQAADwAAAGRycy9kb3ducmV2LnhtbE2Py07DMBBF90j9B2sqsWttVyKlIU6FEKyQEGlYsHTiaWI1&#10;HofYffD3uCu6m6s5unOm2F7cwE44BetJgVwKYEitN5Y6BV/12+IRWIiajB48oYJfDLAtZ3eFzo0/&#10;U4WnXexYKqGQawV9jGPOeWh7dDos/YiUdns/OR1TnDpuJn1O5W7gKyEy7rSldKHXI7702B52R6fg&#10;+ZuqV/vz0XxW+8rW9UbQe3ZQ6n4uxROwiJf4D8NVP6lDmZwafyQT2JCyXGWbxCpYyAzYlZBr8QCs&#10;SdNaAC8LfvtD+QdQSwMEFAAAAAgAh07iQF1aalm6AQAAcQMAAA4AAABkcnMvZTJvRG9jLnhtbK1T&#10;S27bMBDdF+gdCO5rWg7gGoLlAIGRIEDQFEh7AJoiLQL8YUhb8gWaG3TVTfc9l8/RIW05bbrJohtq&#10;NDN6894bank9WEP2EqL2rqHVZEqJdMK32m0b+vXL7YcFJTFx13LjnWzoQUZ6vXr/btmHWs58500r&#10;gSCIi3UfGtqlFGrGouik5XHig3RYVB4sT/gKW9YC7xHdGjabTues99AG8ELGiNn1qUjPiPAWQK+U&#10;FnLtxc5Kl06oIA1PKCl2OkS6KmyVkiI9KhVlIqahqDSVE4dgvMknWy15vQUeOi3OFPhbKLzSZLl2&#10;OPQCteaJkx3of6CsFuCjV2kivGUnIcURVFFNX3nz1PEgixa0OoaL6fH/wYpP+89AdNvQK0oct7jw&#10;4/fn449fx5/fyFW2pw+xxq6ngH1puPEDXpoxHzGZVQ8KbH6iHoJ1NPdwMVcOiQhMzj7OF3OsCCxV&#10;1aKqivns5eMAMd1Jb0kOGgq4u2Ip3z/EhESwdWzJs5y/1caU/Rn3VwIbc4Zl5ieGOUrDZjjL2fj2&#10;gGrMvUMn860YAxiDzRjsAuhth3SK5gKJmyhkzrcmr/rP9zL45U9Z/QZ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oXcKl2QAAAAsBAAAPAAAAAAAAAAEAIAAAACIAAABkcnMvZG93bnJldi54bWxQSwEC&#10;FAAUAAAACACHTuJAXVpqWboBAABxAwAADgAAAAAAAAABACAAAAAoAQAAZHJzL2Uyb0RvYy54bWxQ&#10;SwUGAAAAAAYABgBZAQAAVAUAAAAA&#10;">
                <v:fill on="f" focussize="0,0"/>
                <v:stroke on="f"/>
                <v:imagedata o:title=""/>
                <o:lock v:ext="edit" aspectratio="f"/>
                <v:textbox inset="0mm,0mm,0mm,0mm">
                  <w:txbxContent>
                    <w:p>
                      <w:pPr>
                        <w:spacing w:before="20" w:line="145" w:lineRule="exact"/>
                        <w:ind w:left="20"/>
                        <w:rPr>
                          <w:sz w:val="22"/>
                          <w:szCs w:val="22"/>
                        </w:rPr>
                      </w:pPr>
                    </w:p>
                  </w:txbxContent>
                </v:textbox>
              </v:shape>
            </w:pict>
          </mc:Fallback>
        </mc:AlternateContent>
      </w:r>
      <w:r>
        <w:rPr>
          <w:rFonts w:hint="eastAsia" w:asciiTheme="majorEastAsia" w:hAnsiTheme="majorEastAsia" w:eastAsiaTheme="majorEastAsia" w:cstheme="majorEastAsia"/>
          <w:sz w:val="24"/>
          <w:szCs w:val="24"/>
        </w:rPr>
        <mc:AlternateContent>
          <mc:Choice Requires="wps">
            <w:drawing>
              <wp:anchor distT="0" distB="0" distL="114300" distR="114300" simplePos="0" relativeHeight="251659264" behindDoc="0" locked="0" layoutInCell="1" allowOverlap="1">
                <wp:simplePos x="0" y="0"/>
                <wp:positionH relativeFrom="column">
                  <wp:posOffset>7334250</wp:posOffset>
                </wp:positionH>
                <wp:positionV relativeFrom="paragraph">
                  <wp:posOffset>80645</wp:posOffset>
                </wp:positionV>
                <wp:extent cx="299720" cy="2159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299720" cy="215900"/>
                        </a:xfrm>
                        <a:prstGeom prst="rect">
                          <a:avLst/>
                        </a:prstGeom>
                        <a:noFill/>
                        <a:ln>
                          <a:noFill/>
                        </a:ln>
                      </wps:spPr>
                      <wps:txbx>
                        <w:txbxContent>
                          <w:p>
                            <w:pPr>
                              <w:spacing w:before="20" w:line="205" w:lineRule="auto"/>
                              <w:ind w:left="20"/>
                              <w:rPr>
                                <w:rFonts w:hint="eastAsia" w:ascii="隶书" w:hAnsi="隶书" w:eastAsia="隶书" w:cs="隶书"/>
                                <w:sz w:val="27"/>
                                <w:szCs w:val="27"/>
                              </w:rPr>
                            </w:pPr>
                          </w:p>
                        </w:txbxContent>
                      </wps:txbx>
                      <wps:bodyPr lIns="0" tIns="0" rIns="0" bIns="0" upright="1"/>
                    </wps:wsp>
                  </a:graphicData>
                </a:graphic>
              </wp:anchor>
            </w:drawing>
          </mc:Choice>
          <mc:Fallback>
            <w:pict>
              <v:shape id="_x0000_s1026" o:spid="_x0000_s1026" o:spt="202" type="#_x0000_t202" style="position:absolute;left:0pt;margin-left:577.5pt;margin-top:6.35pt;height:17pt;width:23.6pt;z-index:251659264;mso-width-relative:page;mso-height-relative:page;" filled="f" stroked="f" coordsize="21600,21600" o:gfxdata="UEsDBAoAAAAAAIdO4kAAAAAAAAAAAAAAAAAEAAAAZHJzL1BLAwQUAAAACACHTuJA/d7VnNkAAAAL&#10;AQAADwAAAGRycy9kb3ducmV2LnhtbE2PzU7DMBCE70i8g7VI3Kgdi6YQ4lQIwQkJkYYDRyd2E6vx&#10;OsTuD2/P9lRuO9rRzDfl+uRHdrBzdAEVZAsBzGIXjMNewVfzdvcALCaNRo8BrYJfG2FdXV+VujDh&#10;iLU9bFLPKARjoRUMKU0F57EbrNdxESaL9NuG2etEcu65mfWRwv3IpRA599ohNQx6si+D7XabvVfw&#10;/I31q/v5aD/rbe2a5lHge75T6vYmE0/Akj2lixnO+IQOFTG1YY8mspF0tlzSmESXXAE7O6SQElir&#10;4D5fAa9K/n9D9QdQSwMEFAAAAAgAh07iQGvCToa5AQAAcQMAAA4AAABkcnMvZTJvRG9jLnhtbK1T&#10;O47bMBDtA+QOBPuYsoB8LFheIDB2sUCQBNjsAWiKtAjwhyFtyRdIbpAqTfqcy+fIkJa9nzRbpKFG&#10;M6M3772hllejNWQvIWrvWjqfVZRIJ3yn3bal99+u33ygJCbuOm68ky09yEivVq9fLYfQyNr33nQS&#10;CIK42AyhpX1KoWEsil5aHmc+SIdF5cHyhK+wZR3wAdGtYXVVvWODhy6AFzJGzK5PRTohwksAvVJa&#10;yLUXOytdOqGCNDyhpNjrEOmqsFVKivRFqSgTMS1FpamcOATjTT7ZasmbLfDQazFR4C+h8EyT5drh&#10;0AvUmidOdqD/gbJagI9epZnwlp2EFEdQxbx65s1dz4MsWtDqGC6mx/8HKz7vvwLRHd4EShy3uPDj&#10;zx/HX3+Ov7+TebZnCLHBrruAfWn86MfcOuUjJrPqUYHNT9RDsI7mHi7myjERgcl6sXhfY0VgqZ6/&#10;XVTFfPbwcYCYbqS3JActBdxdsZTvP8WEA7H13JJnOX+tjSn7M+5JAhtzhmXmJ4Y5SuNmnGhvfHdA&#10;NebWoZP5VpwDOAebc7ALoLc90imaCyRuopCZbk1e9eP3MvjhT1n9B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P3e1ZzZAAAACwEAAA8AAAAAAAAAAQAgAAAAIgAAAGRycy9kb3ducmV2LnhtbFBLAQIU&#10;ABQAAAAIAIdO4kBrwk6GuQEAAHEDAAAOAAAAAAAAAAEAIAAAACgBAABkcnMvZTJvRG9jLnhtbFBL&#10;BQYAAAAABgAGAFkBAABTBQAAAAA=&#10;">
                <v:fill on="f" focussize="0,0"/>
                <v:stroke on="f"/>
                <v:imagedata o:title=""/>
                <o:lock v:ext="edit" aspectratio="f"/>
                <v:textbox inset="0mm,0mm,0mm,0mm">
                  <w:txbxContent>
                    <w:p>
                      <w:pPr>
                        <w:spacing w:before="20" w:line="205" w:lineRule="auto"/>
                        <w:ind w:left="20"/>
                        <w:rPr>
                          <w:rFonts w:hint="eastAsia" w:ascii="隶书" w:hAnsi="隶书" w:eastAsia="隶书" w:cs="隶书"/>
                          <w:sz w:val="27"/>
                          <w:szCs w:val="27"/>
                        </w:rPr>
                      </w:pPr>
                    </w:p>
                  </w:txbxContent>
                </v:textbox>
              </v:shape>
            </w:pict>
          </mc:Fallback>
        </mc:AlternateContent>
      </w:r>
      <w:r>
        <w:rPr>
          <w:rFonts w:hint="eastAsia" w:asciiTheme="majorEastAsia" w:hAnsiTheme="majorEastAsia" w:eastAsiaTheme="majorEastAsia" w:cstheme="majorEastAsia"/>
          <w:b/>
          <w:bCs/>
          <w:spacing w:val="-3"/>
          <w:sz w:val="24"/>
          <w:szCs w:val="24"/>
          <w:lang w:eastAsia="zh-CN"/>
        </w:rPr>
        <w:t>一</w:t>
      </w:r>
      <w:r>
        <w:rPr>
          <w:rFonts w:hint="eastAsia" w:asciiTheme="majorEastAsia" w:hAnsiTheme="majorEastAsia" w:eastAsiaTheme="majorEastAsia" w:cstheme="majorEastAsia"/>
          <w:spacing w:val="-3"/>
          <w:sz w:val="24"/>
          <w:szCs w:val="24"/>
          <w:lang w:eastAsia="zh-CN"/>
        </w:rPr>
        <w:t xml:space="preserve"> </w:t>
      </w:r>
      <w:r>
        <w:rPr>
          <w:rFonts w:hint="eastAsia" w:asciiTheme="majorEastAsia" w:hAnsiTheme="majorEastAsia" w:eastAsiaTheme="majorEastAsia" w:cstheme="majorEastAsia"/>
          <w:b/>
          <w:bCs/>
          <w:spacing w:val="-3"/>
          <w:sz w:val="24"/>
          <w:szCs w:val="24"/>
          <w:lang w:eastAsia="zh-CN"/>
        </w:rPr>
        <w:t>、房屋的座落、面积、租赁依据以及承租范围</w:t>
      </w:r>
    </w:p>
    <w:p>
      <w:pPr>
        <w:pStyle w:val="4"/>
        <w:kinsoku/>
        <w:wordWrap w:val="0"/>
        <w:spacing w:line="380" w:lineRule="exact"/>
        <w:ind w:firstLine="504" w:firstLineChars="200"/>
        <w:jc w:val="both"/>
        <w:rPr>
          <w:rFonts w:hint="eastAsia" w:asciiTheme="minorEastAsia" w:hAnsiTheme="minorEastAsia" w:eastAsiaTheme="minorEastAsia" w:cstheme="minorEastAsia"/>
          <w:spacing w:val="6"/>
          <w:sz w:val="24"/>
          <w:szCs w:val="24"/>
          <w:lang w:eastAsia="zh-CN"/>
        </w:rPr>
      </w:pPr>
      <w:r>
        <w:rPr>
          <w:rFonts w:hint="eastAsia" w:asciiTheme="minorEastAsia" w:hAnsiTheme="minorEastAsia" w:eastAsiaTheme="minorEastAsia" w:cstheme="minorEastAsia"/>
          <w:spacing w:val="6"/>
          <w:sz w:val="24"/>
          <w:szCs w:val="24"/>
          <w:lang w:eastAsia="zh-CN"/>
        </w:rPr>
        <w:t xml:space="preserve">1.1 </w:t>
      </w:r>
      <w:r>
        <w:rPr>
          <w:rFonts w:hint="eastAsia" w:ascii="Times New Roman" w:hAnsi="Times New Roman" w:eastAsia="宋体" w:cs="Times New Roman"/>
          <w:sz w:val="24"/>
          <w:szCs w:val="28"/>
          <w:lang w:eastAsia="zh-CN"/>
        </w:rPr>
        <w:t>甲方有权将位于</w:t>
      </w:r>
      <w:r>
        <w:rPr>
          <w:rFonts w:hint="eastAsia" w:asciiTheme="minorEastAsia" w:hAnsiTheme="minorEastAsia" w:eastAsiaTheme="minorEastAsia" w:cstheme="minorEastAsia"/>
          <w:spacing w:val="6"/>
          <w:sz w:val="24"/>
          <w:szCs w:val="24"/>
          <w:u w:val="single"/>
          <w:lang w:eastAsia="zh-CN"/>
        </w:rPr>
        <w:t xml:space="preserve">            </w:t>
      </w:r>
      <w:r>
        <w:rPr>
          <w:rFonts w:hint="eastAsia" w:asciiTheme="minorEastAsia" w:hAnsiTheme="minorEastAsia" w:eastAsiaTheme="minorEastAsia" w:cstheme="minorEastAsia"/>
          <w:spacing w:val="6"/>
          <w:sz w:val="24"/>
          <w:szCs w:val="24"/>
          <w:lang w:eastAsia="zh-CN"/>
        </w:rPr>
        <w:t>（以下简称“该房屋”）的</w:t>
      </w:r>
      <w:r>
        <w:rPr>
          <w:rFonts w:hint="eastAsia" w:ascii="Times New Roman" w:hAnsi="Times New Roman" w:eastAsia="宋体" w:cs="Times New Roman"/>
          <w:sz w:val="24"/>
          <w:szCs w:val="28"/>
          <w:lang w:eastAsia="zh-CN"/>
        </w:rPr>
        <w:t>建筑出租给乙方使用，且使用前结构安全鉴定满足</w:t>
      </w:r>
      <w:r>
        <w:rPr>
          <w:rFonts w:hint="eastAsia" w:ascii="Times New Roman" w:hAnsi="Times New Roman" w:eastAsia="宋体" w:cs="Times New Roman"/>
          <w:sz w:val="24"/>
          <w:szCs w:val="28"/>
          <w:u w:val="single"/>
          <w:lang w:eastAsia="zh-CN"/>
        </w:rPr>
        <w:t xml:space="preserve"> </w:t>
      </w:r>
      <w:r>
        <w:rPr>
          <w:rFonts w:hint="eastAsia" w:ascii="Times New Roman" w:hAnsi="Times New Roman" w:eastAsia="宋体" w:cs="Times New Roman"/>
          <w:sz w:val="24"/>
          <w:szCs w:val="28"/>
          <w:u w:val="single"/>
          <w:lang w:val="en-US" w:eastAsia="zh-CN"/>
        </w:rPr>
        <w:t>B</w:t>
      </w:r>
      <w:r>
        <w:rPr>
          <w:rFonts w:hint="eastAsia" w:ascii="Times New Roman" w:hAnsi="Times New Roman" w:eastAsia="宋体" w:cs="Times New Roman"/>
          <w:sz w:val="24"/>
          <w:szCs w:val="28"/>
          <w:u w:val="single"/>
          <w:lang w:eastAsia="zh-CN"/>
        </w:rPr>
        <w:t xml:space="preserve"> </w:t>
      </w:r>
      <w:r>
        <w:rPr>
          <w:rFonts w:hint="eastAsia" w:ascii="Times New Roman" w:hAnsi="Times New Roman" w:eastAsia="宋体" w:cs="Times New Roman"/>
          <w:sz w:val="24"/>
          <w:szCs w:val="28"/>
          <w:lang w:eastAsia="zh-CN"/>
        </w:rPr>
        <w:t>级，</w:t>
      </w:r>
      <w:r>
        <w:rPr>
          <w:rFonts w:hint="eastAsia" w:asciiTheme="minorEastAsia" w:hAnsiTheme="minorEastAsia" w:eastAsiaTheme="minorEastAsia" w:cstheme="minorEastAsia"/>
          <w:spacing w:val="6"/>
          <w:sz w:val="24"/>
          <w:szCs w:val="24"/>
          <w:lang w:eastAsia="zh-CN"/>
        </w:rPr>
        <w:t>租赁面积为</w:t>
      </w:r>
      <w:r>
        <w:rPr>
          <w:rFonts w:hint="eastAsia" w:asciiTheme="minorEastAsia" w:hAnsiTheme="minorEastAsia" w:eastAsiaTheme="minorEastAsia" w:cstheme="minorEastAsia"/>
          <w:spacing w:val="6"/>
          <w:sz w:val="24"/>
          <w:szCs w:val="24"/>
          <w:u w:val="single"/>
          <w:lang w:eastAsia="zh-CN"/>
        </w:rPr>
        <w:t xml:space="preserve">     </w:t>
      </w:r>
      <w:r>
        <w:rPr>
          <w:rFonts w:hint="eastAsia" w:asciiTheme="minorEastAsia" w:hAnsiTheme="minorEastAsia" w:eastAsiaTheme="minorEastAsia" w:cstheme="minorEastAsia"/>
          <w:spacing w:val="6"/>
          <w:sz w:val="24"/>
          <w:szCs w:val="24"/>
          <w:lang w:eastAsia="zh-CN"/>
        </w:rPr>
        <w:t>平方米</w:t>
      </w:r>
      <w:r>
        <w:rPr>
          <w:rFonts w:hint="eastAsia" w:ascii="Times New Roman" w:hAnsi="Times New Roman" w:eastAsia="宋体" w:cs="Times New Roman"/>
          <w:sz w:val="24"/>
          <w:szCs w:val="28"/>
          <w:lang w:eastAsia="zh-CN"/>
        </w:rPr>
        <w:t>。</w:t>
      </w:r>
      <w:r>
        <w:rPr>
          <w:rFonts w:hint="eastAsia" w:asciiTheme="minorEastAsia" w:hAnsiTheme="minorEastAsia" w:eastAsiaTheme="minorEastAsia" w:cstheme="minorEastAsia"/>
          <w:spacing w:val="6"/>
          <w:sz w:val="24"/>
          <w:szCs w:val="24"/>
          <w:lang w:eastAsia="zh-CN"/>
        </w:rPr>
        <w:t>乙方表示对该租赁房屋已作全面充分了解，愿意承租该租赁房屋并有能力按本协议的约定全面履行合同义务。</w:t>
      </w:r>
    </w:p>
    <w:p>
      <w:pPr>
        <w:pStyle w:val="5"/>
        <w:rPr>
          <w:rFonts w:hint="eastAsia"/>
          <w:lang w:eastAsia="zh-CN"/>
        </w:rPr>
      </w:pPr>
    </w:p>
    <w:p>
      <w:pPr>
        <w:pStyle w:val="4"/>
        <w:kinsoku/>
        <w:wordWrap w:val="0"/>
        <w:spacing w:line="380" w:lineRule="exact"/>
        <w:ind w:firstLine="470" w:firstLineChars="200"/>
        <w:jc w:val="both"/>
        <w:outlineLvl w:val="0"/>
        <w:rPr>
          <w:rFonts w:hint="eastAsia" w:asciiTheme="majorEastAsia" w:hAnsiTheme="majorEastAsia" w:eastAsiaTheme="majorEastAsia" w:cstheme="majorEastAsia"/>
          <w:b/>
          <w:bCs/>
          <w:spacing w:val="-3"/>
          <w:sz w:val="24"/>
          <w:szCs w:val="24"/>
          <w:lang w:eastAsia="zh-CN"/>
        </w:rPr>
      </w:pPr>
      <w:r>
        <w:rPr>
          <w:rFonts w:hint="eastAsia" w:asciiTheme="majorEastAsia" w:hAnsiTheme="majorEastAsia" w:eastAsiaTheme="majorEastAsia" w:cstheme="majorEastAsia"/>
          <w:b/>
          <w:bCs/>
          <w:spacing w:val="-3"/>
          <w:sz w:val="24"/>
          <w:szCs w:val="24"/>
          <w:lang w:eastAsia="zh-CN"/>
        </w:rPr>
        <w:t>二、租赁用途</w:t>
      </w:r>
    </w:p>
    <w:p>
      <w:pPr>
        <w:pStyle w:val="4"/>
        <w:kinsoku/>
        <w:wordWrap w:val="0"/>
        <w:spacing w:line="380" w:lineRule="exact"/>
        <w:ind w:firstLine="504" w:firstLineChars="200"/>
        <w:jc w:val="both"/>
        <w:rPr>
          <w:rFonts w:hint="eastAsia" w:asciiTheme="minorEastAsia" w:hAnsiTheme="minorEastAsia" w:eastAsiaTheme="minorEastAsia" w:cstheme="minorEastAsia"/>
          <w:spacing w:val="6"/>
          <w:sz w:val="24"/>
          <w:szCs w:val="24"/>
          <w:lang w:eastAsia="zh-CN"/>
        </w:rPr>
      </w:pPr>
      <w:r>
        <w:rPr>
          <w:rFonts w:hint="eastAsia" w:asciiTheme="minorEastAsia" w:hAnsiTheme="minorEastAsia" w:eastAsiaTheme="minorEastAsia" w:cstheme="minorEastAsia"/>
          <w:spacing w:val="6"/>
          <w:sz w:val="24"/>
          <w:szCs w:val="24"/>
          <w:lang w:eastAsia="zh-CN"/>
        </w:rPr>
        <w:t>2.1 乙方向甲方承诺，租赁该房屋用于</w:t>
      </w:r>
      <w:r>
        <w:rPr>
          <w:rFonts w:hint="eastAsia" w:asciiTheme="minorEastAsia" w:hAnsiTheme="minorEastAsia" w:eastAsiaTheme="minorEastAsia" w:cstheme="minorEastAsia"/>
          <w:spacing w:val="6"/>
          <w:sz w:val="24"/>
          <w:szCs w:val="24"/>
          <w:u w:val="single"/>
          <w:lang w:eastAsia="zh-CN"/>
        </w:rPr>
        <w:t>办公类</w:t>
      </w:r>
      <w:r>
        <w:rPr>
          <w:rFonts w:hint="eastAsia" w:asciiTheme="minorEastAsia" w:hAnsiTheme="minorEastAsia" w:eastAsiaTheme="minorEastAsia" w:cstheme="minorEastAsia"/>
          <w:spacing w:val="6"/>
          <w:sz w:val="24"/>
          <w:szCs w:val="24"/>
          <w:lang w:eastAsia="zh-CN"/>
        </w:rPr>
        <w:t>业态。</w:t>
      </w:r>
      <w:bookmarkStart w:id="0" w:name="_GoBack"/>
      <w:bookmarkEnd w:id="0"/>
    </w:p>
    <w:p>
      <w:pPr>
        <w:kinsoku/>
        <w:spacing w:line="380" w:lineRule="exact"/>
        <w:ind w:firstLine="504" w:firstLineChars="200"/>
        <w:jc w:val="both"/>
        <w:rPr>
          <w:rFonts w:hint="eastAsia" w:asciiTheme="minorEastAsia" w:hAnsiTheme="minorEastAsia" w:eastAsiaTheme="minorEastAsia" w:cstheme="minorEastAsia"/>
          <w:spacing w:val="6"/>
          <w:sz w:val="24"/>
          <w:szCs w:val="24"/>
          <w:lang w:eastAsia="zh-CN"/>
        </w:rPr>
      </w:pPr>
      <w:r>
        <w:rPr>
          <w:rFonts w:hint="eastAsia" w:asciiTheme="minorEastAsia" w:hAnsiTheme="minorEastAsia" w:eastAsiaTheme="minorEastAsia" w:cstheme="minorEastAsia"/>
          <w:spacing w:val="6"/>
          <w:sz w:val="24"/>
          <w:szCs w:val="24"/>
          <w:lang w:eastAsia="zh-CN"/>
        </w:rPr>
        <w:t>2.2 乙方保证，在装修期和租赁期限内，未事先征得甲方的书面同意，并按规定报经有关部门核准前，不擅自改变该房屋的用途和使用方式，不将该房屋整体转租或将承租权转让给第三方，如需转让需得到甲方的书面同意。</w:t>
      </w:r>
    </w:p>
    <w:p>
      <w:pPr>
        <w:spacing w:line="380" w:lineRule="exact"/>
        <w:ind w:firstLine="504" w:firstLineChars="200"/>
        <w:jc w:val="both"/>
        <w:rPr>
          <w:rFonts w:hint="eastAsia" w:asciiTheme="minorEastAsia" w:hAnsiTheme="minorEastAsia" w:eastAsiaTheme="minorEastAsia" w:cstheme="minorEastAsia"/>
          <w:spacing w:val="6"/>
          <w:sz w:val="24"/>
          <w:szCs w:val="24"/>
          <w:lang w:eastAsia="zh-CN"/>
        </w:rPr>
      </w:pPr>
      <w:r>
        <w:rPr>
          <w:rFonts w:hint="eastAsia" w:asciiTheme="minorEastAsia" w:hAnsiTheme="minorEastAsia" w:eastAsiaTheme="minorEastAsia" w:cstheme="minorEastAsia"/>
          <w:spacing w:val="6"/>
          <w:sz w:val="24"/>
          <w:szCs w:val="24"/>
          <w:lang w:eastAsia="zh-CN"/>
        </w:rPr>
        <w:t>2.3 乙方在该租赁房屋内进行相关经营活动前，如尚无经营许可证照的或未进行注册的，需按法律、法规要求，自行负责相关权证办理，并向政府有关部门申请经营所必要的执照、批准证书、许可证等（如消防审批、水电煤开户等），相关费用均由乙方承担。乙方应按照该等执照、批准证等证书或许可证的规定进行经营活动。</w:t>
      </w:r>
    </w:p>
    <w:p>
      <w:pPr>
        <w:spacing w:line="380" w:lineRule="exact"/>
        <w:ind w:firstLine="504" w:firstLineChars="200"/>
        <w:jc w:val="both"/>
        <w:rPr>
          <w:rFonts w:hint="eastAsia" w:asciiTheme="minorEastAsia" w:hAnsiTheme="minorEastAsia" w:eastAsiaTheme="minorEastAsia" w:cstheme="minorEastAsia"/>
          <w:spacing w:val="6"/>
          <w:sz w:val="24"/>
          <w:szCs w:val="24"/>
          <w:lang w:eastAsia="zh-CN"/>
        </w:rPr>
      </w:pPr>
      <w:r>
        <w:rPr>
          <w:rFonts w:hint="eastAsia" w:asciiTheme="minorEastAsia" w:hAnsiTheme="minorEastAsia" w:eastAsiaTheme="minorEastAsia" w:cstheme="minorEastAsia"/>
          <w:spacing w:val="6"/>
          <w:sz w:val="24"/>
          <w:szCs w:val="24"/>
          <w:lang w:eastAsia="zh-CN"/>
        </w:rPr>
        <w:t>2.4 乙方的经营必须依法依规，并符合国家和地方政府的相关规定，乙方不得在该房屋内从事中国法律法规禁止的业务活动。乙方如有违反国家法律、法规及地方政府相关规定，或从事与正常经营不符的行为、或从事以上禁止从事的行为，或被当地公安、工商等相关部门列入调查、查处等情况出现时，则视为乙方根本违约，甲方有权提前终止本合同和采取清退措施，并不予返还乙方所缴纳的租赁保证金及剩余租金；由此造成甲方损失的，还应当赔偿甲方的全部损失。</w:t>
      </w:r>
    </w:p>
    <w:p>
      <w:pPr>
        <w:spacing w:line="380" w:lineRule="exact"/>
        <w:ind w:firstLine="504" w:firstLineChars="200"/>
        <w:jc w:val="both"/>
        <w:rPr>
          <w:rFonts w:hint="eastAsia" w:asciiTheme="minorEastAsia" w:hAnsiTheme="minorEastAsia" w:eastAsiaTheme="minorEastAsia" w:cstheme="minorEastAsia"/>
          <w:spacing w:val="6"/>
          <w:sz w:val="24"/>
          <w:szCs w:val="24"/>
          <w:lang w:eastAsia="zh-CN"/>
        </w:rPr>
      </w:pPr>
    </w:p>
    <w:p>
      <w:pPr>
        <w:pStyle w:val="4"/>
        <w:spacing w:line="380" w:lineRule="exact"/>
        <w:ind w:firstLine="470" w:firstLineChars="200"/>
        <w:jc w:val="both"/>
        <w:outlineLvl w:val="0"/>
        <w:rPr>
          <w:rFonts w:hint="eastAsia" w:asciiTheme="majorEastAsia" w:hAnsiTheme="majorEastAsia" w:eastAsiaTheme="majorEastAsia" w:cstheme="majorEastAsia"/>
          <w:b/>
          <w:bCs/>
          <w:spacing w:val="-3"/>
          <w:sz w:val="24"/>
          <w:szCs w:val="24"/>
          <w:lang w:eastAsia="zh-CN"/>
        </w:rPr>
      </w:pPr>
      <w:r>
        <w:rPr>
          <w:rFonts w:hint="eastAsia" w:asciiTheme="majorEastAsia" w:hAnsiTheme="majorEastAsia" w:eastAsiaTheme="majorEastAsia" w:cstheme="majorEastAsia"/>
          <w:b/>
          <w:bCs/>
          <w:spacing w:val="-3"/>
          <w:sz w:val="24"/>
          <w:szCs w:val="24"/>
          <w:lang w:eastAsia="zh-CN"/>
        </w:rPr>
        <w:t>三、期限与续租</w:t>
      </w:r>
    </w:p>
    <w:p>
      <w:pPr>
        <w:pStyle w:val="4"/>
        <w:spacing w:line="380" w:lineRule="exact"/>
        <w:ind w:firstLine="504" w:firstLineChars="200"/>
        <w:jc w:val="both"/>
        <w:rPr>
          <w:rFonts w:hint="eastAsia" w:asciiTheme="minorEastAsia" w:hAnsiTheme="minorEastAsia" w:eastAsiaTheme="minorEastAsia" w:cstheme="minorEastAsia"/>
          <w:spacing w:val="6"/>
          <w:sz w:val="24"/>
          <w:szCs w:val="24"/>
          <w:lang w:eastAsia="zh-CN"/>
        </w:rPr>
      </w:pPr>
      <w:r>
        <w:rPr>
          <w:rFonts w:hint="eastAsia" w:asciiTheme="minorEastAsia" w:hAnsiTheme="minorEastAsia" w:eastAsiaTheme="minorEastAsia" w:cstheme="minorEastAsia"/>
          <w:spacing w:val="6"/>
          <w:sz w:val="24"/>
          <w:szCs w:val="24"/>
          <w:lang w:eastAsia="zh-CN"/>
        </w:rPr>
        <w:t>3.1 该房屋租赁期自</w:t>
      </w:r>
      <w:r>
        <w:rPr>
          <w:rFonts w:hint="eastAsia" w:asciiTheme="minorEastAsia" w:hAnsiTheme="minorEastAsia" w:eastAsiaTheme="minorEastAsia" w:cstheme="minorEastAsia"/>
          <w:spacing w:val="6"/>
          <w:sz w:val="24"/>
          <w:szCs w:val="24"/>
          <w:u w:val="single"/>
          <w:lang w:eastAsia="zh-CN"/>
        </w:rPr>
        <w:t xml:space="preserve">       </w:t>
      </w:r>
      <w:r>
        <w:rPr>
          <w:rFonts w:hint="eastAsia" w:asciiTheme="minorEastAsia" w:hAnsiTheme="minorEastAsia" w:eastAsiaTheme="minorEastAsia" w:cstheme="minorEastAsia"/>
          <w:spacing w:val="6"/>
          <w:sz w:val="24"/>
          <w:szCs w:val="24"/>
          <w:lang w:eastAsia="zh-CN"/>
        </w:rPr>
        <w:t>年</w:t>
      </w:r>
      <w:r>
        <w:rPr>
          <w:rFonts w:hint="eastAsia" w:asciiTheme="minorEastAsia" w:hAnsiTheme="minorEastAsia" w:eastAsiaTheme="minorEastAsia" w:cstheme="minorEastAsia"/>
          <w:spacing w:val="6"/>
          <w:sz w:val="24"/>
          <w:szCs w:val="24"/>
          <w:u w:val="single"/>
          <w:lang w:eastAsia="zh-CN"/>
        </w:rPr>
        <w:t xml:space="preserve">   </w:t>
      </w:r>
      <w:r>
        <w:rPr>
          <w:rFonts w:hint="eastAsia" w:asciiTheme="minorEastAsia" w:hAnsiTheme="minorEastAsia" w:eastAsiaTheme="minorEastAsia" w:cstheme="minorEastAsia"/>
          <w:spacing w:val="6"/>
          <w:sz w:val="24"/>
          <w:szCs w:val="24"/>
          <w:lang w:eastAsia="zh-CN"/>
        </w:rPr>
        <w:t>月</w:t>
      </w:r>
      <w:r>
        <w:rPr>
          <w:rFonts w:hint="eastAsia" w:asciiTheme="minorEastAsia" w:hAnsiTheme="minorEastAsia" w:eastAsiaTheme="minorEastAsia" w:cstheme="minorEastAsia"/>
          <w:spacing w:val="6"/>
          <w:sz w:val="24"/>
          <w:szCs w:val="24"/>
          <w:u w:val="single"/>
          <w:lang w:eastAsia="zh-CN"/>
        </w:rPr>
        <w:t xml:space="preserve">   </w:t>
      </w:r>
      <w:r>
        <w:rPr>
          <w:rFonts w:hint="eastAsia" w:asciiTheme="minorEastAsia" w:hAnsiTheme="minorEastAsia" w:eastAsiaTheme="minorEastAsia" w:cstheme="minorEastAsia"/>
          <w:spacing w:val="6"/>
          <w:sz w:val="24"/>
          <w:szCs w:val="24"/>
          <w:lang w:eastAsia="zh-CN"/>
        </w:rPr>
        <w:t>日起到</w:t>
      </w:r>
      <w:r>
        <w:rPr>
          <w:rFonts w:hint="eastAsia" w:asciiTheme="minorEastAsia" w:hAnsiTheme="minorEastAsia" w:eastAsiaTheme="minorEastAsia" w:cstheme="minorEastAsia"/>
          <w:spacing w:val="6"/>
          <w:sz w:val="24"/>
          <w:szCs w:val="24"/>
          <w:u w:val="single"/>
          <w:lang w:eastAsia="zh-CN"/>
        </w:rPr>
        <w:t xml:space="preserve">       </w:t>
      </w:r>
      <w:r>
        <w:rPr>
          <w:rFonts w:hint="eastAsia" w:asciiTheme="minorEastAsia" w:hAnsiTheme="minorEastAsia" w:eastAsiaTheme="minorEastAsia" w:cstheme="minorEastAsia"/>
          <w:spacing w:val="6"/>
          <w:sz w:val="24"/>
          <w:szCs w:val="24"/>
          <w:lang w:eastAsia="zh-CN"/>
        </w:rPr>
        <w:t>年</w:t>
      </w:r>
      <w:r>
        <w:rPr>
          <w:rFonts w:hint="eastAsia" w:asciiTheme="minorEastAsia" w:hAnsiTheme="minorEastAsia" w:eastAsiaTheme="minorEastAsia" w:cstheme="minorEastAsia"/>
          <w:spacing w:val="6"/>
          <w:sz w:val="24"/>
          <w:szCs w:val="24"/>
          <w:u w:val="single"/>
          <w:lang w:eastAsia="zh-CN"/>
        </w:rPr>
        <w:t xml:space="preserve">   </w:t>
      </w:r>
      <w:r>
        <w:rPr>
          <w:rFonts w:hint="eastAsia" w:asciiTheme="minorEastAsia" w:hAnsiTheme="minorEastAsia" w:eastAsiaTheme="minorEastAsia" w:cstheme="minorEastAsia"/>
          <w:spacing w:val="6"/>
          <w:sz w:val="24"/>
          <w:szCs w:val="24"/>
          <w:lang w:eastAsia="zh-CN"/>
        </w:rPr>
        <w:t>月</w:t>
      </w:r>
      <w:r>
        <w:rPr>
          <w:rFonts w:hint="eastAsia" w:asciiTheme="minorEastAsia" w:hAnsiTheme="minorEastAsia" w:eastAsiaTheme="minorEastAsia" w:cstheme="minorEastAsia"/>
          <w:spacing w:val="6"/>
          <w:sz w:val="24"/>
          <w:szCs w:val="24"/>
          <w:u w:val="single"/>
          <w:lang w:eastAsia="zh-CN"/>
        </w:rPr>
        <w:t xml:space="preserve">   </w:t>
      </w:r>
      <w:r>
        <w:rPr>
          <w:rFonts w:hint="eastAsia" w:asciiTheme="minorEastAsia" w:hAnsiTheme="minorEastAsia" w:eastAsiaTheme="minorEastAsia" w:cstheme="minorEastAsia"/>
          <w:spacing w:val="6"/>
          <w:sz w:val="24"/>
          <w:szCs w:val="24"/>
          <w:lang w:eastAsia="zh-CN"/>
        </w:rPr>
        <w:t xml:space="preserve">日止，租赁期限为 </w:t>
      </w:r>
      <w:r>
        <w:rPr>
          <w:rFonts w:hint="eastAsia" w:asciiTheme="minorEastAsia" w:hAnsiTheme="minorEastAsia" w:eastAsiaTheme="minorEastAsia" w:cstheme="minorEastAsia"/>
          <w:spacing w:val="6"/>
          <w:sz w:val="24"/>
          <w:szCs w:val="24"/>
          <w:u w:val="single"/>
          <w:lang w:eastAsia="zh-CN"/>
        </w:rPr>
        <w:t xml:space="preserve">   </w:t>
      </w:r>
      <w:r>
        <w:rPr>
          <w:rFonts w:hint="eastAsia" w:asciiTheme="minorEastAsia" w:hAnsiTheme="minorEastAsia" w:eastAsiaTheme="minorEastAsia" w:cstheme="minorEastAsia"/>
          <w:spacing w:val="6"/>
          <w:sz w:val="24"/>
          <w:szCs w:val="24"/>
          <w:lang w:eastAsia="zh-CN"/>
        </w:rPr>
        <w:t>年。其中2025年   月   日前免租，免租期内乙方应自行承担物业、水、电、通信、垃圾清运等费用。</w:t>
      </w:r>
    </w:p>
    <w:p>
      <w:pPr>
        <w:pStyle w:val="5"/>
        <w:rPr>
          <w:rFonts w:hint="eastAsia"/>
          <w:lang w:eastAsia="zh-CN"/>
        </w:rPr>
      </w:pPr>
      <w:r>
        <w:rPr>
          <w:rFonts w:hint="eastAsia" w:asciiTheme="minorEastAsia" w:hAnsiTheme="minorEastAsia" w:eastAsiaTheme="minorEastAsia" w:cstheme="minorEastAsia"/>
          <w:spacing w:val="6"/>
          <w:sz w:val="24"/>
          <w:szCs w:val="24"/>
          <w:lang w:eastAsia="zh-CN"/>
        </w:rPr>
        <w:t>3.2 租赁期满，在同等条件下，乙方对该房屋享有优先租赁权，乙方需在期满前3个月通知甲方是否续租。如果乙方愿意在租期届满后继续承租该房屋的，可向甲方提出书面续租申请，但此申请须于租期终止日3个月前书面向甲方提出。若未能在3个月前书面提出的，乙方丧失同等条件下的优先承租权；前述3个月期间，甲方有权在不妨碍乙方正常使用的情况下带客户查看该房屋，乙方应予配合。</w:t>
      </w:r>
    </w:p>
    <w:p>
      <w:pPr>
        <w:pStyle w:val="4"/>
        <w:spacing w:line="380" w:lineRule="exact"/>
        <w:ind w:firstLine="470" w:firstLineChars="200"/>
        <w:jc w:val="both"/>
        <w:outlineLvl w:val="0"/>
        <w:rPr>
          <w:rFonts w:hint="eastAsia" w:asciiTheme="majorEastAsia" w:hAnsiTheme="majorEastAsia" w:eastAsiaTheme="majorEastAsia" w:cstheme="majorEastAsia"/>
          <w:b/>
          <w:bCs/>
          <w:spacing w:val="-3"/>
          <w:sz w:val="24"/>
          <w:szCs w:val="24"/>
          <w:lang w:eastAsia="zh-CN"/>
        </w:rPr>
      </w:pPr>
      <w:r>
        <w:rPr>
          <w:rFonts w:hint="eastAsia" w:asciiTheme="majorEastAsia" w:hAnsiTheme="majorEastAsia" w:eastAsiaTheme="majorEastAsia" w:cstheme="majorEastAsia"/>
          <w:b/>
          <w:bCs/>
          <w:spacing w:val="-3"/>
          <w:sz w:val="24"/>
          <w:szCs w:val="24"/>
          <w:lang w:eastAsia="zh-CN"/>
        </w:rPr>
        <w:t>四、租金、保证金及其他费用与支付方式和期限</w:t>
      </w:r>
    </w:p>
    <w:p>
      <w:pPr>
        <w:pStyle w:val="4"/>
        <w:spacing w:line="380" w:lineRule="exact"/>
        <w:ind w:firstLine="504" w:firstLineChars="200"/>
        <w:jc w:val="both"/>
        <w:rPr>
          <w:rFonts w:hint="eastAsia" w:asciiTheme="minorEastAsia" w:hAnsiTheme="minorEastAsia" w:eastAsiaTheme="minorEastAsia" w:cstheme="minorEastAsia"/>
          <w:spacing w:val="6"/>
          <w:sz w:val="24"/>
          <w:szCs w:val="24"/>
          <w:lang w:eastAsia="zh-CN"/>
        </w:rPr>
      </w:pPr>
      <w:r>
        <w:rPr>
          <w:rFonts w:hint="eastAsia" w:asciiTheme="minorEastAsia" w:hAnsiTheme="minorEastAsia" w:eastAsiaTheme="minorEastAsia" w:cstheme="minorEastAsia"/>
          <w:spacing w:val="6"/>
          <w:sz w:val="24"/>
          <w:szCs w:val="24"/>
          <w:lang w:eastAsia="zh-CN"/>
        </w:rPr>
        <w:t>4.1 租金</w:t>
      </w:r>
    </w:p>
    <w:p>
      <w:pPr>
        <w:pStyle w:val="4"/>
        <w:spacing w:line="380" w:lineRule="exact"/>
        <w:ind w:firstLine="504" w:firstLineChars="200"/>
        <w:jc w:val="both"/>
        <w:rPr>
          <w:rFonts w:hint="eastAsia" w:asciiTheme="minorEastAsia" w:hAnsiTheme="minorEastAsia" w:eastAsiaTheme="minorEastAsia" w:cstheme="minorEastAsia"/>
          <w:spacing w:val="6"/>
          <w:sz w:val="24"/>
          <w:szCs w:val="24"/>
          <w:lang w:eastAsia="zh-CN"/>
        </w:rPr>
      </w:pPr>
      <w:r>
        <w:rPr>
          <w:rFonts w:hint="eastAsia" w:asciiTheme="minorEastAsia" w:hAnsiTheme="minorEastAsia" w:eastAsiaTheme="minorEastAsia" w:cstheme="minorEastAsia"/>
          <w:spacing w:val="6"/>
          <w:sz w:val="24"/>
          <w:szCs w:val="24"/>
          <w:lang w:eastAsia="zh-CN"/>
        </w:rPr>
        <w:t>4.1.1 第一年租金为人民币</w:t>
      </w:r>
      <w:r>
        <w:rPr>
          <w:rFonts w:hint="eastAsia" w:asciiTheme="minorEastAsia" w:hAnsiTheme="minorEastAsia" w:eastAsiaTheme="minorEastAsia" w:cstheme="minorEastAsia"/>
          <w:spacing w:val="6"/>
          <w:sz w:val="24"/>
          <w:szCs w:val="24"/>
          <w:u w:val="single"/>
          <w:lang w:eastAsia="zh-CN"/>
        </w:rPr>
        <w:t xml:space="preserve">    </w:t>
      </w:r>
      <w:r>
        <w:rPr>
          <w:rFonts w:hint="eastAsia" w:asciiTheme="minorEastAsia" w:hAnsiTheme="minorEastAsia" w:eastAsiaTheme="minorEastAsia" w:cstheme="minorEastAsia"/>
          <w:spacing w:val="6"/>
          <w:sz w:val="24"/>
          <w:szCs w:val="24"/>
          <w:lang w:eastAsia="zh-CN"/>
        </w:rPr>
        <w:t>元（大写：  ），从第</w:t>
      </w:r>
      <w:r>
        <w:rPr>
          <w:rFonts w:hint="eastAsia" w:asciiTheme="minorEastAsia" w:hAnsiTheme="minorEastAsia" w:eastAsiaTheme="minorEastAsia" w:cstheme="minorEastAsia"/>
          <w:spacing w:val="6"/>
          <w:sz w:val="24"/>
          <w:szCs w:val="24"/>
          <w:lang w:val="en-US" w:eastAsia="zh-CN"/>
        </w:rPr>
        <w:t>二</w:t>
      </w:r>
      <w:r>
        <w:rPr>
          <w:rFonts w:hint="eastAsia" w:asciiTheme="minorEastAsia" w:hAnsiTheme="minorEastAsia" w:eastAsiaTheme="minorEastAsia" w:cstheme="minorEastAsia"/>
          <w:spacing w:val="6"/>
          <w:sz w:val="24"/>
          <w:szCs w:val="24"/>
          <w:lang w:eastAsia="zh-CN"/>
        </w:rPr>
        <w:t>年开始，每年递增</w:t>
      </w:r>
      <w:r>
        <w:rPr>
          <w:rFonts w:hint="eastAsia" w:asciiTheme="minorEastAsia" w:hAnsiTheme="minorEastAsia" w:eastAsiaTheme="minorEastAsia" w:cstheme="minorEastAsia"/>
          <w:spacing w:val="6"/>
          <w:sz w:val="24"/>
          <w:szCs w:val="24"/>
          <w:u w:val="single"/>
          <w:lang w:eastAsia="zh-CN"/>
        </w:rPr>
        <w:t xml:space="preserve"> </w:t>
      </w:r>
      <w:r>
        <w:rPr>
          <w:rFonts w:hint="eastAsia" w:asciiTheme="minorEastAsia" w:hAnsiTheme="minorEastAsia" w:eastAsiaTheme="minorEastAsia" w:cstheme="minorEastAsia"/>
          <w:spacing w:val="6"/>
          <w:sz w:val="24"/>
          <w:szCs w:val="24"/>
          <w:u w:val="single"/>
          <w:lang w:val="en-US" w:eastAsia="zh-CN"/>
        </w:rPr>
        <w:t>3</w:t>
      </w:r>
      <w:r>
        <w:rPr>
          <w:rFonts w:hint="eastAsia" w:asciiTheme="minorEastAsia" w:hAnsiTheme="minorEastAsia" w:eastAsiaTheme="minorEastAsia" w:cstheme="minorEastAsia"/>
          <w:spacing w:val="6"/>
          <w:sz w:val="24"/>
          <w:szCs w:val="24"/>
          <w:u w:val="single"/>
          <w:lang w:eastAsia="zh-CN"/>
        </w:rPr>
        <w:t xml:space="preserve"> </w:t>
      </w:r>
      <w:r>
        <w:rPr>
          <w:rFonts w:hint="eastAsia" w:asciiTheme="minorEastAsia" w:hAnsiTheme="minorEastAsia" w:eastAsiaTheme="minorEastAsia" w:cstheme="minorEastAsia"/>
          <w:spacing w:val="6"/>
          <w:sz w:val="24"/>
          <w:szCs w:val="24"/>
          <w:lang w:eastAsia="zh-CN"/>
        </w:rPr>
        <w:t>%房租，一直到租赁期届满为止。</w:t>
      </w:r>
    </w:p>
    <w:p>
      <w:pPr>
        <w:pStyle w:val="4"/>
        <w:spacing w:line="380" w:lineRule="exact"/>
        <w:ind w:firstLine="504" w:firstLineChars="200"/>
        <w:jc w:val="both"/>
        <w:rPr>
          <w:rFonts w:hint="eastAsia" w:asciiTheme="minorEastAsia" w:hAnsiTheme="minorEastAsia" w:eastAsiaTheme="minorEastAsia" w:cstheme="minorEastAsia"/>
          <w:spacing w:val="6"/>
          <w:sz w:val="24"/>
          <w:szCs w:val="24"/>
          <w:lang w:eastAsia="zh-CN"/>
        </w:rPr>
      </w:pPr>
      <w:r>
        <w:rPr>
          <w:rFonts w:hint="eastAsia" w:asciiTheme="minorEastAsia" w:hAnsiTheme="minorEastAsia" w:eastAsiaTheme="minorEastAsia" w:cstheme="minorEastAsia"/>
          <w:spacing w:val="6"/>
          <w:sz w:val="24"/>
          <w:szCs w:val="24"/>
          <w:lang w:eastAsia="zh-CN"/>
        </w:rPr>
        <w:t>4.1.2 租金实行先付后用，每季度为一周期支付一次。第一期租金在本合同签订之日起</w:t>
      </w:r>
      <w:r>
        <w:rPr>
          <w:rFonts w:hint="eastAsia" w:asciiTheme="minorEastAsia" w:hAnsiTheme="minorEastAsia" w:eastAsiaTheme="minorEastAsia" w:cstheme="minorEastAsia"/>
          <w:spacing w:val="6"/>
          <w:sz w:val="24"/>
          <w:szCs w:val="24"/>
          <w:lang w:val="en-US" w:eastAsia="zh-CN"/>
        </w:rPr>
        <w:t>5</w:t>
      </w:r>
      <w:r>
        <w:rPr>
          <w:rFonts w:hint="eastAsia" w:asciiTheme="minorEastAsia" w:hAnsiTheme="minorEastAsia" w:eastAsiaTheme="minorEastAsia" w:cstheme="minorEastAsia"/>
          <w:spacing w:val="6"/>
          <w:sz w:val="24"/>
          <w:szCs w:val="24"/>
          <w:lang w:eastAsia="zh-CN"/>
        </w:rPr>
        <w:t>个工作日内由乙方支付</w:t>
      </w:r>
      <w:r>
        <w:rPr>
          <w:rFonts w:hint="eastAsia" w:asciiTheme="minorEastAsia" w:hAnsiTheme="minorEastAsia" w:eastAsiaTheme="minorEastAsia" w:cstheme="minorEastAsia"/>
          <w:spacing w:val="6"/>
          <w:sz w:val="24"/>
          <w:szCs w:val="24"/>
          <w:lang w:val="en-US" w:eastAsia="zh-CN"/>
        </w:rPr>
        <w:t>至杭交所指定账户</w:t>
      </w:r>
      <w:r>
        <w:rPr>
          <w:rFonts w:hint="eastAsia" w:asciiTheme="minorEastAsia" w:hAnsiTheme="minorEastAsia" w:eastAsiaTheme="minorEastAsia" w:cstheme="minorEastAsia"/>
          <w:spacing w:val="6"/>
          <w:sz w:val="24"/>
          <w:szCs w:val="24"/>
          <w:lang w:eastAsia="zh-CN"/>
        </w:rPr>
        <w:t>，其余租金在上个租期届满日的</w:t>
      </w:r>
      <w:r>
        <w:rPr>
          <w:rFonts w:asciiTheme="minorEastAsia" w:hAnsiTheme="minorEastAsia" w:eastAsiaTheme="minorEastAsia" w:cstheme="minorEastAsia"/>
          <w:spacing w:val="6"/>
          <w:sz w:val="24"/>
          <w:szCs w:val="24"/>
          <w:lang w:eastAsia="zh-CN"/>
        </w:rPr>
        <w:t>10</w:t>
      </w:r>
      <w:r>
        <w:rPr>
          <w:rFonts w:hint="eastAsia" w:asciiTheme="minorEastAsia" w:hAnsiTheme="minorEastAsia" w:eastAsiaTheme="minorEastAsia" w:cstheme="minorEastAsia"/>
          <w:spacing w:val="6"/>
          <w:sz w:val="24"/>
          <w:szCs w:val="24"/>
          <w:lang w:eastAsia="zh-CN"/>
        </w:rPr>
        <w:t>天前由乙方支付给甲方。</w:t>
      </w:r>
    </w:p>
    <w:p>
      <w:pPr>
        <w:pStyle w:val="4"/>
        <w:spacing w:line="380" w:lineRule="exact"/>
        <w:ind w:firstLine="504" w:firstLineChars="200"/>
        <w:jc w:val="both"/>
        <w:rPr>
          <w:rFonts w:hint="eastAsia" w:asciiTheme="minorEastAsia" w:hAnsiTheme="minorEastAsia" w:eastAsiaTheme="minorEastAsia" w:cstheme="minorEastAsia"/>
          <w:spacing w:val="6"/>
          <w:sz w:val="24"/>
          <w:szCs w:val="24"/>
          <w:lang w:eastAsia="zh-CN"/>
        </w:rPr>
      </w:pPr>
      <w:r>
        <w:rPr>
          <w:rFonts w:hint="eastAsia" w:asciiTheme="minorEastAsia" w:hAnsiTheme="minorEastAsia" w:eastAsiaTheme="minorEastAsia" w:cstheme="minorEastAsia"/>
          <w:spacing w:val="6"/>
          <w:sz w:val="24"/>
          <w:szCs w:val="24"/>
          <w:lang w:eastAsia="zh-CN"/>
        </w:rPr>
        <w:t>4.2 租赁保证金</w:t>
      </w:r>
    </w:p>
    <w:p>
      <w:pPr>
        <w:spacing w:line="380" w:lineRule="exact"/>
        <w:ind w:firstLine="504" w:firstLineChars="200"/>
        <w:jc w:val="both"/>
        <w:rPr>
          <w:rFonts w:hint="eastAsia" w:asciiTheme="minorEastAsia" w:hAnsiTheme="minorEastAsia" w:eastAsiaTheme="minorEastAsia" w:cstheme="minorEastAsia"/>
          <w:spacing w:val="6"/>
          <w:sz w:val="24"/>
          <w:szCs w:val="24"/>
          <w:lang w:eastAsia="zh-CN"/>
        </w:rPr>
      </w:pPr>
      <w:r>
        <w:rPr>
          <w:rFonts w:hint="eastAsia" w:asciiTheme="minorEastAsia" w:hAnsiTheme="minorEastAsia" w:eastAsiaTheme="minorEastAsia" w:cstheme="minorEastAsia"/>
          <w:spacing w:val="6"/>
          <w:sz w:val="24"/>
          <w:szCs w:val="24"/>
          <w:lang w:eastAsia="zh-CN"/>
        </w:rPr>
        <w:t>4.2.1 乙方应向甲方交纳租赁保证金，该租赁保证金不是乙方预付的租金及租金以外的费用（包括但不限于物业、水、电、通信、垃圾清运费等），仅是乙方履行本协议约定义务的担保。</w:t>
      </w:r>
    </w:p>
    <w:p>
      <w:pPr>
        <w:spacing w:line="380" w:lineRule="exact"/>
        <w:ind w:firstLine="504" w:firstLineChars="200"/>
        <w:jc w:val="both"/>
        <w:rPr>
          <w:rFonts w:hint="eastAsia" w:asciiTheme="minorEastAsia" w:hAnsiTheme="minorEastAsia" w:eastAsiaTheme="minorEastAsia" w:cstheme="minorEastAsia"/>
          <w:spacing w:val="6"/>
          <w:sz w:val="24"/>
          <w:szCs w:val="24"/>
          <w:lang w:eastAsia="zh-CN"/>
        </w:rPr>
      </w:pPr>
      <w:r>
        <w:rPr>
          <w:rFonts w:hint="eastAsia" w:asciiTheme="minorEastAsia" w:hAnsiTheme="minorEastAsia" w:eastAsiaTheme="minorEastAsia" w:cstheme="minorEastAsia"/>
          <w:spacing w:val="6"/>
          <w:sz w:val="24"/>
          <w:szCs w:val="24"/>
          <w:lang w:eastAsia="zh-CN"/>
        </w:rPr>
        <w:t>4.2.2 租赁保证金为¥</w:t>
      </w:r>
      <w:r>
        <w:rPr>
          <w:rFonts w:asciiTheme="minorEastAsia" w:hAnsiTheme="minorEastAsia" w:eastAsiaTheme="minorEastAsia" w:cstheme="minorEastAsia"/>
          <w:spacing w:val="6"/>
          <w:sz w:val="24"/>
          <w:szCs w:val="24"/>
          <w:lang w:eastAsia="zh-CN"/>
        </w:rPr>
        <w:t xml:space="preserve">        </w:t>
      </w:r>
      <w:r>
        <w:rPr>
          <w:rFonts w:hint="eastAsia" w:asciiTheme="minorEastAsia" w:hAnsiTheme="minorEastAsia" w:eastAsiaTheme="minorEastAsia" w:cstheme="minorEastAsia"/>
          <w:spacing w:val="6"/>
          <w:sz w:val="24"/>
          <w:szCs w:val="24"/>
          <w:lang w:eastAsia="zh-CN"/>
        </w:rPr>
        <w:t>元（大写：</w:t>
      </w:r>
      <w:r>
        <w:rPr>
          <w:rFonts w:asciiTheme="minorEastAsia" w:hAnsiTheme="minorEastAsia" w:eastAsiaTheme="minorEastAsia" w:cstheme="minorEastAsia"/>
          <w:spacing w:val="6"/>
          <w:sz w:val="24"/>
          <w:szCs w:val="24"/>
          <w:lang w:eastAsia="zh-CN"/>
        </w:rPr>
        <w:t xml:space="preserve">    </w:t>
      </w:r>
      <w:r>
        <w:rPr>
          <w:rFonts w:hint="eastAsia" w:asciiTheme="minorEastAsia" w:hAnsiTheme="minorEastAsia" w:eastAsiaTheme="minorEastAsia" w:cstheme="minorEastAsia"/>
          <w:spacing w:val="6"/>
          <w:sz w:val="24"/>
          <w:szCs w:val="24"/>
          <w:lang w:eastAsia="zh-CN"/>
        </w:rPr>
        <w:t>元整），由乙方于中标后</w:t>
      </w:r>
      <w:r>
        <w:rPr>
          <w:rFonts w:hint="eastAsia" w:asciiTheme="minorEastAsia" w:hAnsiTheme="minorEastAsia" w:eastAsiaTheme="minorEastAsia" w:cstheme="minorEastAsia"/>
          <w:spacing w:val="6"/>
          <w:sz w:val="24"/>
          <w:szCs w:val="24"/>
          <w:lang w:val="en-US" w:eastAsia="zh-CN"/>
        </w:rPr>
        <w:t>5</w:t>
      </w:r>
      <w:r>
        <w:rPr>
          <w:rFonts w:hint="eastAsia" w:asciiTheme="minorEastAsia" w:hAnsiTheme="minorEastAsia" w:eastAsiaTheme="minorEastAsia" w:cstheme="minorEastAsia"/>
          <w:spacing w:val="6"/>
          <w:sz w:val="24"/>
          <w:szCs w:val="24"/>
          <w:lang w:eastAsia="zh-CN"/>
        </w:rPr>
        <w:t>个工作日内支付</w:t>
      </w:r>
      <w:r>
        <w:rPr>
          <w:rFonts w:hint="eastAsia" w:asciiTheme="minorEastAsia" w:hAnsiTheme="minorEastAsia" w:eastAsiaTheme="minorEastAsia" w:cstheme="minorEastAsia"/>
          <w:spacing w:val="6"/>
          <w:sz w:val="24"/>
          <w:szCs w:val="24"/>
          <w:lang w:val="en-US" w:eastAsia="zh-CN"/>
        </w:rPr>
        <w:t>至杭交所指定账户</w:t>
      </w:r>
      <w:r>
        <w:rPr>
          <w:rFonts w:hint="eastAsia" w:asciiTheme="minorEastAsia" w:hAnsiTheme="minorEastAsia" w:eastAsiaTheme="minorEastAsia" w:cstheme="minorEastAsia"/>
          <w:spacing w:val="6"/>
          <w:sz w:val="24"/>
          <w:szCs w:val="24"/>
          <w:lang w:eastAsia="zh-CN"/>
        </w:rPr>
        <w:t>。</w:t>
      </w:r>
    </w:p>
    <w:p>
      <w:pPr>
        <w:kinsoku/>
        <w:spacing w:line="380" w:lineRule="exact"/>
        <w:ind w:firstLine="504" w:firstLineChars="200"/>
        <w:jc w:val="both"/>
        <w:rPr>
          <w:rFonts w:hint="eastAsia" w:asciiTheme="minorEastAsia" w:hAnsiTheme="minorEastAsia" w:eastAsiaTheme="minorEastAsia" w:cstheme="minorEastAsia"/>
          <w:spacing w:val="6"/>
          <w:sz w:val="24"/>
          <w:szCs w:val="24"/>
          <w:lang w:eastAsia="zh-CN"/>
        </w:rPr>
      </w:pPr>
      <w:r>
        <w:rPr>
          <w:rFonts w:hint="eastAsia" w:asciiTheme="minorEastAsia" w:hAnsiTheme="minorEastAsia" w:eastAsiaTheme="minorEastAsia" w:cstheme="minorEastAsia"/>
          <w:spacing w:val="6"/>
          <w:sz w:val="24"/>
          <w:szCs w:val="24"/>
          <w:lang w:eastAsia="zh-CN"/>
        </w:rPr>
        <w:t>4.2.3 若甲方须提前解除或终止本协议（不论基于什么原因），乙方应按本合同约定将该租赁房屋交还给甲方，无没收租赁保证金情形且双方就租赁该房屋而产生的一切权利和义务清理完毕并办理书面交接手续后</w:t>
      </w:r>
      <w:r>
        <w:rPr>
          <w:rFonts w:asciiTheme="minorEastAsia" w:hAnsiTheme="minorEastAsia" w:eastAsiaTheme="minorEastAsia" w:cstheme="minorEastAsia"/>
          <w:spacing w:val="6"/>
          <w:sz w:val="24"/>
          <w:szCs w:val="24"/>
          <w:lang w:eastAsia="zh-CN"/>
        </w:rPr>
        <w:t>10</w:t>
      </w:r>
      <w:r>
        <w:rPr>
          <w:rFonts w:hint="eastAsia" w:asciiTheme="minorEastAsia" w:hAnsiTheme="minorEastAsia" w:eastAsiaTheme="minorEastAsia" w:cstheme="minorEastAsia"/>
          <w:spacing w:val="6"/>
          <w:sz w:val="24"/>
          <w:szCs w:val="24"/>
          <w:lang w:eastAsia="zh-CN"/>
        </w:rPr>
        <w:t>个工作日内，向乙方退还剩余租赁保证金（不计利息）。</w:t>
      </w:r>
    </w:p>
    <w:p>
      <w:pPr>
        <w:kinsoku/>
        <w:spacing w:line="380" w:lineRule="exact"/>
        <w:ind w:firstLine="504" w:firstLineChars="200"/>
        <w:jc w:val="both"/>
        <w:rPr>
          <w:rFonts w:hint="eastAsia" w:asciiTheme="minorEastAsia" w:hAnsiTheme="minorEastAsia" w:eastAsiaTheme="minorEastAsia" w:cstheme="minorEastAsia"/>
          <w:spacing w:val="6"/>
          <w:sz w:val="24"/>
          <w:szCs w:val="24"/>
          <w:lang w:eastAsia="zh-CN"/>
        </w:rPr>
      </w:pPr>
      <w:r>
        <w:rPr>
          <w:rFonts w:hint="eastAsia" w:asciiTheme="minorEastAsia" w:hAnsiTheme="minorEastAsia" w:eastAsiaTheme="minorEastAsia" w:cstheme="minorEastAsia"/>
          <w:spacing w:val="6"/>
          <w:sz w:val="24"/>
          <w:szCs w:val="24"/>
          <w:lang w:eastAsia="zh-CN"/>
        </w:rPr>
        <w:t>4.3 乙方经营活动产生的政府税费及其他应由乙方支付的租金以外的费用（包括但不限于物业、水、电、煤气、通信、垃圾清运费等），由乙方自行承担，其中物业费用另行签订物业服务合同进行支付。</w:t>
      </w:r>
    </w:p>
    <w:p>
      <w:pPr>
        <w:pStyle w:val="4"/>
        <w:spacing w:line="380" w:lineRule="exact"/>
        <w:ind w:firstLine="504" w:firstLineChars="200"/>
        <w:jc w:val="both"/>
        <w:rPr>
          <w:rFonts w:hint="eastAsia" w:asciiTheme="minorEastAsia" w:hAnsiTheme="minorEastAsia" w:eastAsiaTheme="minorEastAsia" w:cstheme="minorEastAsia"/>
          <w:spacing w:val="6"/>
          <w:sz w:val="24"/>
          <w:szCs w:val="24"/>
          <w:lang w:eastAsia="zh-CN"/>
        </w:rPr>
      </w:pPr>
      <w:r>
        <w:rPr>
          <w:rFonts w:hint="eastAsia" w:asciiTheme="minorEastAsia" w:hAnsiTheme="minorEastAsia" w:eastAsiaTheme="minorEastAsia" w:cstheme="minorEastAsia"/>
          <w:spacing w:val="6"/>
          <w:sz w:val="24"/>
          <w:szCs w:val="24"/>
          <w:lang w:eastAsia="zh-CN"/>
        </w:rPr>
        <w:t>4.4租金支付方式：</w:t>
      </w:r>
    </w:p>
    <w:p>
      <w:pPr>
        <w:pStyle w:val="4"/>
        <w:spacing w:line="380" w:lineRule="exact"/>
        <w:ind w:firstLine="504" w:firstLineChars="200"/>
        <w:jc w:val="both"/>
        <w:rPr>
          <w:rFonts w:hint="eastAsia" w:asciiTheme="minorEastAsia" w:hAnsiTheme="minorEastAsia" w:eastAsiaTheme="minorEastAsia" w:cstheme="minorEastAsia"/>
          <w:spacing w:val="6"/>
          <w:sz w:val="24"/>
          <w:szCs w:val="24"/>
          <w:lang w:eastAsia="zh-CN"/>
        </w:rPr>
      </w:pPr>
      <w:r>
        <w:rPr>
          <w:rFonts w:hint="eastAsia" w:asciiTheme="minorEastAsia" w:hAnsiTheme="minorEastAsia" w:eastAsiaTheme="minorEastAsia" w:cstheme="minorEastAsia"/>
          <w:spacing w:val="6"/>
          <w:sz w:val="24"/>
          <w:szCs w:val="24"/>
          <w:lang w:eastAsia="zh-CN"/>
        </w:rPr>
        <w:t>乙方依据本协议应支付的租金缴入甲方指定的银行账户（非汇入指定账户，甲方不予认可），或将支票送至本协议列明之甲方所在地址或甲方书面通知的其他地址，甲方核实收妥乙方交纳款项后，应向乙方出具发票或收款凭证。</w:t>
      </w:r>
    </w:p>
    <w:p>
      <w:pPr>
        <w:pStyle w:val="4"/>
        <w:spacing w:line="380" w:lineRule="exact"/>
        <w:ind w:firstLine="504" w:firstLineChars="200"/>
        <w:jc w:val="both"/>
        <w:rPr>
          <w:rFonts w:hint="eastAsia" w:asciiTheme="minorEastAsia" w:hAnsiTheme="minorEastAsia" w:eastAsiaTheme="minorEastAsia" w:cstheme="minorEastAsia"/>
          <w:spacing w:val="6"/>
          <w:sz w:val="24"/>
          <w:szCs w:val="24"/>
          <w:lang w:eastAsia="zh-CN"/>
        </w:rPr>
      </w:pPr>
      <w:r>
        <w:rPr>
          <w:rFonts w:hint="eastAsia" w:asciiTheme="minorEastAsia" w:hAnsiTheme="minorEastAsia" w:eastAsiaTheme="minorEastAsia" w:cstheme="minorEastAsia"/>
          <w:spacing w:val="6"/>
          <w:sz w:val="24"/>
          <w:szCs w:val="24"/>
          <w:lang w:eastAsia="zh-CN"/>
        </w:rPr>
        <w:t>乙方租金缴入甲方指定银行账户如下：</w:t>
      </w:r>
    </w:p>
    <w:p>
      <w:pPr>
        <w:pStyle w:val="4"/>
        <w:spacing w:line="380" w:lineRule="exact"/>
        <w:ind w:firstLine="504" w:firstLineChars="200"/>
        <w:jc w:val="both"/>
        <w:rPr>
          <w:rFonts w:hint="eastAsia" w:asciiTheme="minorEastAsia" w:hAnsiTheme="minorEastAsia" w:eastAsiaTheme="minorEastAsia" w:cstheme="minorEastAsia"/>
          <w:spacing w:val="6"/>
          <w:sz w:val="24"/>
          <w:szCs w:val="24"/>
          <w:lang w:eastAsia="zh-CN"/>
        </w:rPr>
      </w:pPr>
      <w:r>
        <w:rPr>
          <w:rFonts w:hint="eastAsia" w:asciiTheme="minorEastAsia" w:hAnsiTheme="minorEastAsia" w:eastAsiaTheme="minorEastAsia" w:cstheme="minorEastAsia"/>
          <w:spacing w:val="6"/>
          <w:sz w:val="24"/>
          <w:szCs w:val="24"/>
          <w:lang w:eastAsia="zh-CN"/>
        </w:rPr>
        <w:t xml:space="preserve">    开户银行：</w:t>
      </w:r>
    </w:p>
    <w:p>
      <w:pPr>
        <w:pStyle w:val="4"/>
        <w:spacing w:line="380" w:lineRule="exact"/>
        <w:ind w:firstLine="504" w:firstLineChars="200"/>
        <w:jc w:val="both"/>
        <w:rPr>
          <w:rFonts w:hint="eastAsia" w:asciiTheme="minorEastAsia" w:hAnsiTheme="minorEastAsia" w:eastAsiaTheme="minorEastAsia" w:cstheme="minorEastAsia"/>
          <w:spacing w:val="6"/>
          <w:sz w:val="24"/>
          <w:szCs w:val="24"/>
          <w:lang w:eastAsia="zh-CN"/>
        </w:rPr>
      </w:pPr>
      <w:r>
        <w:rPr>
          <w:rFonts w:hint="eastAsia" w:asciiTheme="minorEastAsia" w:hAnsiTheme="minorEastAsia" w:eastAsiaTheme="minorEastAsia" w:cstheme="minorEastAsia"/>
          <w:spacing w:val="6"/>
          <w:sz w:val="24"/>
          <w:szCs w:val="24"/>
          <w:lang w:eastAsia="zh-CN"/>
        </w:rPr>
        <w:t xml:space="preserve">    收款人名称：</w:t>
      </w:r>
    </w:p>
    <w:p>
      <w:pPr>
        <w:pStyle w:val="4"/>
        <w:spacing w:line="380" w:lineRule="exact"/>
        <w:ind w:firstLine="504" w:firstLineChars="200"/>
        <w:jc w:val="both"/>
        <w:rPr>
          <w:rFonts w:hint="eastAsia" w:asciiTheme="minorEastAsia" w:hAnsiTheme="minorEastAsia" w:eastAsiaTheme="minorEastAsia" w:cstheme="minorEastAsia"/>
          <w:spacing w:val="6"/>
          <w:sz w:val="24"/>
          <w:szCs w:val="24"/>
          <w:lang w:eastAsia="zh-CN"/>
        </w:rPr>
      </w:pPr>
      <w:r>
        <w:rPr>
          <w:rFonts w:hint="eastAsia" w:asciiTheme="minorEastAsia" w:hAnsiTheme="minorEastAsia" w:eastAsiaTheme="minorEastAsia" w:cstheme="minorEastAsia"/>
          <w:spacing w:val="6"/>
          <w:sz w:val="24"/>
          <w:szCs w:val="24"/>
          <w:lang w:eastAsia="zh-CN"/>
        </w:rPr>
        <w:t xml:space="preserve">    银行账号：</w:t>
      </w:r>
    </w:p>
    <w:p>
      <w:pPr>
        <w:pStyle w:val="4"/>
        <w:spacing w:line="380" w:lineRule="exact"/>
        <w:ind w:firstLine="504" w:firstLineChars="200"/>
        <w:jc w:val="both"/>
        <w:rPr>
          <w:rFonts w:hint="eastAsia" w:asciiTheme="minorEastAsia" w:hAnsiTheme="minorEastAsia" w:eastAsiaTheme="minorEastAsia" w:cstheme="minorEastAsia"/>
          <w:spacing w:val="6"/>
          <w:sz w:val="24"/>
          <w:szCs w:val="24"/>
          <w:lang w:eastAsia="zh-CN"/>
        </w:rPr>
      </w:pPr>
      <w:r>
        <w:rPr>
          <w:rFonts w:hint="eastAsia" w:asciiTheme="minorEastAsia" w:hAnsiTheme="minorEastAsia" w:eastAsiaTheme="minorEastAsia" w:cstheme="minorEastAsia"/>
          <w:spacing w:val="6"/>
          <w:sz w:val="24"/>
          <w:szCs w:val="24"/>
          <w:lang w:eastAsia="zh-CN"/>
        </w:rPr>
        <w:t>乙方开票信息如下：</w:t>
      </w:r>
    </w:p>
    <w:p>
      <w:pPr>
        <w:pStyle w:val="4"/>
        <w:spacing w:line="380" w:lineRule="exact"/>
        <w:ind w:firstLine="1008" w:firstLineChars="400"/>
        <w:jc w:val="both"/>
        <w:rPr>
          <w:rFonts w:hint="eastAsia" w:asciiTheme="minorEastAsia" w:hAnsiTheme="minorEastAsia" w:eastAsiaTheme="minorEastAsia" w:cstheme="minorEastAsia"/>
          <w:spacing w:val="6"/>
          <w:sz w:val="24"/>
          <w:szCs w:val="24"/>
          <w:lang w:eastAsia="zh-CN"/>
        </w:rPr>
      </w:pPr>
      <w:r>
        <w:rPr>
          <w:rFonts w:hint="eastAsia" w:asciiTheme="minorEastAsia" w:hAnsiTheme="minorEastAsia" w:eastAsiaTheme="minorEastAsia" w:cstheme="minorEastAsia"/>
          <w:spacing w:val="6"/>
          <w:sz w:val="24"/>
          <w:szCs w:val="24"/>
          <w:lang w:eastAsia="zh-CN"/>
        </w:rPr>
        <w:t>公司名称：</w:t>
      </w:r>
    </w:p>
    <w:p>
      <w:pPr>
        <w:pStyle w:val="4"/>
        <w:spacing w:line="380" w:lineRule="exact"/>
        <w:ind w:firstLine="1008" w:firstLineChars="400"/>
        <w:jc w:val="both"/>
        <w:rPr>
          <w:rFonts w:hint="eastAsia" w:asciiTheme="minorEastAsia" w:hAnsiTheme="minorEastAsia" w:eastAsiaTheme="minorEastAsia" w:cstheme="minorEastAsia"/>
          <w:spacing w:val="6"/>
          <w:sz w:val="24"/>
          <w:szCs w:val="24"/>
          <w:lang w:eastAsia="zh-CN"/>
        </w:rPr>
      </w:pPr>
      <w:r>
        <w:rPr>
          <w:rFonts w:hint="eastAsia" w:asciiTheme="minorEastAsia" w:hAnsiTheme="minorEastAsia" w:eastAsiaTheme="minorEastAsia" w:cstheme="minorEastAsia"/>
          <w:spacing w:val="6"/>
          <w:sz w:val="24"/>
          <w:szCs w:val="24"/>
          <w:lang w:eastAsia="zh-CN"/>
        </w:rPr>
        <w:t>统一社会信用代码：</w:t>
      </w:r>
    </w:p>
    <w:p>
      <w:pPr>
        <w:pStyle w:val="4"/>
        <w:spacing w:line="380" w:lineRule="exact"/>
        <w:ind w:firstLine="1008" w:firstLineChars="400"/>
        <w:jc w:val="both"/>
        <w:rPr>
          <w:rFonts w:hint="eastAsia" w:asciiTheme="minorEastAsia" w:hAnsiTheme="minorEastAsia" w:eastAsiaTheme="minorEastAsia" w:cstheme="minorEastAsia"/>
          <w:spacing w:val="6"/>
          <w:sz w:val="24"/>
          <w:szCs w:val="24"/>
          <w:lang w:eastAsia="zh-CN"/>
        </w:rPr>
      </w:pPr>
      <w:r>
        <w:rPr>
          <w:rFonts w:hint="eastAsia" w:asciiTheme="minorEastAsia" w:hAnsiTheme="minorEastAsia" w:eastAsiaTheme="minorEastAsia" w:cstheme="minorEastAsia"/>
          <w:spacing w:val="6"/>
          <w:sz w:val="24"/>
          <w:szCs w:val="24"/>
          <w:lang w:eastAsia="zh-CN"/>
        </w:rPr>
        <w:t>公司地址：</w:t>
      </w:r>
    </w:p>
    <w:p>
      <w:pPr>
        <w:pStyle w:val="4"/>
        <w:tabs>
          <w:tab w:val="left" w:pos="493"/>
        </w:tabs>
        <w:spacing w:line="380" w:lineRule="exact"/>
        <w:ind w:firstLine="1008" w:firstLineChars="400"/>
        <w:jc w:val="both"/>
        <w:rPr>
          <w:rFonts w:hint="eastAsia" w:asciiTheme="minorEastAsia" w:hAnsiTheme="minorEastAsia" w:eastAsiaTheme="minorEastAsia" w:cstheme="minorEastAsia"/>
          <w:spacing w:val="6"/>
          <w:sz w:val="24"/>
          <w:szCs w:val="24"/>
          <w:lang w:eastAsia="zh-CN"/>
        </w:rPr>
      </w:pPr>
      <w:r>
        <w:rPr>
          <w:rFonts w:hint="eastAsia" w:asciiTheme="minorEastAsia" w:hAnsiTheme="minorEastAsia" w:eastAsiaTheme="minorEastAsia" w:cstheme="minorEastAsia"/>
          <w:spacing w:val="6"/>
          <w:sz w:val="24"/>
          <w:szCs w:val="24"/>
          <w:lang w:eastAsia="zh-CN"/>
        </w:rPr>
        <w:t>开户银行：</w:t>
      </w:r>
    </w:p>
    <w:p>
      <w:pPr>
        <w:pStyle w:val="4"/>
        <w:spacing w:line="380" w:lineRule="exact"/>
        <w:ind w:firstLine="1008" w:firstLineChars="400"/>
        <w:jc w:val="both"/>
        <w:rPr>
          <w:rFonts w:hint="eastAsia" w:asciiTheme="minorEastAsia" w:hAnsiTheme="minorEastAsia" w:eastAsiaTheme="minorEastAsia" w:cstheme="minorEastAsia"/>
          <w:spacing w:val="6"/>
          <w:sz w:val="24"/>
          <w:szCs w:val="24"/>
          <w:lang w:eastAsia="zh-CN"/>
        </w:rPr>
      </w:pPr>
      <w:r>
        <w:rPr>
          <w:rFonts w:hint="eastAsia" w:asciiTheme="minorEastAsia" w:hAnsiTheme="minorEastAsia" w:eastAsiaTheme="minorEastAsia" w:cstheme="minorEastAsia"/>
          <w:spacing w:val="6"/>
          <w:sz w:val="24"/>
          <w:szCs w:val="24"/>
          <w:lang w:eastAsia="zh-CN"/>
        </w:rPr>
        <w:t>银行账号：</w:t>
      </w:r>
    </w:p>
    <w:p>
      <w:pPr>
        <w:pStyle w:val="4"/>
        <w:spacing w:line="380" w:lineRule="exact"/>
        <w:ind w:firstLine="1008" w:firstLineChars="400"/>
        <w:jc w:val="both"/>
        <w:rPr>
          <w:rFonts w:hint="eastAsia" w:asciiTheme="minorEastAsia" w:hAnsiTheme="minorEastAsia" w:eastAsiaTheme="minorEastAsia" w:cstheme="minorEastAsia"/>
          <w:spacing w:val="6"/>
          <w:sz w:val="24"/>
          <w:szCs w:val="24"/>
          <w:lang w:eastAsia="zh-CN"/>
        </w:rPr>
      </w:pPr>
      <w:r>
        <w:rPr>
          <w:rFonts w:hint="eastAsia" w:asciiTheme="minorEastAsia" w:hAnsiTheme="minorEastAsia" w:eastAsiaTheme="minorEastAsia" w:cstheme="minorEastAsia"/>
          <w:spacing w:val="6"/>
          <w:sz w:val="24"/>
          <w:szCs w:val="24"/>
          <w:lang w:eastAsia="zh-CN"/>
        </w:rPr>
        <w:t>联系电话：</w:t>
      </w:r>
    </w:p>
    <w:p>
      <w:pPr>
        <w:pStyle w:val="5"/>
        <w:rPr>
          <w:rFonts w:hint="eastAsia"/>
          <w:lang w:eastAsia="zh-CN"/>
        </w:rPr>
      </w:pPr>
    </w:p>
    <w:p>
      <w:pPr>
        <w:spacing w:line="380" w:lineRule="exact"/>
        <w:ind w:firstLine="470" w:firstLineChars="200"/>
        <w:jc w:val="both"/>
        <w:rPr>
          <w:rFonts w:hint="eastAsia" w:asciiTheme="majorEastAsia" w:hAnsiTheme="majorEastAsia" w:eastAsiaTheme="majorEastAsia" w:cstheme="majorEastAsia"/>
          <w:b/>
          <w:bCs/>
          <w:spacing w:val="-3"/>
          <w:sz w:val="24"/>
          <w:szCs w:val="24"/>
          <w:lang w:eastAsia="zh-CN"/>
        </w:rPr>
      </w:pPr>
      <w:r>
        <w:rPr>
          <w:rFonts w:hint="eastAsia" w:asciiTheme="majorEastAsia" w:hAnsiTheme="majorEastAsia" w:eastAsiaTheme="majorEastAsia" w:cstheme="majorEastAsia"/>
          <w:b/>
          <w:bCs/>
          <w:spacing w:val="-3"/>
          <w:sz w:val="24"/>
          <w:szCs w:val="24"/>
          <w:lang w:eastAsia="zh-CN"/>
        </w:rPr>
        <w:t>五、交付</w:t>
      </w:r>
    </w:p>
    <w:p>
      <w:pPr>
        <w:spacing w:line="380" w:lineRule="exact"/>
        <w:ind w:firstLine="504" w:firstLineChars="200"/>
        <w:jc w:val="both"/>
        <w:rPr>
          <w:rFonts w:hint="eastAsia" w:asciiTheme="minorEastAsia" w:hAnsiTheme="minorEastAsia" w:eastAsiaTheme="minorEastAsia" w:cstheme="minorEastAsia"/>
          <w:spacing w:val="6"/>
          <w:sz w:val="24"/>
          <w:szCs w:val="24"/>
          <w:lang w:eastAsia="zh-CN"/>
        </w:rPr>
      </w:pPr>
      <w:r>
        <w:rPr>
          <w:rFonts w:hint="eastAsia" w:asciiTheme="minorEastAsia" w:hAnsiTheme="minorEastAsia" w:eastAsiaTheme="minorEastAsia" w:cstheme="minorEastAsia"/>
          <w:spacing w:val="6"/>
          <w:sz w:val="24"/>
          <w:szCs w:val="24"/>
          <w:lang w:eastAsia="zh-CN"/>
        </w:rPr>
        <w:t>5.1 乙方按约付清交易服务费、</w:t>
      </w:r>
      <w:r>
        <w:rPr>
          <w:rFonts w:hint="eastAsia" w:asciiTheme="minorEastAsia" w:hAnsiTheme="minorEastAsia" w:eastAsiaTheme="minorEastAsia" w:cstheme="minorEastAsia"/>
          <w:spacing w:val="6"/>
          <w:sz w:val="24"/>
          <w:szCs w:val="24"/>
          <w:lang w:val="en-US" w:eastAsia="zh-CN"/>
        </w:rPr>
        <w:t>租赁</w:t>
      </w:r>
      <w:r>
        <w:rPr>
          <w:rFonts w:hint="eastAsia" w:asciiTheme="minorEastAsia" w:hAnsiTheme="minorEastAsia" w:eastAsiaTheme="minorEastAsia" w:cstheme="minorEastAsia"/>
          <w:spacing w:val="6"/>
          <w:sz w:val="24"/>
          <w:szCs w:val="24"/>
          <w:lang w:eastAsia="zh-CN"/>
        </w:rPr>
        <w:t>保证金及首期租金后，由甲方另行通知乙方办理租赁房屋的</w:t>
      </w:r>
      <w:r>
        <w:rPr>
          <w:rFonts w:hint="eastAsia" w:asciiTheme="minorEastAsia" w:hAnsiTheme="minorEastAsia" w:eastAsiaTheme="minorEastAsia" w:cstheme="minorEastAsia"/>
          <w:spacing w:val="6"/>
          <w:sz w:val="24"/>
          <w:szCs w:val="24"/>
          <w:lang w:val="en-US" w:eastAsia="zh-CN"/>
        </w:rPr>
        <w:t>交付</w:t>
      </w:r>
      <w:r>
        <w:rPr>
          <w:rFonts w:hint="eastAsia" w:asciiTheme="minorEastAsia" w:hAnsiTheme="minorEastAsia" w:eastAsiaTheme="minorEastAsia" w:cstheme="minorEastAsia"/>
          <w:spacing w:val="6"/>
          <w:sz w:val="24"/>
          <w:szCs w:val="24"/>
          <w:lang w:eastAsia="zh-CN"/>
        </w:rPr>
        <w:t>手续，乙方应在甲方通知的期限内与甲方办理交付手续。交付按移交时的现状进行，甲方和乙方于房屋交付之日分别派代表进行确认,并共同在移交确认书上签字。甲方将租赁房屋交付给乙方即视为租赁房屋交接完毕。</w:t>
      </w:r>
    </w:p>
    <w:p>
      <w:pPr>
        <w:spacing w:line="380" w:lineRule="exact"/>
        <w:ind w:firstLine="480" w:firstLineChars="200"/>
        <w:jc w:val="both"/>
        <w:rPr>
          <w:rFonts w:hint="eastAsia" w:ascii="宋体" w:hAnsi="宋体" w:eastAsia="宋体" w:cs="宋体"/>
          <w:sz w:val="24"/>
          <w:highlight w:val="none"/>
          <w:lang w:eastAsia="zh-CN"/>
        </w:rPr>
      </w:pPr>
      <w:r>
        <w:rPr>
          <w:rFonts w:hint="eastAsia" w:ascii="宋体" w:hAnsi="宋体" w:cs="宋体"/>
          <w:sz w:val="24"/>
          <w:highlight w:val="none"/>
        </w:rPr>
        <w:t>如</w:t>
      </w:r>
      <w:r>
        <w:rPr>
          <w:rFonts w:hint="eastAsia" w:asciiTheme="minorEastAsia" w:hAnsiTheme="minorEastAsia" w:eastAsiaTheme="minorEastAsia" w:cstheme="minorEastAsia"/>
          <w:spacing w:val="6"/>
          <w:sz w:val="24"/>
          <w:szCs w:val="24"/>
          <w:lang w:eastAsia="zh-CN"/>
        </w:rPr>
        <w:t>乙方</w:t>
      </w:r>
      <w:r>
        <w:rPr>
          <w:rFonts w:hint="eastAsia" w:ascii="宋体" w:hAnsi="宋体" w:cs="宋体"/>
          <w:sz w:val="24"/>
          <w:highlight w:val="none"/>
        </w:rPr>
        <w:t>逾期付款，甲方有权延期交房，但租期不作顺延</w:t>
      </w:r>
      <w:r>
        <w:rPr>
          <w:rFonts w:hint="eastAsia" w:ascii="宋体" w:hAnsi="宋体" w:eastAsia="宋体" w:cs="宋体"/>
          <w:sz w:val="24"/>
          <w:highlight w:val="none"/>
          <w:lang w:eastAsia="zh-CN"/>
        </w:rPr>
        <w:t>。</w:t>
      </w:r>
    </w:p>
    <w:p>
      <w:pPr>
        <w:spacing w:line="380" w:lineRule="exact"/>
        <w:ind w:firstLine="504" w:firstLineChars="200"/>
        <w:jc w:val="both"/>
        <w:rPr>
          <w:rFonts w:hint="eastAsia" w:asciiTheme="minorEastAsia" w:hAnsiTheme="minorEastAsia" w:eastAsiaTheme="minorEastAsia" w:cstheme="minorEastAsia"/>
          <w:spacing w:val="6"/>
          <w:sz w:val="24"/>
          <w:szCs w:val="24"/>
          <w:lang w:eastAsia="zh-CN"/>
        </w:rPr>
      </w:pPr>
      <w:r>
        <w:rPr>
          <w:rFonts w:hint="eastAsia" w:asciiTheme="minorEastAsia" w:hAnsiTheme="minorEastAsia" w:eastAsiaTheme="minorEastAsia" w:cstheme="minorEastAsia"/>
          <w:spacing w:val="6"/>
          <w:sz w:val="24"/>
          <w:szCs w:val="24"/>
          <w:lang w:eastAsia="zh-CN"/>
        </w:rPr>
        <w:t>交付按移交时现状进行，不保证装修、装饰物的完好。</w:t>
      </w:r>
    </w:p>
    <w:p>
      <w:pPr>
        <w:spacing w:line="380" w:lineRule="exact"/>
        <w:ind w:firstLine="504" w:firstLineChars="200"/>
        <w:jc w:val="both"/>
        <w:rPr>
          <w:rFonts w:hint="eastAsia" w:asciiTheme="minorEastAsia" w:hAnsiTheme="minorEastAsia" w:eastAsiaTheme="minorEastAsia" w:cstheme="minorEastAsia"/>
          <w:spacing w:val="6"/>
          <w:sz w:val="24"/>
          <w:szCs w:val="24"/>
          <w:lang w:eastAsia="zh-CN"/>
        </w:rPr>
      </w:pPr>
      <w:r>
        <w:rPr>
          <w:rFonts w:hint="eastAsia" w:asciiTheme="minorEastAsia" w:hAnsiTheme="minorEastAsia" w:eastAsiaTheme="minorEastAsia" w:cstheme="minorEastAsia"/>
          <w:spacing w:val="6"/>
          <w:sz w:val="24"/>
          <w:szCs w:val="24"/>
          <w:lang w:eastAsia="zh-CN"/>
        </w:rPr>
        <w:t>5</w:t>
      </w:r>
      <w:r>
        <w:rPr>
          <w:rFonts w:asciiTheme="minorEastAsia" w:hAnsiTheme="minorEastAsia" w:eastAsiaTheme="minorEastAsia" w:cstheme="minorEastAsia"/>
          <w:spacing w:val="6"/>
          <w:sz w:val="24"/>
          <w:szCs w:val="24"/>
          <w:lang w:eastAsia="zh-CN"/>
        </w:rPr>
        <w:t xml:space="preserve">.2 </w:t>
      </w:r>
      <w:r>
        <w:rPr>
          <w:rFonts w:hint="eastAsia" w:asciiTheme="minorEastAsia" w:hAnsiTheme="minorEastAsia" w:eastAsiaTheme="minorEastAsia" w:cstheme="minorEastAsia"/>
          <w:spacing w:val="6"/>
          <w:sz w:val="24"/>
          <w:szCs w:val="24"/>
          <w:lang w:eastAsia="zh-CN"/>
        </w:rPr>
        <w:t>乙方自行负责入户部分水、电、煤、无线信号等设施安装、服务开通、费用缴纳等工作，甲方有权根据整体运营安排对上述事项进行考察与调整，乙方需无条件配合。</w:t>
      </w:r>
    </w:p>
    <w:p>
      <w:pPr>
        <w:spacing w:line="380" w:lineRule="exact"/>
        <w:ind w:firstLine="504" w:firstLineChars="200"/>
        <w:jc w:val="both"/>
        <w:rPr>
          <w:rFonts w:hint="eastAsia" w:asciiTheme="minorEastAsia" w:hAnsiTheme="minorEastAsia" w:eastAsiaTheme="minorEastAsia" w:cstheme="minorEastAsia"/>
          <w:spacing w:val="6"/>
          <w:sz w:val="24"/>
          <w:szCs w:val="24"/>
          <w:lang w:eastAsia="zh-CN"/>
        </w:rPr>
      </w:pPr>
    </w:p>
    <w:p>
      <w:pPr>
        <w:spacing w:line="380" w:lineRule="exact"/>
        <w:ind w:firstLine="470" w:firstLineChars="200"/>
        <w:jc w:val="both"/>
        <w:rPr>
          <w:rFonts w:hint="eastAsia" w:asciiTheme="majorEastAsia" w:hAnsiTheme="majorEastAsia" w:eastAsiaTheme="majorEastAsia" w:cstheme="majorEastAsia"/>
          <w:b/>
          <w:bCs/>
          <w:spacing w:val="-3"/>
          <w:sz w:val="24"/>
          <w:szCs w:val="24"/>
          <w:lang w:eastAsia="zh-CN"/>
        </w:rPr>
      </w:pPr>
      <w:r>
        <w:rPr>
          <w:rFonts w:hint="eastAsia" w:asciiTheme="majorEastAsia" w:hAnsiTheme="majorEastAsia" w:eastAsiaTheme="majorEastAsia" w:cstheme="majorEastAsia"/>
          <w:b/>
          <w:bCs/>
          <w:spacing w:val="-3"/>
          <w:sz w:val="24"/>
          <w:szCs w:val="24"/>
          <w:lang w:eastAsia="zh-CN"/>
        </w:rPr>
        <w:t>六、建筑、装修和附属设施、设备的增添</w:t>
      </w:r>
    </w:p>
    <w:p>
      <w:pPr>
        <w:spacing w:line="380" w:lineRule="exact"/>
        <w:ind w:firstLine="504" w:firstLineChars="200"/>
        <w:jc w:val="both"/>
        <w:rPr>
          <w:rFonts w:hint="eastAsia" w:asciiTheme="minorEastAsia" w:hAnsiTheme="minorEastAsia" w:eastAsiaTheme="minorEastAsia" w:cstheme="minorEastAsia"/>
          <w:spacing w:val="6"/>
          <w:sz w:val="24"/>
          <w:szCs w:val="24"/>
          <w:lang w:eastAsia="zh-CN"/>
        </w:rPr>
      </w:pPr>
      <w:r>
        <w:rPr>
          <w:rFonts w:hint="eastAsia" w:asciiTheme="minorEastAsia" w:hAnsiTheme="minorEastAsia" w:eastAsiaTheme="minorEastAsia" w:cstheme="minorEastAsia"/>
          <w:spacing w:val="6"/>
          <w:sz w:val="24"/>
          <w:szCs w:val="24"/>
          <w:lang w:eastAsia="zh-CN"/>
        </w:rPr>
        <w:t>6.1 装修及租赁期内，乙方在不破坏房屋主体结构和已有设施的前提下，经甲方同意并经有关部门批准，可以根据商业形象和经营的需要，对该房屋内部进行改造、改建或装修，并增添附属设施设备，费用由乙方自行承担。</w:t>
      </w:r>
    </w:p>
    <w:p>
      <w:pPr>
        <w:spacing w:line="380" w:lineRule="exact"/>
        <w:ind w:firstLine="504" w:firstLineChars="200"/>
        <w:jc w:val="both"/>
        <w:rPr>
          <w:rFonts w:hint="eastAsia" w:asciiTheme="minorEastAsia" w:hAnsiTheme="minorEastAsia" w:eastAsiaTheme="minorEastAsia" w:cstheme="minorEastAsia"/>
          <w:spacing w:val="6"/>
          <w:sz w:val="24"/>
          <w:szCs w:val="24"/>
          <w:lang w:eastAsia="zh-CN"/>
        </w:rPr>
      </w:pPr>
      <w:r>
        <w:rPr>
          <w:rFonts w:hint="eastAsia" w:asciiTheme="minorEastAsia" w:hAnsiTheme="minorEastAsia" w:eastAsiaTheme="minorEastAsia" w:cstheme="minorEastAsia"/>
          <w:spacing w:val="6"/>
          <w:sz w:val="24"/>
          <w:szCs w:val="24"/>
          <w:lang w:eastAsia="zh-CN"/>
        </w:rPr>
        <w:t>6.2 乙方对该房屋的任何装修工程应至少在开工前</w:t>
      </w:r>
      <w:r>
        <w:rPr>
          <w:rFonts w:asciiTheme="minorEastAsia" w:hAnsiTheme="minorEastAsia" w:eastAsiaTheme="minorEastAsia" w:cstheme="minorEastAsia"/>
          <w:spacing w:val="6"/>
          <w:sz w:val="24"/>
          <w:szCs w:val="24"/>
          <w:lang w:eastAsia="zh-CN"/>
        </w:rPr>
        <w:t>10</w:t>
      </w:r>
      <w:r>
        <w:rPr>
          <w:rFonts w:hint="eastAsia" w:asciiTheme="minorEastAsia" w:hAnsiTheme="minorEastAsia" w:eastAsiaTheme="minorEastAsia" w:cstheme="minorEastAsia"/>
          <w:spacing w:val="6"/>
          <w:sz w:val="24"/>
          <w:szCs w:val="24"/>
          <w:lang w:eastAsia="zh-CN"/>
        </w:rPr>
        <w:t>日（乙方应充分考虑并预留相关政府审批所需的时间）向甲方提供在该房屋内将进行装修的有关建筑、电气、给排水、消防设施管线图等的装修设计文件及消防审核批复文件，经甲方的书面批准后，乙方可按装修设计文件进行装修工程并负担一切费用。甲方的任何批准行为不视为对装修工程合法性、安全性或合规性的保证，乙方仍应对装修设计、施工及验收承担全部责任，因装修导致的任何第三方损害、房屋结构损坏或政府处罚均由乙方自行承担，甲方不承担任何连带责任。</w:t>
      </w:r>
    </w:p>
    <w:p>
      <w:pPr>
        <w:spacing w:line="380" w:lineRule="exact"/>
        <w:ind w:firstLine="504" w:firstLineChars="200"/>
        <w:jc w:val="both"/>
        <w:rPr>
          <w:rFonts w:hint="eastAsia" w:asciiTheme="minorEastAsia" w:hAnsiTheme="minorEastAsia" w:eastAsiaTheme="minorEastAsia" w:cstheme="minorEastAsia"/>
          <w:spacing w:val="6"/>
          <w:sz w:val="24"/>
          <w:szCs w:val="24"/>
          <w:lang w:eastAsia="zh-CN"/>
        </w:rPr>
      </w:pPr>
      <w:r>
        <w:rPr>
          <w:rFonts w:asciiTheme="minorEastAsia" w:hAnsiTheme="minorEastAsia" w:eastAsiaTheme="minorEastAsia" w:cstheme="minorEastAsia"/>
          <w:spacing w:val="6"/>
          <w:sz w:val="24"/>
          <w:szCs w:val="24"/>
          <w:lang w:eastAsia="zh-CN"/>
        </w:rPr>
        <w:t>6.</w:t>
      </w:r>
      <w:r>
        <w:rPr>
          <w:rFonts w:hint="eastAsia" w:asciiTheme="minorEastAsia" w:hAnsiTheme="minorEastAsia" w:eastAsiaTheme="minorEastAsia" w:cstheme="minorEastAsia"/>
          <w:spacing w:val="6"/>
          <w:sz w:val="24"/>
          <w:szCs w:val="24"/>
          <w:lang w:eastAsia="zh-CN"/>
        </w:rPr>
        <w:t>3</w:t>
      </w:r>
      <w:r>
        <w:rPr>
          <w:rFonts w:asciiTheme="minorEastAsia" w:hAnsiTheme="minorEastAsia" w:eastAsiaTheme="minorEastAsia" w:cstheme="minorEastAsia"/>
          <w:spacing w:val="6"/>
          <w:sz w:val="24"/>
          <w:szCs w:val="24"/>
          <w:lang w:eastAsia="zh-CN"/>
        </w:rPr>
        <w:t xml:space="preserve"> </w:t>
      </w:r>
      <w:r>
        <w:rPr>
          <w:rFonts w:hint="eastAsia" w:asciiTheme="minorEastAsia" w:hAnsiTheme="minorEastAsia" w:eastAsiaTheme="minorEastAsia" w:cstheme="minorEastAsia"/>
          <w:spacing w:val="6"/>
          <w:sz w:val="24"/>
          <w:szCs w:val="24"/>
          <w:lang w:eastAsia="zh-CN"/>
        </w:rPr>
        <w:t>租赁期间，甲乙方不能对该房屋进行任何形式的违章搭建。</w:t>
      </w:r>
    </w:p>
    <w:p>
      <w:pPr>
        <w:spacing w:line="380" w:lineRule="exact"/>
        <w:ind w:firstLine="504" w:firstLineChars="200"/>
        <w:jc w:val="both"/>
        <w:rPr>
          <w:rFonts w:hint="eastAsia" w:asciiTheme="minorEastAsia" w:hAnsiTheme="minorEastAsia" w:eastAsiaTheme="minorEastAsia" w:cstheme="minorEastAsia"/>
          <w:spacing w:val="6"/>
          <w:sz w:val="24"/>
          <w:szCs w:val="24"/>
          <w:lang w:eastAsia="zh-CN"/>
        </w:rPr>
      </w:pPr>
    </w:p>
    <w:p>
      <w:pPr>
        <w:spacing w:line="380" w:lineRule="exact"/>
        <w:ind w:firstLine="470" w:firstLineChars="200"/>
        <w:jc w:val="both"/>
        <w:rPr>
          <w:rFonts w:hint="eastAsia" w:asciiTheme="majorEastAsia" w:hAnsiTheme="majorEastAsia" w:eastAsiaTheme="majorEastAsia" w:cstheme="majorEastAsia"/>
          <w:b/>
          <w:bCs/>
          <w:spacing w:val="-3"/>
          <w:sz w:val="24"/>
          <w:szCs w:val="24"/>
          <w:lang w:eastAsia="zh-CN"/>
        </w:rPr>
      </w:pPr>
      <w:r>
        <w:rPr>
          <w:rFonts w:hint="eastAsia" w:asciiTheme="majorEastAsia" w:hAnsiTheme="majorEastAsia" w:eastAsiaTheme="majorEastAsia" w:cstheme="majorEastAsia"/>
          <w:b/>
          <w:bCs/>
          <w:spacing w:val="-3"/>
          <w:sz w:val="24"/>
          <w:szCs w:val="24"/>
          <w:lang w:eastAsia="zh-CN"/>
        </w:rPr>
        <w:t>七、房屋的使用要求和维修责任</w:t>
      </w:r>
    </w:p>
    <w:p>
      <w:pPr>
        <w:spacing w:line="380" w:lineRule="exact"/>
        <w:ind w:firstLine="504" w:firstLineChars="200"/>
        <w:jc w:val="both"/>
        <w:rPr>
          <w:rFonts w:hint="eastAsia" w:asciiTheme="minorEastAsia" w:hAnsiTheme="minorEastAsia" w:eastAsiaTheme="minorEastAsia" w:cstheme="minorEastAsia"/>
          <w:spacing w:val="6"/>
          <w:sz w:val="24"/>
          <w:szCs w:val="24"/>
          <w:lang w:eastAsia="zh-CN"/>
        </w:rPr>
      </w:pPr>
      <w:r>
        <w:rPr>
          <w:rFonts w:hint="eastAsia" w:asciiTheme="minorEastAsia" w:hAnsiTheme="minorEastAsia" w:eastAsiaTheme="minorEastAsia" w:cstheme="minorEastAsia"/>
          <w:spacing w:val="6"/>
          <w:sz w:val="24"/>
          <w:szCs w:val="24"/>
          <w:lang w:eastAsia="zh-CN"/>
        </w:rPr>
        <w:t>7.1 装修及租赁期内，乙方应当合理使用并爱护该房屋及其附属设施、设备。</w:t>
      </w:r>
    </w:p>
    <w:p>
      <w:pPr>
        <w:spacing w:line="380" w:lineRule="exact"/>
        <w:ind w:firstLine="504" w:firstLineChars="200"/>
        <w:jc w:val="both"/>
        <w:rPr>
          <w:rFonts w:hint="eastAsia" w:asciiTheme="minorEastAsia" w:hAnsiTheme="minorEastAsia" w:eastAsiaTheme="minorEastAsia" w:cstheme="minorEastAsia"/>
          <w:spacing w:val="6"/>
          <w:sz w:val="24"/>
          <w:szCs w:val="24"/>
          <w:lang w:eastAsia="zh-CN"/>
        </w:rPr>
      </w:pPr>
      <w:r>
        <w:rPr>
          <w:rFonts w:hint="eastAsia" w:asciiTheme="minorEastAsia" w:hAnsiTheme="minorEastAsia" w:eastAsiaTheme="minorEastAsia" w:cstheme="minorEastAsia"/>
          <w:spacing w:val="6"/>
          <w:sz w:val="24"/>
          <w:szCs w:val="24"/>
          <w:lang w:eastAsia="zh-CN"/>
        </w:rPr>
        <w:t>7.2 甲方对该房屋进行检查、养护时，应提前3日书面通知乙方。检查、养护时，乙方应配合。甲方应尽量减少对乙方使用该房屋的影响。</w:t>
      </w:r>
    </w:p>
    <w:p>
      <w:pPr>
        <w:spacing w:line="380" w:lineRule="exact"/>
        <w:ind w:firstLine="470" w:firstLineChars="200"/>
        <w:jc w:val="both"/>
        <w:rPr>
          <w:rFonts w:hint="eastAsia" w:asciiTheme="majorEastAsia" w:hAnsiTheme="majorEastAsia" w:eastAsiaTheme="majorEastAsia" w:cstheme="majorEastAsia"/>
          <w:b/>
          <w:bCs/>
          <w:spacing w:val="-3"/>
          <w:sz w:val="24"/>
          <w:szCs w:val="24"/>
          <w:lang w:eastAsia="zh-CN"/>
        </w:rPr>
      </w:pPr>
      <w:r>
        <w:rPr>
          <w:rFonts w:hint="eastAsia" w:asciiTheme="majorEastAsia" w:hAnsiTheme="majorEastAsia" w:eastAsiaTheme="majorEastAsia" w:cstheme="majorEastAsia"/>
          <w:b/>
          <w:bCs/>
          <w:spacing w:val="-3"/>
          <w:sz w:val="24"/>
          <w:szCs w:val="24"/>
          <w:lang w:eastAsia="zh-CN"/>
        </w:rPr>
        <w:t>八、房屋的返还</w:t>
      </w:r>
    </w:p>
    <w:p>
      <w:pPr>
        <w:spacing w:line="380" w:lineRule="exact"/>
        <w:ind w:firstLine="504" w:firstLineChars="200"/>
        <w:jc w:val="both"/>
        <w:rPr>
          <w:rFonts w:hint="eastAsia" w:asciiTheme="minorEastAsia" w:hAnsiTheme="minorEastAsia" w:eastAsiaTheme="minorEastAsia" w:cstheme="minorEastAsia"/>
          <w:spacing w:val="6"/>
          <w:sz w:val="24"/>
          <w:szCs w:val="24"/>
          <w:lang w:eastAsia="zh-CN"/>
        </w:rPr>
      </w:pPr>
      <w:r>
        <w:rPr>
          <w:rFonts w:hint="eastAsia" w:asciiTheme="minorEastAsia" w:hAnsiTheme="minorEastAsia" w:eastAsiaTheme="minorEastAsia" w:cstheme="minorEastAsia"/>
          <w:spacing w:val="6"/>
          <w:sz w:val="24"/>
          <w:szCs w:val="24"/>
          <w:lang w:eastAsia="zh-CN"/>
        </w:rPr>
        <w:t>8.1 合同履行过程中，如乙方要退租，需提前三个月向甲方提出书面申请，经甲方书面同意后方可退租。否则甲方有权没收全部租赁保证金。</w:t>
      </w:r>
    </w:p>
    <w:p>
      <w:pPr>
        <w:spacing w:line="380" w:lineRule="exact"/>
        <w:ind w:firstLine="504" w:firstLineChars="200"/>
        <w:jc w:val="both"/>
        <w:rPr>
          <w:rFonts w:hint="eastAsia" w:asciiTheme="minorEastAsia" w:hAnsiTheme="minorEastAsia" w:eastAsiaTheme="minorEastAsia" w:cstheme="minorEastAsia"/>
          <w:spacing w:val="6"/>
          <w:sz w:val="24"/>
          <w:szCs w:val="24"/>
          <w:lang w:eastAsia="zh-CN"/>
        </w:rPr>
      </w:pPr>
      <w:r>
        <w:rPr>
          <w:rFonts w:hint="eastAsia" w:asciiTheme="minorEastAsia" w:hAnsiTheme="minorEastAsia" w:eastAsiaTheme="minorEastAsia" w:cstheme="minorEastAsia"/>
          <w:spacing w:val="6"/>
          <w:sz w:val="24"/>
          <w:szCs w:val="24"/>
          <w:lang w:eastAsia="zh-CN"/>
        </w:rPr>
        <w:t>8</w:t>
      </w:r>
      <w:r>
        <w:rPr>
          <w:rFonts w:asciiTheme="minorEastAsia" w:hAnsiTheme="minorEastAsia" w:eastAsiaTheme="minorEastAsia" w:cstheme="minorEastAsia"/>
          <w:spacing w:val="6"/>
          <w:sz w:val="24"/>
          <w:szCs w:val="24"/>
          <w:lang w:eastAsia="zh-CN"/>
        </w:rPr>
        <w:t xml:space="preserve">.2 </w:t>
      </w:r>
      <w:r>
        <w:rPr>
          <w:rFonts w:hint="eastAsia" w:asciiTheme="minorEastAsia" w:hAnsiTheme="minorEastAsia" w:eastAsiaTheme="minorEastAsia" w:cstheme="minorEastAsia"/>
          <w:spacing w:val="6"/>
          <w:sz w:val="24"/>
          <w:szCs w:val="24"/>
          <w:lang w:eastAsia="zh-CN"/>
        </w:rPr>
        <w:t>如乙方未能按与甲方约定开展工作，无法满足甲方要求，甲方有权罚没保证金并要求乙方退出，如不退出甲方可通过法院诉讼强制执行腾退。</w:t>
      </w:r>
    </w:p>
    <w:p>
      <w:pPr>
        <w:spacing w:line="380" w:lineRule="exact"/>
        <w:ind w:firstLine="504" w:firstLineChars="200"/>
        <w:jc w:val="both"/>
        <w:rPr>
          <w:rFonts w:hint="eastAsia" w:asciiTheme="minorEastAsia" w:hAnsiTheme="minorEastAsia" w:eastAsiaTheme="minorEastAsia" w:cstheme="minorEastAsia"/>
          <w:spacing w:val="6"/>
          <w:sz w:val="24"/>
          <w:szCs w:val="24"/>
          <w:lang w:eastAsia="zh-CN"/>
        </w:rPr>
      </w:pPr>
      <w:r>
        <w:rPr>
          <w:rFonts w:hint="eastAsia" w:asciiTheme="minorEastAsia" w:hAnsiTheme="minorEastAsia" w:eastAsiaTheme="minorEastAsia" w:cstheme="minorEastAsia"/>
          <w:spacing w:val="6"/>
          <w:sz w:val="24"/>
          <w:szCs w:val="24"/>
          <w:lang w:eastAsia="zh-CN"/>
        </w:rPr>
        <w:t>8.3 本合同终止后（不论基于何种原因），乙方应于租赁期限届满时或本合同终止当日向甲方交还该房屋。房屋返还时，除应当具备本合同约定的状态外，乙方因装修而附属于房屋顶面、墙面、地面的装修材料与固定设施由甲乙双方协商解决，也不得人为损坏。在不影响房屋结构、甲方原有设施及安全的前提下，乙方应于租赁期限届满后一周内搬移乙方的可移动设备。</w:t>
      </w:r>
    </w:p>
    <w:p>
      <w:pPr>
        <w:spacing w:line="380" w:lineRule="exact"/>
        <w:ind w:firstLine="504" w:firstLineChars="200"/>
        <w:jc w:val="both"/>
        <w:rPr>
          <w:rFonts w:hint="eastAsia" w:asciiTheme="minorEastAsia" w:hAnsiTheme="minorEastAsia" w:eastAsiaTheme="minorEastAsia" w:cstheme="minorEastAsia"/>
          <w:spacing w:val="6"/>
          <w:sz w:val="24"/>
          <w:szCs w:val="24"/>
          <w:lang w:eastAsia="zh-CN"/>
        </w:rPr>
      </w:pPr>
      <w:r>
        <w:rPr>
          <w:rFonts w:hint="eastAsia" w:asciiTheme="minorEastAsia" w:hAnsiTheme="minorEastAsia" w:eastAsiaTheme="minorEastAsia" w:cstheme="minorEastAsia"/>
          <w:spacing w:val="6"/>
          <w:sz w:val="24"/>
          <w:szCs w:val="24"/>
          <w:lang w:eastAsia="zh-CN"/>
        </w:rPr>
        <w:t>8.4 该房屋交还时，应经甲方验收，乙方应当结清其应承担的费用。在甲方验收合格且乙方结清所有费用后，双方应签订交还“确认书”，签订之日即为交还之日。</w:t>
      </w:r>
    </w:p>
    <w:p>
      <w:pPr>
        <w:spacing w:line="380" w:lineRule="exact"/>
        <w:ind w:firstLine="504" w:firstLineChars="200"/>
        <w:jc w:val="both"/>
        <w:rPr>
          <w:rFonts w:hint="eastAsia" w:asciiTheme="minorEastAsia" w:hAnsiTheme="minorEastAsia" w:eastAsiaTheme="minorEastAsia" w:cstheme="minorEastAsia"/>
          <w:spacing w:val="6"/>
          <w:sz w:val="24"/>
          <w:szCs w:val="24"/>
          <w:lang w:eastAsia="zh-CN"/>
        </w:rPr>
      </w:pPr>
      <w:r>
        <w:rPr>
          <w:rFonts w:hint="eastAsia" w:asciiTheme="minorEastAsia" w:hAnsiTheme="minorEastAsia" w:eastAsiaTheme="minorEastAsia" w:cstheme="minorEastAsia"/>
          <w:spacing w:val="6"/>
          <w:sz w:val="24"/>
          <w:szCs w:val="24"/>
          <w:lang w:eastAsia="zh-CN"/>
        </w:rPr>
        <w:t>8.5 如果该房屋交还时之状况不符合前项规定，甲方有权要求乙方采取措施或自行采取措施，使得该房屋之状况符合前项规定，由此而产生的费用和开支由乙方负担，甲方有权以租赁保证金抵扣该费用和开支，不足部分由乙方另行缴纳。</w:t>
      </w:r>
    </w:p>
    <w:p>
      <w:pPr>
        <w:spacing w:line="380" w:lineRule="exact"/>
        <w:ind w:firstLine="504" w:firstLineChars="200"/>
        <w:jc w:val="both"/>
        <w:rPr>
          <w:rFonts w:hint="eastAsia" w:asciiTheme="minorEastAsia" w:hAnsiTheme="minorEastAsia" w:eastAsiaTheme="minorEastAsia" w:cstheme="minorEastAsia"/>
          <w:spacing w:val="6"/>
          <w:sz w:val="24"/>
          <w:szCs w:val="24"/>
          <w:lang w:eastAsia="zh-CN"/>
        </w:rPr>
      </w:pPr>
      <w:r>
        <w:rPr>
          <w:rFonts w:hint="eastAsia" w:asciiTheme="minorEastAsia" w:hAnsiTheme="minorEastAsia" w:eastAsiaTheme="minorEastAsia" w:cstheme="minorEastAsia"/>
          <w:spacing w:val="6"/>
          <w:sz w:val="24"/>
          <w:szCs w:val="24"/>
          <w:lang w:eastAsia="zh-CN"/>
        </w:rPr>
        <w:t>8.6 本合同终止后（不论基于何种原因），乙方应在合同终止后的</w:t>
      </w:r>
      <w:r>
        <w:rPr>
          <w:rFonts w:asciiTheme="minorEastAsia" w:hAnsiTheme="minorEastAsia" w:eastAsiaTheme="minorEastAsia" w:cstheme="minorEastAsia"/>
          <w:spacing w:val="6"/>
          <w:sz w:val="24"/>
          <w:szCs w:val="24"/>
          <w:lang w:eastAsia="zh-CN"/>
        </w:rPr>
        <w:t>15</w:t>
      </w:r>
      <w:r>
        <w:rPr>
          <w:rFonts w:hint="eastAsia" w:asciiTheme="minorEastAsia" w:hAnsiTheme="minorEastAsia" w:eastAsiaTheme="minorEastAsia" w:cstheme="minorEastAsia"/>
          <w:spacing w:val="6"/>
          <w:sz w:val="24"/>
          <w:szCs w:val="24"/>
          <w:lang w:eastAsia="zh-CN"/>
        </w:rPr>
        <w:t>日内办理完毕以该房屋为注册地址的营业执照的迁址或者注销手续（如有），并向甲方提供相关手续文件进行检查、备案。逾期未办理工商注册地址的迁址或注销手续的，乙方应按照合同终止时日租金标准的二倍按日向甲方支付占有使用费。</w:t>
      </w:r>
    </w:p>
    <w:p>
      <w:pPr>
        <w:spacing w:line="380" w:lineRule="exact"/>
        <w:ind w:firstLine="504" w:firstLineChars="200"/>
        <w:jc w:val="both"/>
        <w:rPr>
          <w:rFonts w:hint="eastAsia" w:asciiTheme="minorEastAsia" w:hAnsiTheme="minorEastAsia" w:eastAsiaTheme="minorEastAsia" w:cstheme="minorEastAsia"/>
          <w:spacing w:val="6"/>
          <w:sz w:val="24"/>
          <w:szCs w:val="24"/>
          <w:lang w:eastAsia="zh-CN"/>
        </w:rPr>
      </w:pPr>
    </w:p>
    <w:p>
      <w:pPr>
        <w:spacing w:line="380" w:lineRule="exact"/>
        <w:ind w:firstLine="470" w:firstLineChars="200"/>
        <w:jc w:val="both"/>
        <w:rPr>
          <w:rFonts w:hint="eastAsia" w:asciiTheme="majorEastAsia" w:hAnsiTheme="majorEastAsia" w:eastAsiaTheme="majorEastAsia" w:cstheme="majorEastAsia"/>
          <w:b/>
          <w:bCs/>
          <w:spacing w:val="-3"/>
          <w:sz w:val="24"/>
          <w:szCs w:val="24"/>
          <w:lang w:eastAsia="zh-CN"/>
        </w:rPr>
      </w:pPr>
      <w:r>
        <w:rPr>
          <w:rFonts w:hint="eastAsia" w:asciiTheme="majorEastAsia" w:hAnsiTheme="majorEastAsia" w:eastAsiaTheme="majorEastAsia" w:cstheme="majorEastAsia"/>
          <w:b/>
          <w:bCs/>
          <w:spacing w:val="-3"/>
          <w:sz w:val="24"/>
          <w:szCs w:val="24"/>
          <w:lang w:eastAsia="zh-CN"/>
        </w:rPr>
        <w:t>九、其他权利与义务</w:t>
      </w:r>
    </w:p>
    <w:p>
      <w:pPr>
        <w:spacing w:line="380" w:lineRule="exact"/>
        <w:ind w:firstLine="504" w:firstLineChars="200"/>
        <w:jc w:val="both"/>
        <w:rPr>
          <w:rFonts w:hint="eastAsia" w:asciiTheme="minorEastAsia" w:hAnsiTheme="minorEastAsia" w:eastAsiaTheme="minorEastAsia" w:cstheme="minorEastAsia"/>
          <w:spacing w:val="6"/>
          <w:sz w:val="24"/>
          <w:szCs w:val="24"/>
          <w:lang w:eastAsia="zh-CN"/>
        </w:rPr>
      </w:pPr>
      <w:r>
        <w:rPr>
          <w:rFonts w:hint="eastAsia" w:asciiTheme="minorEastAsia" w:hAnsiTheme="minorEastAsia" w:eastAsiaTheme="minorEastAsia" w:cstheme="minorEastAsia"/>
          <w:spacing w:val="6"/>
          <w:sz w:val="24"/>
          <w:szCs w:val="24"/>
          <w:lang w:eastAsia="zh-CN"/>
        </w:rPr>
        <w:t>9.1 租赁期内，乙方享有独立自主的经营权，但未经得甲方同意不得对所租赁的房屋进行转让、转包、转租、转借、分租。</w:t>
      </w:r>
    </w:p>
    <w:p>
      <w:pPr>
        <w:spacing w:line="380" w:lineRule="exact"/>
        <w:ind w:firstLine="504" w:firstLineChars="200"/>
        <w:jc w:val="both"/>
        <w:rPr>
          <w:rFonts w:hint="eastAsia" w:asciiTheme="minorEastAsia" w:hAnsiTheme="minorEastAsia" w:eastAsiaTheme="minorEastAsia" w:cstheme="minorEastAsia"/>
          <w:spacing w:val="6"/>
          <w:sz w:val="24"/>
          <w:szCs w:val="24"/>
          <w:lang w:eastAsia="zh-CN"/>
        </w:rPr>
      </w:pPr>
      <w:r>
        <w:rPr>
          <w:rFonts w:hint="eastAsia" w:asciiTheme="minorEastAsia" w:hAnsiTheme="minorEastAsia" w:eastAsiaTheme="minorEastAsia" w:cstheme="minorEastAsia"/>
          <w:spacing w:val="6"/>
          <w:sz w:val="24"/>
          <w:szCs w:val="24"/>
          <w:lang w:eastAsia="zh-CN"/>
        </w:rPr>
        <w:t>9.2 乙方应采取合法、合理的方式进行经营活动，维护甲方及租赁房屋所在区域的信誉和声誉。若乙方在该租赁房屋进行任何活动或其他作为或不作为违反或触犯中国有关法律、法规及政府有关部门下达的有关指令而对甲方造成任何损失，乙方应向甲方付赔偿</w:t>
      </w:r>
      <w:r>
        <w:rPr>
          <w:rFonts w:asciiTheme="minorEastAsia" w:hAnsiTheme="minorEastAsia" w:eastAsiaTheme="minorEastAsia" w:cstheme="minorEastAsia"/>
          <w:spacing w:val="6"/>
          <w:sz w:val="24"/>
          <w:szCs w:val="24"/>
          <w:lang w:eastAsia="zh-CN"/>
        </w:rPr>
        <w:t>2</w:t>
      </w:r>
      <w:r>
        <w:rPr>
          <w:rFonts w:hint="eastAsia" w:asciiTheme="minorEastAsia" w:hAnsiTheme="minorEastAsia" w:eastAsiaTheme="minorEastAsia" w:cstheme="minorEastAsia"/>
          <w:spacing w:val="6"/>
          <w:sz w:val="24"/>
          <w:szCs w:val="24"/>
          <w:lang w:eastAsia="zh-CN"/>
        </w:rPr>
        <w:t>万元违约金及承担其他法律责任。</w:t>
      </w:r>
    </w:p>
    <w:p>
      <w:pPr>
        <w:spacing w:line="380" w:lineRule="exact"/>
        <w:ind w:firstLine="504" w:firstLineChars="200"/>
        <w:jc w:val="both"/>
        <w:rPr>
          <w:rFonts w:hint="eastAsia" w:asciiTheme="minorEastAsia" w:hAnsiTheme="minorEastAsia" w:eastAsiaTheme="minorEastAsia" w:cstheme="minorEastAsia"/>
          <w:spacing w:val="6"/>
          <w:sz w:val="24"/>
          <w:szCs w:val="24"/>
          <w:lang w:eastAsia="zh-CN"/>
        </w:rPr>
      </w:pPr>
      <w:r>
        <w:rPr>
          <w:rFonts w:hint="eastAsia" w:asciiTheme="minorEastAsia" w:hAnsiTheme="minorEastAsia" w:eastAsiaTheme="minorEastAsia" w:cstheme="minorEastAsia"/>
          <w:spacing w:val="6"/>
          <w:sz w:val="24"/>
          <w:szCs w:val="24"/>
          <w:lang w:eastAsia="zh-CN"/>
        </w:rPr>
        <w:t>9.3 乙方若收到政府有关部门就该租赁房屋发出的任何通知或法院送达的传票，应在</w:t>
      </w:r>
      <w:r>
        <w:rPr>
          <w:rFonts w:asciiTheme="minorEastAsia" w:hAnsiTheme="minorEastAsia" w:eastAsiaTheme="minorEastAsia" w:cstheme="minorEastAsia"/>
          <w:spacing w:val="6"/>
          <w:sz w:val="24"/>
          <w:szCs w:val="24"/>
          <w:lang w:eastAsia="zh-CN"/>
        </w:rPr>
        <w:t>48</w:t>
      </w:r>
      <w:r>
        <w:rPr>
          <w:rFonts w:hint="eastAsia" w:asciiTheme="minorEastAsia" w:hAnsiTheme="minorEastAsia" w:eastAsiaTheme="minorEastAsia" w:cstheme="minorEastAsia"/>
          <w:spacing w:val="6"/>
          <w:sz w:val="24"/>
          <w:szCs w:val="24"/>
          <w:lang w:eastAsia="zh-CN"/>
        </w:rPr>
        <w:t>小时内书面方式通知到甲方。否则视为乙方违约，每次应向甲方支付违约金</w:t>
      </w:r>
      <w:r>
        <w:rPr>
          <w:rFonts w:asciiTheme="minorEastAsia" w:hAnsiTheme="minorEastAsia" w:eastAsiaTheme="minorEastAsia" w:cstheme="minorEastAsia"/>
          <w:spacing w:val="6"/>
          <w:sz w:val="24"/>
          <w:szCs w:val="24"/>
          <w:lang w:eastAsia="zh-CN"/>
        </w:rPr>
        <w:t>2</w:t>
      </w:r>
      <w:r>
        <w:rPr>
          <w:rFonts w:hint="eastAsia" w:asciiTheme="minorEastAsia" w:hAnsiTheme="minorEastAsia" w:eastAsiaTheme="minorEastAsia" w:cstheme="minorEastAsia"/>
          <w:spacing w:val="6"/>
          <w:sz w:val="24"/>
          <w:szCs w:val="24"/>
          <w:lang w:eastAsia="zh-CN"/>
        </w:rPr>
        <w:t>万元。</w:t>
      </w:r>
    </w:p>
    <w:p>
      <w:pPr>
        <w:spacing w:line="380" w:lineRule="exact"/>
        <w:ind w:firstLine="504" w:firstLineChars="200"/>
        <w:jc w:val="both"/>
        <w:rPr>
          <w:rFonts w:hint="eastAsia" w:asciiTheme="minorEastAsia" w:hAnsiTheme="minorEastAsia" w:eastAsiaTheme="minorEastAsia" w:cstheme="minorEastAsia"/>
          <w:spacing w:val="6"/>
          <w:sz w:val="24"/>
          <w:szCs w:val="24"/>
          <w:lang w:eastAsia="zh-CN"/>
        </w:rPr>
      </w:pPr>
      <w:r>
        <w:rPr>
          <w:rFonts w:hint="eastAsia" w:asciiTheme="minorEastAsia" w:hAnsiTheme="minorEastAsia" w:eastAsiaTheme="minorEastAsia" w:cstheme="minorEastAsia"/>
          <w:spacing w:val="6"/>
          <w:sz w:val="24"/>
          <w:szCs w:val="24"/>
          <w:lang w:eastAsia="zh-CN"/>
        </w:rPr>
        <w:t>9</w:t>
      </w:r>
      <w:r>
        <w:rPr>
          <w:rFonts w:asciiTheme="minorEastAsia" w:hAnsiTheme="minorEastAsia" w:eastAsiaTheme="minorEastAsia" w:cstheme="minorEastAsia"/>
          <w:spacing w:val="6"/>
          <w:sz w:val="24"/>
          <w:szCs w:val="24"/>
          <w:lang w:eastAsia="zh-CN"/>
        </w:rPr>
        <w:t>.</w:t>
      </w:r>
      <w:r>
        <w:rPr>
          <w:rFonts w:hint="eastAsia" w:asciiTheme="minorEastAsia" w:hAnsiTheme="minorEastAsia" w:eastAsiaTheme="minorEastAsia" w:cstheme="minorEastAsia"/>
          <w:spacing w:val="6"/>
          <w:sz w:val="24"/>
          <w:szCs w:val="24"/>
          <w:lang w:eastAsia="zh-CN"/>
        </w:rPr>
        <w:t>4</w:t>
      </w:r>
      <w:r>
        <w:rPr>
          <w:rFonts w:asciiTheme="minorEastAsia" w:hAnsiTheme="minorEastAsia" w:eastAsiaTheme="minorEastAsia" w:cstheme="minorEastAsia"/>
          <w:spacing w:val="6"/>
          <w:sz w:val="24"/>
          <w:szCs w:val="24"/>
          <w:lang w:eastAsia="zh-CN"/>
        </w:rPr>
        <w:t xml:space="preserve"> </w:t>
      </w:r>
      <w:r>
        <w:rPr>
          <w:rFonts w:hint="eastAsia" w:asciiTheme="minorEastAsia" w:hAnsiTheme="minorEastAsia" w:eastAsiaTheme="minorEastAsia" w:cstheme="minorEastAsia"/>
          <w:spacing w:val="6"/>
          <w:sz w:val="24"/>
          <w:szCs w:val="24"/>
          <w:lang w:eastAsia="zh-CN"/>
        </w:rPr>
        <w:t>未经甲方许可，乙方不得在该租赁房屋以外的街区公共区域悬挂或张贴标识标牌及广告类宣传品。否则每发现一次向甲方支付违约金</w:t>
      </w:r>
      <w:r>
        <w:rPr>
          <w:rFonts w:asciiTheme="minorEastAsia" w:hAnsiTheme="minorEastAsia" w:eastAsiaTheme="minorEastAsia" w:cstheme="minorEastAsia"/>
          <w:spacing w:val="6"/>
          <w:sz w:val="24"/>
          <w:szCs w:val="24"/>
          <w:lang w:eastAsia="zh-CN"/>
        </w:rPr>
        <w:t>2</w:t>
      </w:r>
      <w:r>
        <w:rPr>
          <w:rFonts w:hint="eastAsia" w:asciiTheme="minorEastAsia" w:hAnsiTheme="minorEastAsia" w:eastAsiaTheme="minorEastAsia" w:cstheme="minorEastAsia"/>
          <w:spacing w:val="6"/>
          <w:sz w:val="24"/>
          <w:szCs w:val="24"/>
          <w:lang w:eastAsia="zh-CN"/>
        </w:rPr>
        <w:t>万元并现场改正。</w:t>
      </w:r>
      <w:r>
        <w:rPr>
          <w:rFonts w:asciiTheme="minorEastAsia" w:hAnsiTheme="minorEastAsia" w:eastAsiaTheme="minorEastAsia" w:cstheme="minorEastAsia"/>
          <w:spacing w:val="6"/>
          <w:sz w:val="24"/>
          <w:szCs w:val="24"/>
          <w:lang w:eastAsia="zh-CN"/>
        </w:rPr>
        <w:t xml:space="preserve"> </w:t>
      </w:r>
    </w:p>
    <w:p>
      <w:pPr>
        <w:spacing w:line="380" w:lineRule="exact"/>
        <w:ind w:firstLine="504" w:firstLineChars="200"/>
        <w:jc w:val="both"/>
        <w:rPr>
          <w:rFonts w:hint="eastAsia" w:asciiTheme="minorEastAsia" w:hAnsiTheme="minorEastAsia" w:eastAsiaTheme="minorEastAsia" w:cstheme="minorEastAsia"/>
          <w:spacing w:val="6"/>
          <w:sz w:val="24"/>
          <w:szCs w:val="24"/>
          <w:lang w:eastAsia="zh-CN"/>
        </w:rPr>
      </w:pPr>
      <w:r>
        <w:rPr>
          <w:rFonts w:hint="eastAsia" w:asciiTheme="minorEastAsia" w:hAnsiTheme="minorEastAsia" w:eastAsiaTheme="minorEastAsia" w:cstheme="minorEastAsia"/>
          <w:spacing w:val="6"/>
          <w:sz w:val="24"/>
          <w:szCs w:val="24"/>
          <w:lang w:eastAsia="zh-CN"/>
        </w:rPr>
        <w:t>9</w:t>
      </w:r>
      <w:r>
        <w:rPr>
          <w:rFonts w:asciiTheme="minorEastAsia" w:hAnsiTheme="minorEastAsia" w:eastAsiaTheme="minorEastAsia" w:cstheme="minorEastAsia"/>
          <w:spacing w:val="6"/>
          <w:sz w:val="24"/>
          <w:szCs w:val="24"/>
          <w:lang w:eastAsia="zh-CN"/>
        </w:rPr>
        <w:t>.</w:t>
      </w:r>
      <w:r>
        <w:rPr>
          <w:rFonts w:hint="eastAsia" w:asciiTheme="minorEastAsia" w:hAnsiTheme="minorEastAsia" w:eastAsiaTheme="minorEastAsia" w:cstheme="minorEastAsia"/>
          <w:spacing w:val="6"/>
          <w:sz w:val="24"/>
          <w:szCs w:val="24"/>
          <w:lang w:eastAsia="zh-CN"/>
        </w:rPr>
        <w:t>5</w:t>
      </w:r>
      <w:r>
        <w:rPr>
          <w:rFonts w:asciiTheme="minorEastAsia" w:hAnsiTheme="minorEastAsia" w:eastAsiaTheme="minorEastAsia" w:cstheme="minorEastAsia"/>
          <w:spacing w:val="6"/>
          <w:sz w:val="24"/>
          <w:szCs w:val="24"/>
          <w:lang w:eastAsia="zh-CN"/>
        </w:rPr>
        <w:t xml:space="preserve"> </w:t>
      </w:r>
      <w:r>
        <w:rPr>
          <w:rFonts w:hint="eastAsia" w:asciiTheme="minorEastAsia" w:hAnsiTheme="minorEastAsia" w:eastAsiaTheme="minorEastAsia" w:cstheme="minorEastAsia"/>
          <w:spacing w:val="6"/>
          <w:sz w:val="24"/>
          <w:szCs w:val="24"/>
          <w:lang w:eastAsia="zh-CN"/>
        </w:rPr>
        <w:t>因乙方管理使用不善或其他人为因素造成该租赁房屋及相关设施设备的损失和产生的维修费用，由乙方承担并负责赔偿由此给甲方造成的损失。</w:t>
      </w:r>
    </w:p>
    <w:p>
      <w:pPr>
        <w:spacing w:line="380" w:lineRule="exact"/>
        <w:ind w:firstLine="504" w:firstLineChars="200"/>
        <w:jc w:val="both"/>
        <w:rPr>
          <w:rFonts w:hint="eastAsia" w:asciiTheme="minorEastAsia" w:hAnsiTheme="minorEastAsia" w:eastAsiaTheme="minorEastAsia" w:cstheme="minorEastAsia"/>
          <w:spacing w:val="6"/>
          <w:sz w:val="24"/>
          <w:szCs w:val="24"/>
          <w:lang w:eastAsia="zh-CN"/>
        </w:rPr>
      </w:pPr>
      <w:r>
        <w:rPr>
          <w:rFonts w:hint="eastAsia" w:asciiTheme="minorEastAsia" w:hAnsiTheme="minorEastAsia" w:eastAsiaTheme="minorEastAsia" w:cstheme="minorEastAsia"/>
          <w:spacing w:val="6"/>
          <w:sz w:val="24"/>
          <w:szCs w:val="24"/>
          <w:lang w:eastAsia="zh-CN"/>
        </w:rPr>
        <w:t>9</w:t>
      </w:r>
      <w:r>
        <w:rPr>
          <w:rFonts w:asciiTheme="minorEastAsia" w:hAnsiTheme="minorEastAsia" w:eastAsiaTheme="minorEastAsia" w:cstheme="minorEastAsia"/>
          <w:spacing w:val="6"/>
          <w:sz w:val="24"/>
          <w:szCs w:val="24"/>
          <w:lang w:eastAsia="zh-CN"/>
        </w:rPr>
        <w:t>.</w:t>
      </w:r>
      <w:r>
        <w:rPr>
          <w:rFonts w:hint="eastAsia" w:asciiTheme="minorEastAsia" w:hAnsiTheme="minorEastAsia" w:eastAsiaTheme="minorEastAsia" w:cstheme="minorEastAsia"/>
          <w:spacing w:val="6"/>
          <w:sz w:val="24"/>
          <w:szCs w:val="24"/>
          <w:lang w:eastAsia="zh-CN"/>
        </w:rPr>
        <w:t>6</w:t>
      </w:r>
      <w:r>
        <w:rPr>
          <w:rFonts w:asciiTheme="minorEastAsia" w:hAnsiTheme="minorEastAsia" w:eastAsiaTheme="minorEastAsia" w:cstheme="minorEastAsia"/>
          <w:spacing w:val="6"/>
          <w:sz w:val="24"/>
          <w:szCs w:val="24"/>
          <w:lang w:eastAsia="zh-CN"/>
        </w:rPr>
        <w:t xml:space="preserve"> </w:t>
      </w:r>
      <w:r>
        <w:rPr>
          <w:rFonts w:hint="eastAsia" w:asciiTheme="minorEastAsia" w:hAnsiTheme="minorEastAsia" w:eastAsiaTheme="minorEastAsia" w:cstheme="minorEastAsia"/>
          <w:spacing w:val="6"/>
          <w:sz w:val="24"/>
          <w:szCs w:val="24"/>
          <w:lang w:eastAsia="zh-CN"/>
        </w:rPr>
        <w:t>乙方在租赁房屋必须配齐消防器材，落实安全责任制度。租赁期内，如发生消防安全责任事故或存在事故隐患而拒绝整改的，由乙方负全责，且甲方有权立即解除合同，没收全部租赁保证金，并要求乙方承担赔偿责任。</w:t>
      </w:r>
    </w:p>
    <w:p>
      <w:pPr>
        <w:spacing w:line="380" w:lineRule="exact"/>
        <w:ind w:firstLine="504" w:firstLineChars="200"/>
        <w:jc w:val="both"/>
        <w:rPr>
          <w:rFonts w:hint="eastAsia" w:asciiTheme="minorEastAsia" w:hAnsiTheme="minorEastAsia" w:eastAsiaTheme="minorEastAsia" w:cstheme="minorEastAsia"/>
          <w:spacing w:val="6"/>
          <w:sz w:val="24"/>
          <w:szCs w:val="24"/>
          <w:lang w:eastAsia="zh-CN"/>
        </w:rPr>
      </w:pPr>
      <w:r>
        <w:rPr>
          <w:rFonts w:hint="eastAsia" w:asciiTheme="minorEastAsia" w:hAnsiTheme="minorEastAsia" w:eastAsiaTheme="minorEastAsia" w:cstheme="minorEastAsia"/>
          <w:spacing w:val="6"/>
          <w:sz w:val="24"/>
          <w:szCs w:val="24"/>
          <w:lang w:eastAsia="zh-CN"/>
        </w:rPr>
        <w:t>9</w:t>
      </w:r>
      <w:r>
        <w:rPr>
          <w:rFonts w:asciiTheme="minorEastAsia" w:hAnsiTheme="minorEastAsia" w:eastAsiaTheme="minorEastAsia" w:cstheme="minorEastAsia"/>
          <w:spacing w:val="6"/>
          <w:sz w:val="24"/>
          <w:szCs w:val="24"/>
          <w:lang w:eastAsia="zh-CN"/>
        </w:rPr>
        <w:t>.</w:t>
      </w:r>
      <w:r>
        <w:rPr>
          <w:rFonts w:hint="eastAsia" w:asciiTheme="minorEastAsia" w:hAnsiTheme="minorEastAsia" w:eastAsiaTheme="minorEastAsia" w:cstheme="minorEastAsia"/>
          <w:spacing w:val="6"/>
          <w:sz w:val="24"/>
          <w:szCs w:val="24"/>
          <w:lang w:eastAsia="zh-CN"/>
        </w:rPr>
        <w:t>7 乙方违反环保、污水排放、废气排放等管理规定而导致的罚款等行政责任由乙方承担。造成甲方损失的，乙方应当赔偿。</w:t>
      </w:r>
    </w:p>
    <w:p>
      <w:pPr>
        <w:spacing w:line="380" w:lineRule="exact"/>
        <w:ind w:firstLine="470" w:firstLineChars="200"/>
        <w:jc w:val="both"/>
        <w:rPr>
          <w:rFonts w:hint="eastAsia" w:asciiTheme="majorEastAsia" w:hAnsiTheme="majorEastAsia" w:eastAsiaTheme="majorEastAsia" w:cstheme="majorEastAsia"/>
          <w:b/>
          <w:bCs/>
          <w:spacing w:val="-3"/>
          <w:sz w:val="24"/>
          <w:szCs w:val="24"/>
          <w:lang w:eastAsia="zh-CN"/>
        </w:rPr>
      </w:pPr>
      <w:r>
        <w:rPr>
          <w:rFonts w:hint="eastAsia" w:asciiTheme="majorEastAsia" w:hAnsiTheme="majorEastAsia" w:eastAsiaTheme="majorEastAsia" w:cstheme="majorEastAsia"/>
          <w:b/>
          <w:bCs/>
          <w:spacing w:val="-3"/>
          <w:sz w:val="24"/>
          <w:szCs w:val="24"/>
          <w:lang w:eastAsia="zh-CN"/>
        </w:rPr>
        <w:t>十、各方的陈述和保证</w:t>
      </w:r>
    </w:p>
    <w:p>
      <w:pPr>
        <w:spacing w:line="380" w:lineRule="exact"/>
        <w:ind w:firstLine="504" w:firstLineChars="200"/>
        <w:jc w:val="both"/>
        <w:rPr>
          <w:rFonts w:hint="eastAsia" w:asciiTheme="minorEastAsia" w:hAnsiTheme="minorEastAsia" w:eastAsiaTheme="minorEastAsia" w:cstheme="minorEastAsia"/>
          <w:spacing w:val="6"/>
          <w:sz w:val="24"/>
          <w:szCs w:val="24"/>
          <w:lang w:eastAsia="zh-CN"/>
        </w:rPr>
      </w:pPr>
      <w:r>
        <w:rPr>
          <w:rFonts w:hint="eastAsia" w:asciiTheme="minorEastAsia" w:hAnsiTheme="minorEastAsia" w:eastAsiaTheme="minorEastAsia" w:cstheme="minorEastAsia"/>
          <w:spacing w:val="6"/>
          <w:sz w:val="24"/>
          <w:szCs w:val="24"/>
          <w:lang w:eastAsia="zh-CN"/>
        </w:rPr>
        <w:t>10.1 甲方保证：</w:t>
      </w:r>
    </w:p>
    <w:p>
      <w:pPr>
        <w:spacing w:line="380" w:lineRule="exact"/>
        <w:ind w:firstLine="504" w:firstLineChars="200"/>
        <w:jc w:val="both"/>
        <w:rPr>
          <w:rFonts w:hint="eastAsia" w:asciiTheme="minorEastAsia" w:hAnsiTheme="minorEastAsia" w:eastAsiaTheme="minorEastAsia" w:cstheme="minorEastAsia"/>
          <w:spacing w:val="6"/>
          <w:sz w:val="24"/>
          <w:szCs w:val="24"/>
          <w:lang w:eastAsia="zh-CN"/>
        </w:rPr>
      </w:pPr>
      <w:r>
        <w:rPr>
          <w:rFonts w:hint="eastAsia" w:asciiTheme="minorEastAsia" w:hAnsiTheme="minorEastAsia" w:eastAsiaTheme="minorEastAsia" w:cstheme="minorEastAsia"/>
          <w:spacing w:val="6"/>
          <w:sz w:val="24"/>
          <w:szCs w:val="24"/>
          <w:lang w:eastAsia="zh-CN"/>
        </w:rPr>
        <w:t>10.1.1 交付时，该房屋除本合同另有约定外没有所有权纠纷。由于甲方对该房屋的所有权而产生的纠纷造成乙方的损失由甲方承担全部责任，由此给乙方造成经济损失的，由甲方负责赔偿。</w:t>
      </w:r>
    </w:p>
    <w:p>
      <w:pPr>
        <w:spacing w:line="380" w:lineRule="exact"/>
        <w:ind w:firstLine="504" w:firstLineChars="200"/>
        <w:jc w:val="both"/>
        <w:rPr>
          <w:rFonts w:hint="eastAsia" w:asciiTheme="minorEastAsia" w:hAnsiTheme="minorEastAsia" w:eastAsiaTheme="minorEastAsia" w:cstheme="minorEastAsia"/>
          <w:spacing w:val="6"/>
          <w:sz w:val="24"/>
          <w:szCs w:val="24"/>
          <w:lang w:eastAsia="zh-CN"/>
        </w:rPr>
      </w:pPr>
      <w:r>
        <w:rPr>
          <w:rFonts w:hint="eastAsia" w:asciiTheme="minorEastAsia" w:hAnsiTheme="minorEastAsia" w:eastAsiaTheme="minorEastAsia" w:cstheme="minorEastAsia"/>
          <w:spacing w:val="6"/>
          <w:sz w:val="24"/>
          <w:szCs w:val="24"/>
          <w:lang w:eastAsia="zh-CN"/>
        </w:rPr>
        <w:t>10.1.2 如该房屋本身出租所产生的税费等由甲方负责支付。</w:t>
      </w:r>
    </w:p>
    <w:p>
      <w:pPr>
        <w:spacing w:line="380" w:lineRule="exact"/>
        <w:ind w:firstLine="504" w:firstLineChars="200"/>
        <w:jc w:val="both"/>
        <w:rPr>
          <w:rFonts w:hint="eastAsia" w:asciiTheme="minorEastAsia" w:hAnsiTheme="minorEastAsia" w:eastAsiaTheme="minorEastAsia" w:cstheme="minorEastAsia"/>
          <w:spacing w:val="6"/>
          <w:sz w:val="24"/>
          <w:szCs w:val="24"/>
          <w:lang w:eastAsia="zh-CN"/>
        </w:rPr>
      </w:pPr>
      <w:r>
        <w:rPr>
          <w:rFonts w:hint="eastAsia" w:asciiTheme="minorEastAsia" w:hAnsiTheme="minorEastAsia" w:eastAsiaTheme="minorEastAsia" w:cstheme="minorEastAsia"/>
          <w:spacing w:val="6"/>
          <w:sz w:val="24"/>
          <w:szCs w:val="24"/>
          <w:lang w:eastAsia="zh-CN"/>
        </w:rPr>
        <w:t>10.2 乙方陈述和保证：</w:t>
      </w:r>
    </w:p>
    <w:p>
      <w:pPr>
        <w:spacing w:line="380" w:lineRule="exact"/>
        <w:ind w:firstLine="504" w:firstLineChars="200"/>
        <w:jc w:val="both"/>
        <w:rPr>
          <w:rFonts w:hint="eastAsia" w:asciiTheme="minorEastAsia" w:hAnsiTheme="minorEastAsia" w:eastAsiaTheme="minorEastAsia" w:cstheme="minorEastAsia"/>
          <w:spacing w:val="6"/>
          <w:sz w:val="24"/>
          <w:szCs w:val="24"/>
          <w:lang w:eastAsia="zh-CN"/>
        </w:rPr>
      </w:pPr>
      <w:r>
        <w:rPr>
          <w:rFonts w:hint="eastAsia" w:asciiTheme="minorEastAsia" w:hAnsiTheme="minorEastAsia" w:eastAsiaTheme="minorEastAsia" w:cstheme="minorEastAsia"/>
          <w:spacing w:val="6"/>
          <w:sz w:val="24"/>
          <w:szCs w:val="24"/>
          <w:lang w:eastAsia="zh-CN"/>
        </w:rPr>
        <w:t>10.23.1 乙方合法经营，不在该房屋内经营、存放易燃、易爆、易腐蚀等危险物品并保持场内及周边环境整洁美观，控制噪声。</w:t>
      </w:r>
    </w:p>
    <w:p>
      <w:pPr>
        <w:spacing w:line="380" w:lineRule="exact"/>
        <w:ind w:firstLine="504" w:firstLineChars="200"/>
        <w:jc w:val="both"/>
        <w:rPr>
          <w:rFonts w:hint="eastAsia" w:asciiTheme="minorEastAsia" w:hAnsiTheme="minorEastAsia" w:eastAsiaTheme="minorEastAsia" w:cstheme="minorEastAsia"/>
          <w:spacing w:val="6"/>
          <w:sz w:val="24"/>
          <w:szCs w:val="24"/>
          <w:lang w:eastAsia="zh-CN"/>
        </w:rPr>
      </w:pPr>
      <w:r>
        <w:rPr>
          <w:rFonts w:hint="eastAsia" w:asciiTheme="minorEastAsia" w:hAnsiTheme="minorEastAsia" w:eastAsiaTheme="minorEastAsia" w:cstheme="minorEastAsia"/>
          <w:spacing w:val="6"/>
          <w:sz w:val="24"/>
          <w:szCs w:val="24"/>
          <w:lang w:eastAsia="zh-CN"/>
        </w:rPr>
        <w:t>10.2.2 乙方保证按照合同规定如期支付租金及其他应由乙方支付的费用。</w:t>
      </w:r>
    </w:p>
    <w:p>
      <w:pPr>
        <w:spacing w:line="380" w:lineRule="exact"/>
        <w:ind w:firstLine="504" w:firstLineChars="200"/>
        <w:jc w:val="both"/>
        <w:rPr>
          <w:rFonts w:hint="eastAsia" w:asciiTheme="minorEastAsia" w:hAnsiTheme="minorEastAsia" w:eastAsiaTheme="minorEastAsia" w:cstheme="minorEastAsia"/>
          <w:spacing w:val="6"/>
          <w:sz w:val="24"/>
          <w:szCs w:val="24"/>
          <w:lang w:eastAsia="zh-CN"/>
        </w:rPr>
      </w:pPr>
      <w:r>
        <w:rPr>
          <w:rFonts w:hint="eastAsia" w:asciiTheme="minorEastAsia" w:hAnsiTheme="minorEastAsia" w:eastAsiaTheme="minorEastAsia" w:cstheme="minorEastAsia"/>
          <w:spacing w:val="6"/>
          <w:sz w:val="24"/>
          <w:szCs w:val="24"/>
          <w:lang w:eastAsia="zh-CN"/>
        </w:rPr>
        <w:t>10.2.3 在本合同的签订过程中、存续期间以及终止后，未经甲方书面同意，乙方不得以任何形式向第三方泄露本合同及附属合同的内容。否则乙方应承担因泄露本条所述商业秘密而造成甲方损失的赔偿责任。</w:t>
      </w:r>
    </w:p>
    <w:p>
      <w:pPr>
        <w:spacing w:line="380" w:lineRule="exact"/>
        <w:ind w:firstLine="504" w:firstLineChars="200"/>
        <w:jc w:val="both"/>
        <w:rPr>
          <w:rFonts w:hint="eastAsia" w:asciiTheme="minorEastAsia" w:hAnsiTheme="minorEastAsia" w:eastAsiaTheme="minorEastAsia" w:cstheme="minorEastAsia"/>
          <w:spacing w:val="6"/>
          <w:sz w:val="24"/>
          <w:szCs w:val="24"/>
          <w:lang w:eastAsia="zh-CN"/>
        </w:rPr>
      </w:pPr>
    </w:p>
    <w:p>
      <w:pPr>
        <w:spacing w:line="380" w:lineRule="exact"/>
        <w:ind w:firstLine="470" w:firstLineChars="200"/>
        <w:jc w:val="both"/>
        <w:rPr>
          <w:rFonts w:hint="eastAsia" w:asciiTheme="majorEastAsia" w:hAnsiTheme="majorEastAsia" w:eastAsiaTheme="majorEastAsia" w:cstheme="majorEastAsia"/>
          <w:b/>
          <w:bCs/>
          <w:spacing w:val="-3"/>
          <w:sz w:val="24"/>
          <w:szCs w:val="24"/>
          <w:lang w:eastAsia="zh-CN"/>
        </w:rPr>
      </w:pPr>
      <w:r>
        <w:rPr>
          <w:rFonts w:hint="eastAsia" w:asciiTheme="majorEastAsia" w:hAnsiTheme="majorEastAsia" w:eastAsiaTheme="majorEastAsia" w:cstheme="majorEastAsia"/>
          <w:b/>
          <w:bCs/>
          <w:spacing w:val="-3"/>
          <w:sz w:val="24"/>
          <w:szCs w:val="24"/>
          <w:lang w:eastAsia="zh-CN"/>
        </w:rPr>
        <w:t>十一、违约责任与合同解除</w:t>
      </w:r>
    </w:p>
    <w:p>
      <w:pPr>
        <w:spacing w:line="380" w:lineRule="exact"/>
        <w:ind w:firstLine="504" w:firstLineChars="200"/>
        <w:jc w:val="both"/>
        <w:rPr>
          <w:rFonts w:hint="eastAsia" w:asciiTheme="minorEastAsia" w:hAnsiTheme="minorEastAsia" w:eastAsiaTheme="minorEastAsia" w:cstheme="minorEastAsia"/>
          <w:spacing w:val="6"/>
          <w:sz w:val="24"/>
          <w:szCs w:val="24"/>
          <w:lang w:eastAsia="zh-CN"/>
        </w:rPr>
      </w:pPr>
      <w:r>
        <w:rPr>
          <w:rFonts w:hint="eastAsia" w:asciiTheme="minorEastAsia" w:hAnsiTheme="minorEastAsia" w:eastAsiaTheme="minorEastAsia" w:cstheme="minorEastAsia"/>
          <w:spacing w:val="6"/>
          <w:sz w:val="24"/>
          <w:szCs w:val="24"/>
          <w:lang w:eastAsia="zh-CN"/>
        </w:rPr>
        <w:t>11.1 本协议其他条款中对违约责任有约定，按该条款执行，没有约定的，按本条款约定执行。</w:t>
      </w:r>
    </w:p>
    <w:p>
      <w:pPr>
        <w:spacing w:line="380" w:lineRule="exact"/>
        <w:ind w:firstLine="504" w:firstLineChars="200"/>
        <w:jc w:val="both"/>
        <w:rPr>
          <w:rFonts w:hint="eastAsia" w:asciiTheme="minorEastAsia" w:hAnsiTheme="minorEastAsia" w:eastAsiaTheme="minorEastAsia" w:cstheme="minorEastAsia"/>
          <w:spacing w:val="6"/>
          <w:sz w:val="24"/>
          <w:szCs w:val="24"/>
          <w:lang w:eastAsia="zh-CN"/>
        </w:rPr>
      </w:pPr>
      <w:r>
        <w:rPr>
          <w:rFonts w:hint="eastAsia" w:asciiTheme="minorEastAsia" w:hAnsiTheme="minorEastAsia" w:eastAsiaTheme="minorEastAsia" w:cstheme="minorEastAsia"/>
          <w:spacing w:val="6"/>
          <w:sz w:val="24"/>
          <w:szCs w:val="24"/>
          <w:lang w:eastAsia="zh-CN"/>
        </w:rPr>
        <w:t>11.2 除其他条款约定外，下列行为属于违约行为，当乙方违反时，甲方有权按下列方式处理：</w:t>
      </w:r>
    </w:p>
    <w:p>
      <w:pPr>
        <w:spacing w:line="380" w:lineRule="exact"/>
        <w:ind w:firstLine="504" w:firstLineChars="200"/>
        <w:jc w:val="both"/>
        <w:rPr>
          <w:rFonts w:hint="eastAsia" w:asciiTheme="minorEastAsia" w:hAnsiTheme="minorEastAsia" w:eastAsiaTheme="minorEastAsia" w:cstheme="minorEastAsia"/>
          <w:spacing w:val="6"/>
          <w:sz w:val="24"/>
          <w:szCs w:val="24"/>
          <w:lang w:eastAsia="zh-CN"/>
        </w:rPr>
      </w:pPr>
      <w:r>
        <w:rPr>
          <w:rFonts w:hint="eastAsia" w:asciiTheme="minorEastAsia" w:hAnsiTheme="minorEastAsia" w:eastAsiaTheme="minorEastAsia" w:cstheme="minorEastAsia"/>
          <w:spacing w:val="6"/>
          <w:sz w:val="24"/>
          <w:szCs w:val="24"/>
          <w:lang w:eastAsia="zh-CN"/>
        </w:rPr>
        <w:t>11.2.1 乙方在租赁场所内从事违法经营或其他非法行为而被行政处罚的，甲方有权没收保证金并责令乙方退出，所有损失由乙方自行承担。</w:t>
      </w:r>
    </w:p>
    <w:p>
      <w:pPr>
        <w:spacing w:line="380" w:lineRule="exact"/>
        <w:ind w:firstLine="504" w:firstLineChars="200"/>
        <w:jc w:val="both"/>
        <w:rPr>
          <w:rFonts w:hint="eastAsia" w:asciiTheme="minorEastAsia" w:hAnsiTheme="minorEastAsia" w:eastAsiaTheme="minorEastAsia" w:cstheme="minorEastAsia"/>
          <w:spacing w:val="6"/>
          <w:sz w:val="24"/>
          <w:szCs w:val="24"/>
          <w:lang w:eastAsia="zh-CN"/>
        </w:rPr>
      </w:pPr>
      <w:r>
        <w:rPr>
          <w:rFonts w:hint="eastAsia" w:asciiTheme="minorEastAsia" w:hAnsiTheme="minorEastAsia" w:eastAsiaTheme="minorEastAsia" w:cstheme="minorEastAsia"/>
          <w:spacing w:val="6"/>
          <w:sz w:val="24"/>
          <w:szCs w:val="24"/>
          <w:lang w:eastAsia="zh-CN"/>
        </w:rPr>
        <w:t>11.2.2 乙方未按审批通过的图纸进行装修，或者装修过程中破坏房屋主体和承重结构，或进行违规搭建等不符合合同约定或法律规定的行为的，每发生一次，处以10000元违约金；给甲方造成损失的，还需赔偿，并按照甲方要求对租赁房屋进行复原，所产生的费用均由乙方承担。若乙方发生上述行为，经甲方催告后拒绝整改或未在期限内完成整改的，则甲方有权解除合同，没收租赁保证金，并要求乙方赔偿损失。</w:t>
      </w:r>
    </w:p>
    <w:p>
      <w:pPr>
        <w:kinsoku/>
        <w:spacing w:line="380" w:lineRule="exact"/>
        <w:ind w:firstLine="504" w:firstLineChars="200"/>
        <w:jc w:val="both"/>
        <w:rPr>
          <w:rFonts w:hint="eastAsia" w:asciiTheme="minorEastAsia" w:hAnsiTheme="minorEastAsia" w:eastAsiaTheme="minorEastAsia" w:cstheme="minorEastAsia"/>
          <w:spacing w:val="6"/>
          <w:sz w:val="24"/>
          <w:szCs w:val="24"/>
          <w:lang w:eastAsia="zh-CN"/>
        </w:rPr>
      </w:pPr>
      <w:r>
        <w:rPr>
          <w:rFonts w:hint="eastAsia" w:asciiTheme="minorEastAsia" w:hAnsiTheme="minorEastAsia" w:eastAsiaTheme="minorEastAsia" w:cstheme="minorEastAsia"/>
          <w:spacing w:val="6"/>
          <w:sz w:val="24"/>
          <w:szCs w:val="24"/>
          <w:lang w:eastAsia="zh-CN"/>
        </w:rPr>
        <w:t>11.2.3  如乙方无故拖欠租金或其他费用的，每逾期一天应向甲方支付相当于逾期未付所有费用</w:t>
      </w:r>
      <w:r>
        <w:rPr>
          <w:rFonts w:asciiTheme="minorEastAsia" w:hAnsiTheme="minorEastAsia" w:eastAsiaTheme="minorEastAsia" w:cstheme="minorEastAsia"/>
          <w:spacing w:val="6"/>
          <w:sz w:val="24"/>
          <w:szCs w:val="24"/>
          <w:lang w:eastAsia="zh-CN"/>
        </w:rPr>
        <w:t>0.3%</w:t>
      </w:r>
      <w:r>
        <w:rPr>
          <w:rFonts w:hint="eastAsia" w:asciiTheme="minorEastAsia" w:hAnsiTheme="minorEastAsia" w:eastAsiaTheme="minorEastAsia" w:cstheme="minorEastAsia"/>
          <w:spacing w:val="6"/>
          <w:sz w:val="24"/>
          <w:szCs w:val="24"/>
          <w:lang w:eastAsia="zh-CN"/>
        </w:rPr>
        <w:t>的违约金；逾期超过</w:t>
      </w:r>
      <w:r>
        <w:rPr>
          <w:rFonts w:asciiTheme="minorEastAsia" w:hAnsiTheme="minorEastAsia" w:eastAsiaTheme="minorEastAsia" w:cstheme="minorEastAsia"/>
          <w:spacing w:val="6"/>
          <w:sz w:val="24"/>
          <w:szCs w:val="24"/>
          <w:lang w:eastAsia="zh-CN"/>
        </w:rPr>
        <w:t>30</w:t>
      </w:r>
      <w:r>
        <w:rPr>
          <w:rFonts w:hint="eastAsia" w:asciiTheme="minorEastAsia" w:hAnsiTheme="minorEastAsia" w:eastAsiaTheme="minorEastAsia" w:cstheme="minorEastAsia"/>
          <w:spacing w:val="6"/>
          <w:sz w:val="24"/>
          <w:szCs w:val="24"/>
          <w:lang w:eastAsia="zh-CN"/>
        </w:rPr>
        <w:t>天，除支付违约金外，甲方有权没收全部租赁保证金；逾期超过</w:t>
      </w:r>
      <w:r>
        <w:rPr>
          <w:rFonts w:asciiTheme="minorEastAsia" w:hAnsiTheme="minorEastAsia" w:eastAsiaTheme="minorEastAsia" w:cstheme="minorEastAsia"/>
          <w:spacing w:val="6"/>
          <w:sz w:val="24"/>
          <w:szCs w:val="24"/>
          <w:lang w:eastAsia="zh-CN"/>
        </w:rPr>
        <w:t>45</w:t>
      </w:r>
      <w:r>
        <w:rPr>
          <w:rFonts w:hint="eastAsia" w:asciiTheme="minorEastAsia" w:hAnsiTheme="minorEastAsia" w:eastAsiaTheme="minorEastAsia" w:cstheme="minorEastAsia"/>
          <w:spacing w:val="6"/>
          <w:sz w:val="24"/>
          <w:szCs w:val="24"/>
          <w:lang w:eastAsia="zh-CN"/>
        </w:rPr>
        <w:t>天，除支付违约金、没收保证金外，甲方有权单方面提前解除租赁协议，并依约追究乙方相应违约责任与赔偿责任。</w:t>
      </w:r>
    </w:p>
    <w:p>
      <w:pPr>
        <w:spacing w:line="380" w:lineRule="exact"/>
        <w:ind w:firstLine="504" w:firstLineChars="200"/>
        <w:jc w:val="both"/>
        <w:rPr>
          <w:rFonts w:hint="eastAsia" w:asciiTheme="minorEastAsia" w:hAnsiTheme="minorEastAsia" w:eastAsiaTheme="minorEastAsia" w:cstheme="minorEastAsia"/>
          <w:spacing w:val="6"/>
          <w:sz w:val="24"/>
          <w:szCs w:val="24"/>
          <w:lang w:eastAsia="zh-CN"/>
        </w:rPr>
      </w:pPr>
      <w:r>
        <w:rPr>
          <w:rFonts w:hint="eastAsia" w:asciiTheme="minorEastAsia" w:hAnsiTheme="minorEastAsia" w:eastAsiaTheme="minorEastAsia" w:cstheme="minorEastAsia"/>
          <w:spacing w:val="6"/>
          <w:sz w:val="24"/>
          <w:szCs w:val="24"/>
          <w:lang w:eastAsia="zh-CN"/>
        </w:rPr>
        <w:t>11.3 甲方或乙方因有特殊原因，经双方协商一致，可以解除本协议。</w:t>
      </w:r>
    </w:p>
    <w:p>
      <w:pPr>
        <w:spacing w:line="380" w:lineRule="exact"/>
        <w:ind w:firstLine="504" w:firstLineChars="200"/>
        <w:jc w:val="both"/>
        <w:rPr>
          <w:rFonts w:hint="eastAsia" w:asciiTheme="minorEastAsia" w:hAnsiTheme="minorEastAsia" w:eastAsiaTheme="minorEastAsia" w:cstheme="minorEastAsia"/>
          <w:spacing w:val="6"/>
          <w:sz w:val="24"/>
          <w:szCs w:val="24"/>
          <w:lang w:eastAsia="zh-CN"/>
        </w:rPr>
      </w:pPr>
      <w:r>
        <w:rPr>
          <w:rFonts w:hint="eastAsia" w:asciiTheme="minorEastAsia" w:hAnsiTheme="minorEastAsia" w:eastAsiaTheme="minorEastAsia" w:cstheme="minorEastAsia"/>
          <w:spacing w:val="6"/>
          <w:sz w:val="24"/>
          <w:szCs w:val="24"/>
          <w:lang w:eastAsia="zh-CN"/>
        </w:rPr>
        <w:t>11.4 乙方所获得的授权、许可被撤销或发生变更，且对本协议的履行造成了实质性的不利影响时，甲方可行使不安抗辩权，由乙方先行缴纳后续租金的50%作为履行保证，如乙方不缴纳的，甲方有权单方面解除本协议，相关损失由乙方自行承担。</w:t>
      </w:r>
    </w:p>
    <w:p>
      <w:pPr>
        <w:spacing w:line="380" w:lineRule="exact"/>
        <w:ind w:firstLine="504" w:firstLineChars="200"/>
        <w:jc w:val="both"/>
        <w:rPr>
          <w:rFonts w:hint="eastAsia" w:asciiTheme="minorEastAsia" w:hAnsiTheme="minorEastAsia" w:eastAsiaTheme="minorEastAsia" w:cstheme="minorEastAsia"/>
          <w:spacing w:val="6"/>
          <w:sz w:val="24"/>
          <w:szCs w:val="24"/>
          <w:lang w:eastAsia="zh-CN"/>
        </w:rPr>
      </w:pPr>
      <w:r>
        <w:rPr>
          <w:rFonts w:hint="eastAsia" w:asciiTheme="minorEastAsia" w:hAnsiTheme="minorEastAsia" w:eastAsiaTheme="minorEastAsia" w:cstheme="minorEastAsia"/>
          <w:spacing w:val="6"/>
          <w:sz w:val="24"/>
          <w:szCs w:val="24"/>
          <w:lang w:eastAsia="zh-CN"/>
        </w:rPr>
        <w:t>11.5 如乙方无故提前解除本协议的，应向甲方支付相当于当年月租金3倍的违约金。如系乙方单方面违约解除的，甲方除授权上述违约金外，有权罚没全部租赁保证金并要求乙方本合同提前终止或解除之日向甲方免租期对应期间所产生的租金。</w:t>
      </w:r>
    </w:p>
    <w:p>
      <w:pPr>
        <w:spacing w:line="380" w:lineRule="exact"/>
        <w:ind w:firstLine="504" w:firstLineChars="200"/>
        <w:jc w:val="both"/>
        <w:rPr>
          <w:rFonts w:hint="eastAsia" w:asciiTheme="minorEastAsia" w:hAnsiTheme="minorEastAsia" w:eastAsiaTheme="minorEastAsia" w:cstheme="minorEastAsia"/>
          <w:spacing w:val="6"/>
          <w:sz w:val="24"/>
          <w:szCs w:val="24"/>
          <w:lang w:eastAsia="zh-CN"/>
        </w:rPr>
      </w:pPr>
      <w:r>
        <w:rPr>
          <w:rFonts w:hint="eastAsia" w:asciiTheme="minorEastAsia" w:hAnsiTheme="minorEastAsia" w:eastAsiaTheme="minorEastAsia" w:cstheme="minorEastAsia"/>
          <w:spacing w:val="6"/>
          <w:sz w:val="24"/>
          <w:szCs w:val="24"/>
          <w:lang w:eastAsia="zh-CN"/>
        </w:rPr>
        <w:t>11.6 乙方的经营必须依法依规，并符合国家和地方政府的相关规定，乙方不得在该房屋内从事中国法律法规禁止的业务活动。乙方如有违反国家法律、法规及地方政府相关规定，或从事与正常经营不符的行为，或从事以上禁止从事的行为，或被当地公安、工商等相关部门列入调查、查处等情况出现时，则视为乙方根本违约，甲方有权提前终止本合同和采取清退措施，并不予返还乙方所缴纳的租赁保证金及剩余租金；由此造成甲方损失的，还应当赔偿甲方的全部损失。</w:t>
      </w:r>
    </w:p>
    <w:p>
      <w:pPr>
        <w:spacing w:line="380" w:lineRule="exact"/>
        <w:ind w:firstLine="504" w:firstLineChars="200"/>
        <w:jc w:val="both"/>
        <w:rPr>
          <w:rFonts w:hint="eastAsia" w:asciiTheme="minorEastAsia" w:hAnsiTheme="minorEastAsia" w:eastAsiaTheme="minorEastAsia" w:cstheme="minorEastAsia"/>
          <w:spacing w:val="6"/>
          <w:sz w:val="24"/>
          <w:szCs w:val="24"/>
          <w:lang w:eastAsia="zh-CN"/>
        </w:rPr>
      </w:pPr>
      <w:r>
        <w:rPr>
          <w:rFonts w:hint="eastAsia" w:asciiTheme="minorEastAsia" w:hAnsiTheme="minorEastAsia" w:eastAsiaTheme="minorEastAsia" w:cstheme="minorEastAsia"/>
          <w:spacing w:val="6"/>
          <w:sz w:val="24"/>
          <w:szCs w:val="24"/>
          <w:lang w:eastAsia="zh-CN"/>
        </w:rPr>
        <w:t>11.7 若因政府规划调整、公共利益需要或其他不可归责于甲方或甲方的法定事由导致建筑物拆除，乙方应当及时完成腾退。甲方对乙方进行的装修装饰、设施改建、经营添附等投入均不承担任何补偿责任。</w:t>
      </w:r>
    </w:p>
    <w:p>
      <w:pPr>
        <w:spacing w:line="380" w:lineRule="exact"/>
        <w:ind w:firstLine="470" w:firstLineChars="200"/>
        <w:jc w:val="both"/>
        <w:rPr>
          <w:rFonts w:hint="eastAsia" w:asciiTheme="minorEastAsia" w:hAnsiTheme="minorEastAsia" w:eastAsiaTheme="minorEastAsia" w:cstheme="minorEastAsia"/>
          <w:spacing w:val="6"/>
          <w:sz w:val="24"/>
          <w:szCs w:val="24"/>
          <w:lang w:eastAsia="zh-CN"/>
        </w:rPr>
      </w:pPr>
      <w:r>
        <w:rPr>
          <w:rFonts w:hint="eastAsia" w:asciiTheme="majorEastAsia" w:hAnsiTheme="majorEastAsia" w:eastAsiaTheme="majorEastAsia" w:cstheme="majorEastAsia"/>
          <w:b/>
          <w:bCs/>
          <w:spacing w:val="-3"/>
          <w:sz w:val="24"/>
          <w:szCs w:val="24"/>
          <w:lang w:eastAsia="zh-CN"/>
        </w:rPr>
        <w:t>十二、通知</w:t>
      </w:r>
    </w:p>
    <w:p>
      <w:pPr>
        <w:spacing w:line="380" w:lineRule="exact"/>
        <w:ind w:firstLine="504" w:firstLineChars="200"/>
        <w:jc w:val="both"/>
        <w:rPr>
          <w:rFonts w:hint="eastAsia" w:asciiTheme="minorEastAsia" w:hAnsiTheme="minorEastAsia" w:eastAsiaTheme="minorEastAsia" w:cstheme="minorEastAsia"/>
          <w:spacing w:val="6"/>
          <w:sz w:val="24"/>
          <w:szCs w:val="24"/>
          <w:lang w:eastAsia="zh-CN"/>
        </w:rPr>
      </w:pPr>
      <w:r>
        <w:rPr>
          <w:rFonts w:hint="eastAsia" w:asciiTheme="minorEastAsia" w:hAnsiTheme="minorEastAsia" w:eastAsiaTheme="minorEastAsia" w:cstheme="minorEastAsia"/>
          <w:spacing w:val="6"/>
          <w:sz w:val="24"/>
          <w:szCs w:val="24"/>
          <w:lang w:eastAsia="zh-CN"/>
        </w:rPr>
        <w:t>12.1 任何与本协议有关的由本协议双方当事人发出的任何文件、通知及其它通讯往来，必须采用书面形式，并送达至下述地址或双方书面通知变更后的其他地址。</w:t>
      </w:r>
    </w:p>
    <w:p>
      <w:pPr>
        <w:spacing w:line="380" w:lineRule="exact"/>
        <w:ind w:firstLine="504" w:firstLineChars="200"/>
        <w:jc w:val="both"/>
        <w:rPr>
          <w:rFonts w:hint="eastAsia" w:asciiTheme="minorEastAsia" w:hAnsiTheme="minorEastAsia" w:eastAsiaTheme="minorEastAsia" w:cstheme="minorEastAsia"/>
          <w:spacing w:val="6"/>
          <w:sz w:val="24"/>
          <w:szCs w:val="24"/>
          <w:lang w:eastAsia="zh-CN"/>
        </w:rPr>
      </w:pPr>
      <w:r>
        <w:rPr>
          <w:rFonts w:hint="eastAsia" w:asciiTheme="minorEastAsia" w:hAnsiTheme="minorEastAsia" w:eastAsiaTheme="minorEastAsia" w:cstheme="minorEastAsia"/>
          <w:spacing w:val="6"/>
          <w:sz w:val="24"/>
          <w:szCs w:val="24"/>
          <w:lang w:eastAsia="zh-CN"/>
        </w:rPr>
        <w:t>甲方：</w:t>
      </w:r>
    </w:p>
    <w:p>
      <w:pPr>
        <w:spacing w:line="380" w:lineRule="exact"/>
        <w:ind w:firstLine="504" w:firstLineChars="200"/>
        <w:jc w:val="both"/>
        <w:rPr>
          <w:rFonts w:hint="eastAsia" w:asciiTheme="minorEastAsia" w:hAnsiTheme="minorEastAsia" w:eastAsiaTheme="minorEastAsia" w:cstheme="minorEastAsia"/>
          <w:spacing w:val="6"/>
          <w:sz w:val="24"/>
          <w:szCs w:val="24"/>
          <w:lang w:eastAsia="zh-CN"/>
        </w:rPr>
      </w:pPr>
      <w:r>
        <w:rPr>
          <w:rFonts w:hint="eastAsia" w:asciiTheme="minorEastAsia" w:hAnsiTheme="minorEastAsia" w:eastAsiaTheme="minorEastAsia" w:cstheme="minorEastAsia"/>
          <w:spacing w:val="6"/>
          <w:sz w:val="24"/>
          <w:szCs w:val="24"/>
          <w:lang w:eastAsia="zh-CN"/>
        </w:rPr>
        <w:t>地址：</w:t>
      </w:r>
    </w:p>
    <w:p>
      <w:pPr>
        <w:spacing w:line="380" w:lineRule="exact"/>
        <w:ind w:firstLine="504" w:firstLineChars="200"/>
        <w:jc w:val="both"/>
        <w:rPr>
          <w:rFonts w:hint="eastAsia" w:asciiTheme="minorEastAsia" w:hAnsiTheme="minorEastAsia" w:eastAsiaTheme="minorEastAsia" w:cstheme="minorEastAsia"/>
          <w:spacing w:val="6"/>
          <w:sz w:val="24"/>
          <w:szCs w:val="24"/>
          <w:lang w:eastAsia="zh-CN"/>
        </w:rPr>
      </w:pPr>
      <w:r>
        <w:rPr>
          <w:rFonts w:hint="eastAsia" w:asciiTheme="minorEastAsia" w:hAnsiTheme="minorEastAsia" w:eastAsiaTheme="minorEastAsia" w:cstheme="minorEastAsia"/>
          <w:spacing w:val="6"/>
          <w:sz w:val="24"/>
          <w:szCs w:val="24"/>
          <w:lang w:eastAsia="zh-CN"/>
        </w:rPr>
        <w:t>电话：</w:t>
      </w:r>
    </w:p>
    <w:p>
      <w:pPr>
        <w:spacing w:line="380" w:lineRule="exact"/>
        <w:ind w:firstLine="504" w:firstLineChars="200"/>
        <w:jc w:val="both"/>
        <w:rPr>
          <w:rFonts w:hint="eastAsia" w:asciiTheme="minorEastAsia" w:hAnsiTheme="minorEastAsia" w:eastAsiaTheme="minorEastAsia" w:cstheme="minorEastAsia"/>
          <w:spacing w:val="6"/>
          <w:sz w:val="24"/>
          <w:szCs w:val="24"/>
          <w:lang w:eastAsia="zh-CN"/>
        </w:rPr>
      </w:pPr>
      <w:r>
        <w:rPr>
          <w:rFonts w:hint="eastAsia" w:asciiTheme="minorEastAsia" w:hAnsiTheme="minorEastAsia" w:eastAsiaTheme="minorEastAsia" w:cstheme="minorEastAsia"/>
          <w:spacing w:val="6"/>
          <w:sz w:val="24"/>
          <w:szCs w:val="24"/>
          <w:lang w:eastAsia="zh-CN"/>
        </w:rPr>
        <w:t>联系人：</w:t>
      </w:r>
    </w:p>
    <w:p>
      <w:pPr>
        <w:spacing w:line="380" w:lineRule="exact"/>
        <w:ind w:firstLine="504" w:firstLineChars="200"/>
        <w:jc w:val="both"/>
        <w:rPr>
          <w:rFonts w:hint="eastAsia" w:asciiTheme="minorEastAsia" w:hAnsiTheme="minorEastAsia" w:eastAsiaTheme="minorEastAsia" w:cstheme="minorEastAsia"/>
          <w:spacing w:val="6"/>
          <w:sz w:val="24"/>
          <w:szCs w:val="24"/>
          <w:lang w:eastAsia="zh-CN"/>
        </w:rPr>
      </w:pPr>
      <w:r>
        <w:rPr>
          <w:rFonts w:hint="eastAsia" w:asciiTheme="minorEastAsia" w:hAnsiTheme="minorEastAsia" w:eastAsiaTheme="minorEastAsia" w:cstheme="minorEastAsia"/>
          <w:spacing w:val="6"/>
          <w:sz w:val="24"/>
          <w:szCs w:val="24"/>
          <w:lang w:eastAsia="zh-CN"/>
        </w:rPr>
        <w:t>乙方：</w:t>
      </w:r>
    </w:p>
    <w:p>
      <w:pPr>
        <w:spacing w:line="380" w:lineRule="exact"/>
        <w:ind w:firstLine="504" w:firstLineChars="200"/>
        <w:jc w:val="both"/>
        <w:rPr>
          <w:rFonts w:hint="eastAsia" w:asciiTheme="minorEastAsia" w:hAnsiTheme="minorEastAsia" w:eastAsiaTheme="minorEastAsia" w:cstheme="minorEastAsia"/>
          <w:spacing w:val="6"/>
          <w:sz w:val="24"/>
          <w:szCs w:val="24"/>
          <w:lang w:eastAsia="zh-CN"/>
        </w:rPr>
      </w:pPr>
      <w:r>
        <w:rPr>
          <w:rFonts w:hint="eastAsia" w:asciiTheme="minorEastAsia" w:hAnsiTheme="minorEastAsia" w:eastAsiaTheme="minorEastAsia" w:cstheme="minorEastAsia"/>
          <w:spacing w:val="6"/>
          <w:sz w:val="24"/>
          <w:szCs w:val="24"/>
          <w:lang w:eastAsia="zh-CN"/>
        </w:rPr>
        <w:t>地址：</w:t>
      </w:r>
    </w:p>
    <w:p>
      <w:pPr>
        <w:spacing w:line="380" w:lineRule="exact"/>
        <w:ind w:firstLine="504" w:firstLineChars="200"/>
        <w:jc w:val="both"/>
        <w:rPr>
          <w:rFonts w:hint="eastAsia" w:asciiTheme="minorEastAsia" w:hAnsiTheme="minorEastAsia" w:eastAsiaTheme="minorEastAsia" w:cstheme="minorEastAsia"/>
          <w:spacing w:val="6"/>
          <w:sz w:val="24"/>
          <w:szCs w:val="24"/>
          <w:lang w:eastAsia="zh-CN"/>
        </w:rPr>
      </w:pPr>
      <w:r>
        <w:rPr>
          <w:rFonts w:hint="eastAsia" w:asciiTheme="minorEastAsia" w:hAnsiTheme="minorEastAsia" w:eastAsiaTheme="minorEastAsia" w:cstheme="minorEastAsia"/>
          <w:spacing w:val="6"/>
          <w:sz w:val="24"/>
          <w:szCs w:val="24"/>
          <w:lang w:eastAsia="zh-CN"/>
        </w:rPr>
        <w:t>电话：</w:t>
      </w:r>
    </w:p>
    <w:p>
      <w:pPr>
        <w:spacing w:line="380" w:lineRule="exact"/>
        <w:ind w:firstLine="504" w:firstLineChars="200"/>
        <w:jc w:val="both"/>
        <w:rPr>
          <w:rFonts w:hint="eastAsia" w:asciiTheme="minorEastAsia" w:hAnsiTheme="minorEastAsia" w:eastAsiaTheme="minorEastAsia" w:cstheme="minorEastAsia"/>
          <w:spacing w:val="6"/>
          <w:sz w:val="24"/>
          <w:szCs w:val="24"/>
          <w:lang w:eastAsia="zh-CN"/>
        </w:rPr>
      </w:pPr>
      <w:r>
        <w:rPr>
          <w:rFonts w:hint="eastAsia" w:asciiTheme="minorEastAsia" w:hAnsiTheme="minorEastAsia" w:eastAsiaTheme="minorEastAsia" w:cstheme="minorEastAsia"/>
          <w:spacing w:val="6"/>
          <w:sz w:val="24"/>
          <w:szCs w:val="24"/>
          <w:lang w:eastAsia="zh-CN"/>
        </w:rPr>
        <w:t>联系人：</w:t>
      </w:r>
    </w:p>
    <w:p>
      <w:pPr>
        <w:spacing w:line="380" w:lineRule="exact"/>
        <w:ind w:firstLine="504" w:firstLineChars="200"/>
        <w:jc w:val="both"/>
        <w:rPr>
          <w:rFonts w:hint="eastAsia" w:asciiTheme="minorEastAsia" w:hAnsiTheme="minorEastAsia" w:eastAsiaTheme="minorEastAsia" w:cstheme="minorEastAsia"/>
          <w:spacing w:val="6"/>
          <w:sz w:val="24"/>
          <w:szCs w:val="24"/>
          <w:lang w:eastAsia="zh-CN"/>
        </w:rPr>
      </w:pPr>
      <w:r>
        <w:rPr>
          <w:rFonts w:hint="eastAsia" w:asciiTheme="minorEastAsia" w:hAnsiTheme="minorEastAsia" w:eastAsiaTheme="minorEastAsia" w:cstheme="minorEastAsia"/>
          <w:spacing w:val="6"/>
          <w:sz w:val="24"/>
          <w:szCs w:val="24"/>
          <w:lang w:eastAsia="zh-CN"/>
        </w:rPr>
        <w:t>12.2 上述地址作为双方文件送达的约定目的地，如一方地址有变，应在变更2个工作日前书面通知另一方；如按上述地址寄送，一方无法收到或拒收的，视为送达。</w:t>
      </w:r>
    </w:p>
    <w:p>
      <w:pPr>
        <w:spacing w:line="380" w:lineRule="exact"/>
        <w:ind w:firstLine="504" w:firstLineChars="200"/>
        <w:jc w:val="both"/>
        <w:rPr>
          <w:rFonts w:hint="eastAsia" w:asciiTheme="minorEastAsia" w:hAnsiTheme="minorEastAsia" w:eastAsiaTheme="minorEastAsia" w:cstheme="minorEastAsia"/>
          <w:spacing w:val="6"/>
          <w:sz w:val="24"/>
          <w:szCs w:val="24"/>
          <w:lang w:eastAsia="zh-CN"/>
        </w:rPr>
      </w:pPr>
      <w:r>
        <w:rPr>
          <w:rFonts w:hint="eastAsia" w:asciiTheme="minorEastAsia" w:hAnsiTheme="minorEastAsia" w:eastAsiaTheme="minorEastAsia" w:cstheme="minorEastAsia"/>
          <w:spacing w:val="6"/>
          <w:sz w:val="24"/>
          <w:szCs w:val="24"/>
          <w:lang w:eastAsia="zh-CN"/>
        </w:rPr>
        <w:t>12.3 甲方在乙方租赁房屋附近或其他醒目位置张贴相关的通知或文件，即视为已合理通知乙方。</w:t>
      </w:r>
    </w:p>
    <w:p>
      <w:pPr>
        <w:spacing w:line="380" w:lineRule="exact"/>
        <w:ind w:firstLine="470" w:firstLineChars="200"/>
        <w:jc w:val="both"/>
        <w:rPr>
          <w:rFonts w:hint="eastAsia" w:asciiTheme="majorEastAsia" w:hAnsiTheme="majorEastAsia" w:eastAsiaTheme="majorEastAsia" w:cstheme="majorEastAsia"/>
          <w:b/>
          <w:bCs/>
          <w:spacing w:val="-3"/>
          <w:sz w:val="24"/>
          <w:szCs w:val="24"/>
          <w:lang w:eastAsia="zh-CN"/>
        </w:rPr>
      </w:pPr>
      <w:r>
        <w:rPr>
          <w:rFonts w:hint="eastAsia" w:asciiTheme="majorEastAsia" w:hAnsiTheme="majorEastAsia" w:eastAsiaTheme="majorEastAsia" w:cstheme="majorEastAsia"/>
          <w:b/>
          <w:bCs/>
          <w:spacing w:val="-3"/>
          <w:sz w:val="24"/>
          <w:szCs w:val="24"/>
          <w:lang w:eastAsia="zh-CN"/>
        </w:rPr>
        <w:t>十三、免责条款</w:t>
      </w:r>
    </w:p>
    <w:p>
      <w:pPr>
        <w:spacing w:line="380" w:lineRule="exact"/>
        <w:ind w:firstLine="504" w:firstLineChars="200"/>
        <w:jc w:val="both"/>
        <w:rPr>
          <w:rFonts w:hint="eastAsia" w:asciiTheme="minorEastAsia" w:hAnsiTheme="minorEastAsia" w:eastAsiaTheme="minorEastAsia" w:cstheme="minorEastAsia"/>
          <w:spacing w:val="6"/>
          <w:sz w:val="24"/>
          <w:szCs w:val="24"/>
          <w:lang w:eastAsia="zh-CN"/>
        </w:rPr>
      </w:pPr>
      <w:r>
        <w:rPr>
          <w:rFonts w:hint="eastAsia" w:asciiTheme="minorEastAsia" w:hAnsiTheme="minorEastAsia" w:eastAsiaTheme="minorEastAsia" w:cstheme="minorEastAsia"/>
          <w:spacing w:val="6"/>
          <w:sz w:val="24"/>
          <w:szCs w:val="24"/>
          <w:lang w:eastAsia="zh-CN"/>
        </w:rPr>
        <w:t>13</w:t>
      </w:r>
      <w:r>
        <w:rPr>
          <w:rFonts w:asciiTheme="minorEastAsia" w:hAnsiTheme="minorEastAsia" w:eastAsiaTheme="minorEastAsia" w:cstheme="minorEastAsia"/>
          <w:spacing w:val="6"/>
          <w:sz w:val="24"/>
          <w:szCs w:val="24"/>
          <w:lang w:eastAsia="zh-CN"/>
        </w:rPr>
        <w:t xml:space="preserve">.1 </w:t>
      </w:r>
      <w:r>
        <w:rPr>
          <w:rFonts w:hint="eastAsia" w:asciiTheme="minorEastAsia" w:hAnsiTheme="minorEastAsia" w:eastAsiaTheme="minorEastAsia" w:cstheme="minorEastAsia"/>
          <w:spacing w:val="6"/>
          <w:sz w:val="24"/>
          <w:szCs w:val="24"/>
          <w:lang w:eastAsia="zh-CN"/>
        </w:rPr>
        <w:t>租赁期间，非甲方可控因素（包括但不限于政策下达、工程建设、城区改造、物业配套、天灾、战争等），造成协议履行环境发生变化，本合同自动解除，乙方需无条件同意且不得向甲方就此主张任何费用补偿与违约责任。</w:t>
      </w:r>
    </w:p>
    <w:p>
      <w:pPr>
        <w:spacing w:line="380" w:lineRule="exact"/>
        <w:ind w:firstLine="504" w:firstLineChars="200"/>
        <w:jc w:val="both"/>
        <w:rPr>
          <w:rFonts w:hint="eastAsia" w:asciiTheme="minorEastAsia" w:hAnsiTheme="minorEastAsia" w:eastAsiaTheme="minorEastAsia" w:cstheme="minorEastAsia"/>
          <w:spacing w:val="6"/>
          <w:sz w:val="24"/>
          <w:szCs w:val="24"/>
          <w:lang w:eastAsia="zh-CN"/>
        </w:rPr>
      </w:pPr>
      <w:r>
        <w:rPr>
          <w:rFonts w:hint="eastAsia" w:asciiTheme="minorEastAsia" w:hAnsiTheme="minorEastAsia" w:eastAsiaTheme="minorEastAsia" w:cstheme="minorEastAsia"/>
          <w:spacing w:val="6"/>
          <w:sz w:val="24"/>
          <w:szCs w:val="24"/>
          <w:lang w:eastAsia="zh-CN"/>
        </w:rPr>
        <w:t>13</w:t>
      </w:r>
      <w:r>
        <w:rPr>
          <w:rFonts w:asciiTheme="minorEastAsia" w:hAnsiTheme="minorEastAsia" w:eastAsiaTheme="minorEastAsia" w:cstheme="minorEastAsia"/>
          <w:spacing w:val="6"/>
          <w:sz w:val="24"/>
          <w:szCs w:val="24"/>
          <w:lang w:eastAsia="zh-CN"/>
        </w:rPr>
        <w:t>.2</w:t>
      </w:r>
      <w:r>
        <w:rPr>
          <w:rFonts w:hint="eastAsia" w:asciiTheme="minorEastAsia" w:hAnsiTheme="minorEastAsia" w:eastAsiaTheme="minorEastAsia" w:cstheme="minorEastAsia"/>
          <w:spacing w:val="6"/>
          <w:sz w:val="24"/>
          <w:szCs w:val="24"/>
          <w:lang w:eastAsia="zh-CN"/>
        </w:rPr>
        <w:t xml:space="preserve"> 遭受不可抗力事件的一方可暂行中止履行本合同项下的全部或部分义务直至不可抗力事件的影响消除为止，并且无需为此而承担违约责任；但应不可抗力发生之日起</w:t>
      </w:r>
      <w:r>
        <w:rPr>
          <w:rFonts w:asciiTheme="minorEastAsia" w:hAnsiTheme="minorEastAsia" w:eastAsiaTheme="minorEastAsia" w:cstheme="minorEastAsia"/>
          <w:spacing w:val="6"/>
          <w:sz w:val="24"/>
          <w:szCs w:val="24"/>
          <w:lang w:eastAsia="zh-CN"/>
        </w:rPr>
        <w:t>7</w:t>
      </w:r>
      <w:r>
        <w:rPr>
          <w:rFonts w:hint="eastAsia" w:asciiTheme="minorEastAsia" w:hAnsiTheme="minorEastAsia" w:eastAsiaTheme="minorEastAsia" w:cstheme="minorEastAsia"/>
          <w:spacing w:val="6"/>
          <w:sz w:val="24"/>
          <w:szCs w:val="24"/>
          <w:lang w:eastAsia="zh-CN"/>
        </w:rPr>
        <w:t>日内书面通知另一方并提供相应证据，且尽最大努力克服该事件，减轻其负面的影响，否则由此造成的损失扩大由该方自行承担。“不可抗力”是指本合同双方不能合理控制、不可预见、亦无法避免的事件，该事件妨碍、影响或延误任何一方根据本合同履行其全部或部分义务。该事件包括但不限于地震、台风、洪水、火灾或其他天灾、战争或任何其他类似事件。</w:t>
      </w:r>
    </w:p>
    <w:p>
      <w:pPr>
        <w:spacing w:line="380" w:lineRule="exact"/>
        <w:ind w:firstLine="470" w:firstLineChars="200"/>
        <w:jc w:val="both"/>
        <w:rPr>
          <w:rFonts w:hint="eastAsia" w:asciiTheme="minorEastAsia" w:hAnsiTheme="minorEastAsia" w:eastAsiaTheme="minorEastAsia" w:cstheme="minorEastAsia"/>
          <w:spacing w:val="6"/>
          <w:sz w:val="24"/>
          <w:szCs w:val="24"/>
          <w:lang w:eastAsia="zh-CN"/>
        </w:rPr>
      </w:pPr>
      <w:r>
        <w:rPr>
          <w:rFonts w:hint="eastAsia" w:asciiTheme="majorEastAsia" w:hAnsiTheme="majorEastAsia" w:eastAsiaTheme="majorEastAsia" w:cstheme="majorEastAsia"/>
          <w:b/>
          <w:bCs/>
          <w:spacing w:val="-3"/>
          <w:sz w:val="24"/>
          <w:szCs w:val="24"/>
          <w:lang w:eastAsia="zh-CN"/>
        </w:rPr>
        <w:t>十四、其他约定</w:t>
      </w:r>
    </w:p>
    <w:p>
      <w:pPr>
        <w:spacing w:line="380" w:lineRule="exact"/>
        <w:ind w:firstLine="504" w:firstLineChars="200"/>
        <w:jc w:val="both"/>
        <w:rPr>
          <w:rFonts w:hint="eastAsia" w:asciiTheme="minorEastAsia" w:hAnsiTheme="minorEastAsia" w:eastAsiaTheme="minorEastAsia" w:cstheme="minorEastAsia"/>
          <w:spacing w:val="6"/>
          <w:sz w:val="24"/>
          <w:szCs w:val="24"/>
          <w:lang w:eastAsia="zh-CN"/>
        </w:rPr>
      </w:pPr>
      <w:r>
        <w:rPr>
          <w:rFonts w:hint="eastAsia" w:asciiTheme="minorEastAsia" w:hAnsiTheme="minorEastAsia" w:eastAsiaTheme="minorEastAsia" w:cstheme="minorEastAsia"/>
          <w:spacing w:val="6"/>
          <w:sz w:val="24"/>
          <w:szCs w:val="24"/>
          <w:lang w:eastAsia="zh-CN"/>
        </w:rPr>
        <w:t>14.1 本合同及其附件经甲乙双方法定代表人或授权代表签字、盖公章、甲方收到乙方保证金后生效。</w:t>
      </w:r>
    </w:p>
    <w:p>
      <w:pPr>
        <w:spacing w:line="380" w:lineRule="exact"/>
        <w:ind w:firstLine="504" w:firstLineChars="200"/>
        <w:jc w:val="both"/>
        <w:rPr>
          <w:rFonts w:hint="eastAsia" w:asciiTheme="minorEastAsia" w:hAnsiTheme="minorEastAsia" w:eastAsiaTheme="minorEastAsia" w:cstheme="minorEastAsia"/>
          <w:spacing w:val="6"/>
          <w:sz w:val="24"/>
          <w:szCs w:val="24"/>
          <w:lang w:eastAsia="zh-CN"/>
        </w:rPr>
      </w:pPr>
      <w:r>
        <w:rPr>
          <w:rFonts w:hint="eastAsia" w:asciiTheme="minorEastAsia" w:hAnsiTheme="minorEastAsia" w:eastAsiaTheme="minorEastAsia" w:cstheme="minorEastAsia"/>
          <w:spacing w:val="6"/>
          <w:sz w:val="24"/>
          <w:szCs w:val="24"/>
          <w:lang w:eastAsia="zh-CN"/>
        </w:rPr>
        <w:t>14.2 本合同中某条款与现有或将来相关法律有抵触而导致该条款无效，该条款不影响本合同其他条款的效力，本合同其他条款对双方仍具有约束力。</w:t>
      </w:r>
    </w:p>
    <w:p>
      <w:pPr>
        <w:spacing w:line="380" w:lineRule="exact"/>
        <w:ind w:firstLine="504" w:firstLineChars="200"/>
        <w:jc w:val="both"/>
        <w:rPr>
          <w:rFonts w:hint="eastAsia" w:asciiTheme="minorEastAsia" w:hAnsiTheme="minorEastAsia" w:eastAsiaTheme="minorEastAsia" w:cstheme="minorEastAsia"/>
          <w:spacing w:val="6"/>
          <w:sz w:val="24"/>
          <w:szCs w:val="24"/>
          <w:lang w:eastAsia="zh-CN"/>
        </w:rPr>
      </w:pPr>
      <w:r>
        <w:rPr>
          <w:rFonts w:hint="eastAsia" w:asciiTheme="minorEastAsia" w:hAnsiTheme="minorEastAsia" w:eastAsiaTheme="minorEastAsia" w:cstheme="minorEastAsia"/>
          <w:spacing w:val="6"/>
          <w:sz w:val="24"/>
          <w:szCs w:val="24"/>
          <w:lang w:eastAsia="zh-CN"/>
        </w:rPr>
        <w:t>14.3 本合同未尽事宜，由甲乙双方协商一致后签订补充协议，补充协议与本合同具有同等法律效力。</w:t>
      </w:r>
    </w:p>
    <w:p>
      <w:pPr>
        <w:spacing w:line="380" w:lineRule="exact"/>
        <w:ind w:firstLine="504" w:firstLineChars="200"/>
        <w:jc w:val="both"/>
        <w:rPr>
          <w:rFonts w:hint="eastAsia" w:asciiTheme="minorEastAsia" w:hAnsiTheme="minorEastAsia" w:eastAsiaTheme="minorEastAsia" w:cstheme="minorEastAsia"/>
          <w:spacing w:val="6"/>
          <w:sz w:val="24"/>
          <w:szCs w:val="24"/>
          <w:lang w:eastAsia="zh-CN"/>
        </w:rPr>
      </w:pPr>
      <w:r>
        <w:rPr>
          <w:rFonts w:hint="eastAsia" w:asciiTheme="minorEastAsia" w:hAnsiTheme="minorEastAsia" w:eastAsiaTheme="minorEastAsia" w:cstheme="minorEastAsia"/>
          <w:spacing w:val="6"/>
          <w:sz w:val="24"/>
          <w:szCs w:val="24"/>
          <w:lang w:eastAsia="zh-CN"/>
        </w:rPr>
        <w:t>14.4 甲乙双方在签署本合同时，对各自的权利、义务和责任清楚明白，并愿意按本合同的约定严格履行。如一方违反本合同，另一方有权按本合同的约定索赔。</w:t>
      </w:r>
    </w:p>
    <w:p>
      <w:pPr>
        <w:spacing w:line="380" w:lineRule="exact"/>
        <w:ind w:firstLine="504" w:firstLineChars="200"/>
        <w:jc w:val="both"/>
        <w:rPr>
          <w:rFonts w:hint="eastAsia" w:asciiTheme="minorEastAsia" w:hAnsiTheme="minorEastAsia" w:eastAsiaTheme="minorEastAsia" w:cstheme="minorEastAsia"/>
          <w:spacing w:val="6"/>
          <w:sz w:val="24"/>
          <w:szCs w:val="24"/>
          <w:lang w:eastAsia="zh-CN"/>
        </w:rPr>
      </w:pPr>
      <w:r>
        <w:rPr>
          <w:rFonts w:hint="eastAsia" w:asciiTheme="minorEastAsia" w:hAnsiTheme="minorEastAsia" w:eastAsiaTheme="minorEastAsia" w:cstheme="minorEastAsia"/>
          <w:spacing w:val="6"/>
          <w:sz w:val="24"/>
          <w:szCs w:val="24"/>
          <w:lang w:eastAsia="zh-CN"/>
        </w:rPr>
        <w:t>14.5 因本合同发生的，以及与本合同有关的一切争议，由双方友好协商解决；协商解决不成的，任何一方可以通过向房屋所在地人民法院提起诉讼解决。</w:t>
      </w:r>
    </w:p>
    <w:p>
      <w:pPr>
        <w:spacing w:line="380" w:lineRule="exact"/>
        <w:ind w:firstLine="504" w:firstLineChars="200"/>
        <w:jc w:val="both"/>
        <w:rPr>
          <w:rFonts w:hint="eastAsia" w:asciiTheme="minorEastAsia" w:hAnsiTheme="minorEastAsia" w:eastAsiaTheme="minorEastAsia" w:cstheme="minorEastAsia"/>
          <w:spacing w:val="6"/>
          <w:sz w:val="24"/>
          <w:szCs w:val="24"/>
          <w:lang w:eastAsia="zh-CN"/>
        </w:rPr>
      </w:pPr>
      <w:r>
        <w:rPr>
          <w:rFonts w:hint="eastAsia" w:asciiTheme="minorEastAsia" w:hAnsiTheme="minorEastAsia" w:eastAsiaTheme="minorEastAsia" w:cstheme="minorEastAsia"/>
          <w:spacing w:val="6"/>
          <w:sz w:val="24"/>
          <w:szCs w:val="24"/>
          <w:lang w:eastAsia="zh-CN"/>
        </w:rPr>
        <w:t>14.6 本合同期限包括该房屋租赁期和装修期。</w:t>
      </w:r>
    </w:p>
    <w:p>
      <w:pPr>
        <w:spacing w:line="380" w:lineRule="exact"/>
        <w:ind w:firstLine="504" w:firstLineChars="200"/>
        <w:jc w:val="both"/>
        <w:rPr>
          <w:rFonts w:hint="eastAsia" w:asciiTheme="minorEastAsia" w:hAnsiTheme="minorEastAsia" w:eastAsiaTheme="minorEastAsia" w:cstheme="minorEastAsia"/>
          <w:spacing w:val="6"/>
          <w:sz w:val="24"/>
          <w:szCs w:val="24"/>
          <w:lang w:eastAsia="zh-CN"/>
        </w:rPr>
      </w:pPr>
      <w:r>
        <w:rPr>
          <w:rFonts w:hint="eastAsia" w:asciiTheme="minorEastAsia" w:hAnsiTheme="minorEastAsia" w:eastAsiaTheme="minorEastAsia" w:cstheme="minorEastAsia"/>
          <w:spacing w:val="6"/>
          <w:sz w:val="24"/>
          <w:szCs w:val="24"/>
          <w:lang w:eastAsia="zh-CN"/>
        </w:rPr>
        <w:t>14.7 本合同连同附件一式肆份，甲乙双方各执贰份。</w:t>
      </w:r>
    </w:p>
    <w:p>
      <w:pPr>
        <w:spacing w:line="380" w:lineRule="exact"/>
        <w:ind w:firstLine="504" w:firstLineChars="200"/>
        <w:jc w:val="both"/>
        <w:rPr>
          <w:rFonts w:hint="eastAsia" w:asciiTheme="minorEastAsia" w:hAnsiTheme="minorEastAsia" w:eastAsiaTheme="minorEastAsia" w:cstheme="minorEastAsia"/>
          <w:spacing w:val="6"/>
          <w:sz w:val="24"/>
          <w:szCs w:val="24"/>
          <w:lang w:eastAsia="zh-CN"/>
        </w:rPr>
      </w:pPr>
      <w:r>
        <w:rPr>
          <w:rFonts w:hint="eastAsia" w:asciiTheme="minorEastAsia" w:hAnsiTheme="minorEastAsia" w:eastAsiaTheme="minorEastAsia" w:cstheme="minorEastAsia"/>
          <w:spacing w:val="6"/>
          <w:sz w:val="24"/>
          <w:szCs w:val="24"/>
          <w:lang w:eastAsia="zh-CN"/>
        </w:rPr>
        <w:t>14.8 因该房屋为征迁工作中保留房产，于本合同签订时尚未获得相关权属证明文件，乙方对此知悉并认可以房屋现状承租。同时乙方确认，如后续因产权证明无法办理、建设工程规划许可证缺失等可能的原因导致本合同无效、废止的，乙方仍愿按照本合同约定承担租金给付、腾退、装饰装修损失赔偿、违约责任等相应责任。本条款作为双方对于租赁合同因任何原因无效后处理方式的真实意思表示之合意，不因租赁合同无效、终止、解除而失去效力。</w:t>
      </w:r>
    </w:p>
    <w:p>
      <w:pPr>
        <w:spacing w:line="380" w:lineRule="exact"/>
        <w:ind w:firstLine="506" w:firstLineChars="200"/>
        <w:jc w:val="both"/>
        <w:rPr>
          <w:rFonts w:hint="eastAsia" w:asciiTheme="minorEastAsia" w:hAnsiTheme="minorEastAsia" w:eastAsiaTheme="minorEastAsia" w:cstheme="minorEastAsia"/>
          <w:b/>
          <w:bCs/>
          <w:spacing w:val="6"/>
          <w:sz w:val="24"/>
          <w:szCs w:val="24"/>
          <w:lang w:eastAsia="zh-CN"/>
        </w:rPr>
      </w:pPr>
    </w:p>
    <w:p>
      <w:pPr>
        <w:spacing w:line="380" w:lineRule="exact"/>
        <w:ind w:firstLine="506" w:firstLineChars="200"/>
        <w:jc w:val="both"/>
        <w:rPr>
          <w:rFonts w:hint="eastAsia" w:asciiTheme="minorEastAsia" w:hAnsiTheme="minorEastAsia" w:eastAsiaTheme="minorEastAsia" w:cstheme="minorEastAsia"/>
          <w:b/>
          <w:bCs/>
          <w:spacing w:val="6"/>
          <w:sz w:val="24"/>
          <w:szCs w:val="24"/>
          <w:lang w:eastAsia="zh-CN"/>
        </w:rPr>
      </w:pPr>
      <w:r>
        <w:rPr>
          <w:rFonts w:hint="eastAsia" w:asciiTheme="minorEastAsia" w:hAnsiTheme="minorEastAsia" w:eastAsiaTheme="minorEastAsia" w:cstheme="minorEastAsia"/>
          <w:b/>
          <w:bCs/>
          <w:spacing w:val="6"/>
          <w:sz w:val="24"/>
          <w:szCs w:val="24"/>
          <w:lang w:eastAsia="zh-CN"/>
        </w:rPr>
        <w:t>特别提示与说明：本协议相关条款经双方充分协商后确定，乙方在签字盖章前应充分全面阅读本协议。本协议一旦由乙方签字盖章，即表明乙方对协议的全部权利与义务表示接受，不再对格式协议持有异议。</w:t>
      </w:r>
    </w:p>
    <w:p>
      <w:pPr>
        <w:pStyle w:val="5"/>
        <w:rPr>
          <w:rFonts w:hint="eastAsia" w:asciiTheme="minorEastAsia" w:hAnsiTheme="minorEastAsia" w:eastAsiaTheme="minorEastAsia" w:cstheme="minorEastAsia"/>
          <w:spacing w:val="6"/>
          <w:sz w:val="24"/>
          <w:szCs w:val="24"/>
          <w:lang w:eastAsia="zh-CN"/>
        </w:rPr>
      </w:pPr>
    </w:p>
    <w:p>
      <w:pPr>
        <w:pStyle w:val="5"/>
        <w:rPr>
          <w:rFonts w:hint="eastAsia" w:asciiTheme="minorEastAsia" w:hAnsiTheme="minorEastAsia" w:eastAsiaTheme="minorEastAsia" w:cstheme="minorEastAsia"/>
          <w:spacing w:val="6"/>
          <w:sz w:val="24"/>
          <w:szCs w:val="24"/>
          <w:lang w:eastAsia="zh-CN"/>
        </w:rPr>
      </w:pPr>
      <w:r>
        <w:rPr>
          <w:rFonts w:hint="eastAsia" w:asciiTheme="minorEastAsia" w:hAnsiTheme="minorEastAsia" w:eastAsiaTheme="minorEastAsia" w:cstheme="minorEastAsia"/>
          <w:spacing w:val="6"/>
          <w:sz w:val="24"/>
          <w:szCs w:val="24"/>
          <w:lang w:eastAsia="zh-CN"/>
        </w:rPr>
        <w:t>（本页以下无正文，为《房屋租赁合同》签署部分）</w:t>
      </w:r>
    </w:p>
    <w:p>
      <w:pPr>
        <w:pStyle w:val="5"/>
        <w:rPr>
          <w:rFonts w:hint="eastAsia" w:asciiTheme="minorEastAsia" w:hAnsiTheme="minorEastAsia" w:eastAsiaTheme="minorEastAsia" w:cstheme="minorEastAsia"/>
          <w:spacing w:val="6"/>
          <w:sz w:val="24"/>
          <w:szCs w:val="24"/>
          <w:lang w:eastAsia="zh-CN"/>
        </w:rPr>
      </w:pPr>
      <w:r>
        <w:rPr>
          <w:rFonts w:hint="eastAsia" w:asciiTheme="minorEastAsia" w:hAnsiTheme="minorEastAsia" w:eastAsiaTheme="minorEastAsia" w:cstheme="minorEastAsia"/>
          <w:spacing w:val="6"/>
          <w:sz w:val="24"/>
          <w:szCs w:val="24"/>
          <w:lang w:eastAsia="zh-CN"/>
        </w:rPr>
        <w:t>甲方：</w:t>
      </w:r>
    </w:p>
    <w:p>
      <w:pPr>
        <w:pStyle w:val="5"/>
        <w:rPr>
          <w:rFonts w:hint="eastAsia" w:asciiTheme="minorEastAsia" w:hAnsiTheme="minorEastAsia" w:eastAsiaTheme="minorEastAsia" w:cstheme="minorEastAsia"/>
          <w:spacing w:val="6"/>
          <w:sz w:val="24"/>
          <w:szCs w:val="24"/>
          <w:lang w:eastAsia="zh-CN"/>
        </w:rPr>
      </w:pPr>
      <w:r>
        <w:rPr>
          <w:rFonts w:hint="eastAsia" w:asciiTheme="minorEastAsia" w:hAnsiTheme="minorEastAsia" w:eastAsiaTheme="minorEastAsia" w:cstheme="minorEastAsia"/>
          <w:spacing w:val="6"/>
          <w:sz w:val="24"/>
          <w:szCs w:val="24"/>
          <w:lang w:eastAsia="zh-CN"/>
        </w:rPr>
        <w:t>地址：</w:t>
      </w:r>
    </w:p>
    <w:p>
      <w:pPr>
        <w:pStyle w:val="5"/>
        <w:rPr>
          <w:rFonts w:hint="eastAsia" w:asciiTheme="minorEastAsia" w:hAnsiTheme="minorEastAsia" w:eastAsiaTheme="minorEastAsia" w:cstheme="minorEastAsia"/>
          <w:spacing w:val="6"/>
          <w:sz w:val="24"/>
          <w:szCs w:val="24"/>
          <w:lang w:eastAsia="zh-CN"/>
        </w:rPr>
      </w:pPr>
      <w:r>
        <w:rPr>
          <w:rFonts w:hint="eastAsia" w:asciiTheme="minorEastAsia" w:hAnsiTheme="minorEastAsia" w:eastAsiaTheme="minorEastAsia" w:cstheme="minorEastAsia"/>
          <w:spacing w:val="6"/>
          <w:sz w:val="24"/>
          <w:szCs w:val="24"/>
          <w:lang w:eastAsia="zh-CN"/>
        </w:rPr>
        <w:t>代表人（签章）：</w:t>
      </w:r>
    </w:p>
    <w:p>
      <w:pPr>
        <w:pStyle w:val="5"/>
        <w:rPr>
          <w:rFonts w:hint="eastAsia" w:asciiTheme="minorEastAsia" w:hAnsiTheme="minorEastAsia" w:eastAsiaTheme="minorEastAsia" w:cstheme="minorEastAsia"/>
          <w:spacing w:val="6"/>
          <w:sz w:val="24"/>
          <w:szCs w:val="24"/>
          <w:lang w:eastAsia="zh-CN"/>
        </w:rPr>
      </w:pPr>
      <w:r>
        <w:rPr>
          <w:rFonts w:hint="eastAsia" w:asciiTheme="minorEastAsia" w:hAnsiTheme="minorEastAsia" w:eastAsiaTheme="minorEastAsia" w:cstheme="minorEastAsia"/>
          <w:spacing w:val="6"/>
          <w:sz w:val="24"/>
          <w:szCs w:val="24"/>
          <w:lang w:eastAsia="zh-CN"/>
        </w:rPr>
        <w:t>联系电话：</w:t>
      </w:r>
    </w:p>
    <w:p>
      <w:pPr>
        <w:pStyle w:val="5"/>
        <w:rPr>
          <w:rFonts w:hint="eastAsia" w:asciiTheme="minorEastAsia" w:hAnsiTheme="minorEastAsia" w:eastAsiaTheme="minorEastAsia" w:cstheme="minorEastAsia"/>
          <w:spacing w:val="6"/>
          <w:sz w:val="24"/>
          <w:szCs w:val="24"/>
          <w:lang w:eastAsia="zh-CN"/>
        </w:rPr>
      </w:pPr>
    </w:p>
    <w:p>
      <w:pPr>
        <w:pStyle w:val="5"/>
        <w:rPr>
          <w:rFonts w:hint="eastAsia" w:asciiTheme="minorEastAsia" w:hAnsiTheme="minorEastAsia" w:eastAsiaTheme="minorEastAsia" w:cstheme="minorEastAsia"/>
          <w:spacing w:val="6"/>
          <w:sz w:val="24"/>
          <w:szCs w:val="24"/>
          <w:lang w:eastAsia="zh-CN"/>
        </w:rPr>
      </w:pPr>
      <w:r>
        <w:rPr>
          <w:rFonts w:hint="eastAsia" w:asciiTheme="minorEastAsia" w:hAnsiTheme="minorEastAsia" w:eastAsiaTheme="minorEastAsia" w:cstheme="minorEastAsia"/>
          <w:spacing w:val="6"/>
          <w:sz w:val="24"/>
          <w:szCs w:val="24"/>
          <w:lang w:eastAsia="zh-CN"/>
        </w:rPr>
        <w:t>乙方：</w:t>
      </w:r>
    </w:p>
    <w:p>
      <w:pPr>
        <w:pStyle w:val="5"/>
        <w:rPr>
          <w:rFonts w:hint="eastAsia" w:asciiTheme="minorEastAsia" w:hAnsiTheme="minorEastAsia" w:eastAsiaTheme="minorEastAsia" w:cstheme="minorEastAsia"/>
          <w:spacing w:val="6"/>
          <w:sz w:val="24"/>
          <w:szCs w:val="24"/>
          <w:lang w:eastAsia="zh-CN"/>
        </w:rPr>
      </w:pPr>
      <w:r>
        <w:rPr>
          <w:rFonts w:hint="eastAsia" w:asciiTheme="minorEastAsia" w:hAnsiTheme="minorEastAsia" w:eastAsiaTheme="minorEastAsia" w:cstheme="minorEastAsia"/>
          <w:spacing w:val="6"/>
          <w:sz w:val="24"/>
          <w:szCs w:val="24"/>
          <w:lang w:eastAsia="zh-CN"/>
        </w:rPr>
        <w:t>地址：</w:t>
      </w:r>
    </w:p>
    <w:p>
      <w:pPr>
        <w:pStyle w:val="5"/>
        <w:rPr>
          <w:rFonts w:hint="eastAsia" w:asciiTheme="minorEastAsia" w:hAnsiTheme="minorEastAsia" w:eastAsiaTheme="minorEastAsia" w:cstheme="minorEastAsia"/>
          <w:spacing w:val="6"/>
          <w:sz w:val="24"/>
          <w:szCs w:val="24"/>
          <w:lang w:eastAsia="zh-CN"/>
        </w:rPr>
      </w:pPr>
      <w:r>
        <w:rPr>
          <w:rFonts w:hint="eastAsia" w:asciiTheme="minorEastAsia" w:hAnsiTheme="minorEastAsia" w:eastAsiaTheme="minorEastAsia" w:cstheme="minorEastAsia"/>
          <w:spacing w:val="6"/>
          <w:sz w:val="24"/>
          <w:szCs w:val="24"/>
          <w:lang w:eastAsia="zh-CN"/>
        </w:rPr>
        <w:t>代表人（签章）：</w:t>
      </w:r>
    </w:p>
    <w:p>
      <w:pPr>
        <w:pStyle w:val="5"/>
        <w:rPr>
          <w:rFonts w:hint="eastAsia" w:asciiTheme="minorEastAsia" w:hAnsiTheme="minorEastAsia" w:eastAsiaTheme="minorEastAsia" w:cstheme="minorEastAsia"/>
          <w:spacing w:val="6"/>
          <w:sz w:val="24"/>
          <w:szCs w:val="24"/>
          <w:lang w:eastAsia="zh-CN"/>
        </w:rPr>
      </w:pPr>
      <w:r>
        <w:rPr>
          <w:rFonts w:hint="eastAsia" w:asciiTheme="minorEastAsia" w:hAnsiTheme="minorEastAsia" w:eastAsiaTheme="minorEastAsia" w:cstheme="minorEastAsia"/>
          <w:spacing w:val="6"/>
          <w:sz w:val="24"/>
          <w:szCs w:val="24"/>
          <w:lang w:eastAsia="zh-CN"/>
        </w:rPr>
        <w:t>联系电话：</w:t>
      </w:r>
    </w:p>
    <w:p>
      <w:pPr>
        <w:pStyle w:val="5"/>
        <w:rPr>
          <w:rFonts w:hint="eastAsia" w:asciiTheme="minorEastAsia" w:hAnsiTheme="minorEastAsia" w:eastAsiaTheme="minorEastAsia" w:cstheme="minorEastAsia"/>
          <w:spacing w:val="6"/>
          <w:sz w:val="24"/>
          <w:szCs w:val="24"/>
          <w:lang w:eastAsia="zh-CN"/>
        </w:rPr>
      </w:pPr>
      <w:r>
        <w:rPr>
          <w:rFonts w:hint="eastAsia" w:asciiTheme="minorEastAsia" w:hAnsiTheme="minorEastAsia" w:eastAsiaTheme="minorEastAsia" w:cstheme="minorEastAsia"/>
          <w:spacing w:val="6"/>
          <w:sz w:val="24"/>
          <w:szCs w:val="24"/>
          <w:lang w:eastAsia="zh-CN"/>
        </w:rPr>
        <w:t xml:space="preserve"> </w:t>
      </w:r>
    </w:p>
    <w:p>
      <w:pPr>
        <w:pStyle w:val="5"/>
        <w:rPr>
          <w:rFonts w:hint="eastAsia" w:asciiTheme="minorEastAsia" w:hAnsiTheme="minorEastAsia" w:eastAsiaTheme="minorEastAsia" w:cstheme="minorEastAsia"/>
          <w:spacing w:val="6"/>
          <w:sz w:val="24"/>
          <w:szCs w:val="24"/>
          <w:lang w:eastAsia="zh-CN"/>
        </w:rPr>
      </w:pPr>
    </w:p>
    <w:p>
      <w:pPr>
        <w:pStyle w:val="5"/>
        <w:rPr>
          <w:rFonts w:hint="eastAsia" w:asciiTheme="minorEastAsia" w:hAnsiTheme="minorEastAsia" w:eastAsiaTheme="minorEastAsia" w:cstheme="minorEastAsia"/>
          <w:spacing w:val="6"/>
          <w:sz w:val="24"/>
          <w:szCs w:val="24"/>
          <w:lang w:eastAsia="zh-CN"/>
        </w:rPr>
      </w:pPr>
      <w:r>
        <w:rPr>
          <w:rFonts w:hint="eastAsia" w:asciiTheme="minorEastAsia" w:hAnsiTheme="minorEastAsia" w:eastAsiaTheme="minorEastAsia" w:cstheme="minorEastAsia"/>
          <w:spacing w:val="6"/>
          <w:sz w:val="24"/>
          <w:szCs w:val="24"/>
          <w:lang w:eastAsia="zh-CN"/>
        </w:rPr>
        <w:t xml:space="preserve">                                 签约日期：   年    月    日</w:t>
      </w:r>
    </w:p>
    <w:p>
      <w:pPr>
        <w:pStyle w:val="5"/>
        <w:rPr>
          <w:rFonts w:hint="eastAsia" w:asciiTheme="minorEastAsia" w:hAnsiTheme="minorEastAsia" w:eastAsiaTheme="minorEastAsia" w:cstheme="minorEastAsia"/>
          <w:spacing w:val="6"/>
          <w:sz w:val="24"/>
          <w:szCs w:val="24"/>
          <w:lang w:eastAsia="zh-CN"/>
        </w:rPr>
      </w:pPr>
      <w:r>
        <w:rPr>
          <w:rFonts w:hint="eastAsia" w:asciiTheme="minorEastAsia" w:hAnsiTheme="minorEastAsia" w:eastAsiaTheme="minorEastAsia" w:cstheme="minorEastAsia"/>
          <w:spacing w:val="6"/>
          <w:sz w:val="24"/>
          <w:szCs w:val="24"/>
          <w:lang w:eastAsia="zh-CN"/>
        </w:rPr>
        <w:t xml:space="preserve">                                 签约地点：</w:t>
      </w:r>
    </w:p>
    <w:sectPr>
      <w:pgSz w:w="11906" w:h="16838"/>
      <w:pgMar w:top="1240" w:right="1800" w:bottom="1118"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隶书">
    <w:panose1 w:val="0201050906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M4Mjg5NGY0MzA4MzI5MTM0NjcxMWQyYWFhNzM0YWMifQ=="/>
  </w:docVars>
  <w:rsids>
    <w:rsidRoot w:val="00F21EA3"/>
    <w:rsid w:val="000231F9"/>
    <w:rsid w:val="00031E35"/>
    <w:rsid w:val="00077713"/>
    <w:rsid w:val="000A54F1"/>
    <w:rsid w:val="000A5628"/>
    <w:rsid w:val="000D03B5"/>
    <w:rsid w:val="000D37AF"/>
    <w:rsid w:val="000D55FF"/>
    <w:rsid w:val="000E5E1D"/>
    <w:rsid w:val="0012766C"/>
    <w:rsid w:val="0014139B"/>
    <w:rsid w:val="0014181F"/>
    <w:rsid w:val="001B455C"/>
    <w:rsid w:val="002200F2"/>
    <w:rsid w:val="002450BE"/>
    <w:rsid w:val="0025268F"/>
    <w:rsid w:val="00264A3E"/>
    <w:rsid w:val="00281821"/>
    <w:rsid w:val="00290D75"/>
    <w:rsid w:val="002E0464"/>
    <w:rsid w:val="002F583B"/>
    <w:rsid w:val="003066E2"/>
    <w:rsid w:val="003068EE"/>
    <w:rsid w:val="00346907"/>
    <w:rsid w:val="00352A2B"/>
    <w:rsid w:val="0036624D"/>
    <w:rsid w:val="00375D88"/>
    <w:rsid w:val="003B6D9D"/>
    <w:rsid w:val="003C1267"/>
    <w:rsid w:val="004649BE"/>
    <w:rsid w:val="004F2E91"/>
    <w:rsid w:val="00500EA5"/>
    <w:rsid w:val="00557882"/>
    <w:rsid w:val="00564C95"/>
    <w:rsid w:val="00566765"/>
    <w:rsid w:val="00567331"/>
    <w:rsid w:val="0058239A"/>
    <w:rsid w:val="005E23BF"/>
    <w:rsid w:val="006077BB"/>
    <w:rsid w:val="006157B9"/>
    <w:rsid w:val="00633281"/>
    <w:rsid w:val="006333FA"/>
    <w:rsid w:val="00660B19"/>
    <w:rsid w:val="00664C4E"/>
    <w:rsid w:val="006B19F0"/>
    <w:rsid w:val="006E0F73"/>
    <w:rsid w:val="00716741"/>
    <w:rsid w:val="00735592"/>
    <w:rsid w:val="00750A54"/>
    <w:rsid w:val="007644D0"/>
    <w:rsid w:val="007721C4"/>
    <w:rsid w:val="007D5D58"/>
    <w:rsid w:val="00821DF4"/>
    <w:rsid w:val="00846406"/>
    <w:rsid w:val="00867D32"/>
    <w:rsid w:val="00877A9C"/>
    <w:rsid w:val="00881A42"/>
    <w:rsid w:val="008943B5"/>
    <w:rsid w:val="008A43A1"/>
    <w:rsid w:val="008B1CD2"/>
    <w:rsid w:val="008B2CC4"/>
    <w:rsid w:val="008B5160"/>
    <w:rsid w:val="008F2914"/>
    <w:rsid w:val="009220F4"/>
    <w:rsid w:val="00941D10"/>
    <w:rsid w:val="00A43349"/>
    <w:rsid w:val="00A573B8"/>
    <w:rsid w:val="00A775C5"/>
    <w:rsid w:val="00A8704F"/>
    <w:rsid w:val="00AA6B7F"/>
    <w:rsid w:val="00AD26ED"/>
    <w:rsid w:val="00B52F52"/>
    <w:rsid w:val="00B76B1A"/>
    <w:rsid w:val="00BB78DF"/>
    <w:rsid w:val="00BD0B55"/>
    <w:rsid w:val="00C04E5E"/>
    <w:rsid w:val="00C435A1"/>
    <w:rsid w:val="00C5669C"/>
    <w:rsid w:val="00C63B91"/>
    <w:rsid w:val="00C920FA"/>
    <w:rsid w:val="00CA0A13"/>
    <w:rsid w:val="00CB0B6B"/>
    <w:rsid w:val="00CE6C39"/>
    <w:rsid w:val="00CE70CA"/>
    <w:rsid w:val="00D05DF2"/>
    <w:rsid w:val="00D30C0B"/>
    <w:rsid w:val="00D3209F"/>
    <w:rsid w:val="00D33102"/>
    <w:rsid w:val="00D45674"/>
    <w:rsid w:val="00D46827"/>
    <w:rsid w:val="00D47CDB"/>
    <w:rsid w:val="00D651C7"/>
    <w:rsid w:val="00DD4234"/>
    <w:rsid w:val="00DF0AFD"/>
    <w:rsid w:val="00E23B2D"/>
    <w:rsid w:val="00E244FF"/>
    <w:rsid w:val="00E37B00"/>
    <w:rsid w:val="00E50E7F"/>
    <w:rsid w:val="00EA7C59"/>
    <w:rsid w:val="00EB5D60"/>
    <w:rsid w:val="00EB644A"/>
    <w:rsid w:val="00EC20EE"/>
    <w:rsid w:val="00ED17E0"/>
    <w:rsid w:val="00F05C1C"/>
    <w:rsid w:val="00F15B76"/>
    <w:rsid w:val="00F21EA3"/>
    <w:rsid w:val="00F27A8B"/>
    <w:rsid w:val="00F82081"/>
    <w:rsid w:val="00F95394"/>
    <w:rsid w:val="00F964EC"/>
    <w:rsid w:val="00FF0BC4"/>
    <w:rsid w:val="03754D7E"/>
    <w:rsid w:val="037C569C"/>
    <w:rsid w:val="0788740C"/>
    <w:rsid w:val="0CB674F7"/>
    <w:rsid w:val="1C3C726A"/>
    <w:rsid w:val="24004EE4"/>
    <w:rsid w:val="311E2D45"/>
    <w:rsid w:val="51EF655D"/>
    <w:rsid w:val="635AB7CB"/>
    <w:rsid w:val="66DE1255"/>
    <w:rsid w:val="69ECD26F"/>
    <w:rsid w:val="76F36AD3"/>
    <w:rsid w:val="79841B1F"/>
    <w:rsid w:val="7BDFBEFD"/>
    <w:rsid w:val="9FFE1993"/>
    <w:rsid w:val="BD67ABB1"/>
    <w:rsid w:val="DFEF4DE9"/>
    <w:rsid w:val="F75FCFFE"/>
    <w:rsid w:val="F7F6B791"/>
    <w:rsid w:val="F9AF4702"/>
    <w:rsid w:val="FFD45A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en-US" w:bidi="ar-SA"/>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99"/>
    <w:pPr>
      <w:ind w:firstLine="420"/>
    </w:pPr>
    <w:rPr>
      <w:rFonts w:ascii="宋体"/>
      <w:sz w:val="34"/>
      <w:szCs w:val="20"/>
    </w:rPr>
  </w:style>
  <w:style w:type="paragraph" w:styleId="3">
    <w:name w:val="annotation text"/>
    <w:basedOn w:val="1"/>
    <w:link w:val="18"/>
    <w:qFormat/>
    <w:uiPriority w:val="0"/>
  </w:style>
  <w:style w:type="paragraph" w:styleId="4">
    <w:name w:val="Body Text"/>
    <w:basedOn w:val="1"/>
    <w:next w:val="5"/>
    <w:semiHidden/>
    <w:qFormat/>
    <w:uiPriority w:val="0"/>
    <w:rPr>
      <w:rFonts w:ascii="黑体" w:hAnsi="黑体" w:eastAsia="黑体" w:cs="黑体"/>
      <w:sz w:val="17"/>
      <w:szCs w:val="17"/>
    </w:rPr>
  </w:style>
  <w:style w:type="paragraph" w:styleId="5">
    <w:name w:val="Body Text First Indent"/>
    <w:basedOn w:val="4"/>
    <w:qFormat/>
    <w:uiPriority w:val="0"/>
    <w:pPr>
      <w:spacing w:line="312" w:lineRule="auto"/>
      <w:ind w:firstLine="420"/>
    </w:pPr>
    <w:rPr>
      <w:sz w:val="20"/>
    </w:rPr>
  </w:style>
  <w:style w:type="paragraph" w:styleId="6">
    <w:name w:val="footer"/>
    <w:basedOn w:val="1"/>
    <w:link w:val="16"/>
    <w:qFormat/>
    <w:uiPriority w:val="0"/>
    <w:pPr>
      <w:tabs>
        <w:tab w:val="center" w:pos="4153"/>
        <w:tab w:val="right" w:pos="8306"/>
      </w:tabs>
    </w:pPr>
    <w:rPr>
      <w:sz w:val="18"/>
      <w:szCs w:val="18"/>
    </w:rPr>
  </w:style>
  <w:style w:type="paragraph" w:styleId="7">
    <w:name w:val="header"/>
    <w:basedOn w:val="1"/>
    <w:link w:val="15"/>
    <w:qFormat/>
    <w:uiPriority w:val="0"/>
    <w:pPr>
      <w:tabs>
        <w:tab w:val="center" w:pos="4153"/>
        <w:tab w:val="right" w:pos="8306"/>
      </w:tabs>
      <w:jc w:val="center"/>
    </w:pPr>
    <w:rPr>
      <w:sz w:val="18"/>
      <w:szCs w:val="18"/>
    </w:rPr>
  </w:style>
  <w:style w:type="paragraph" w:styleId="8">
    <w:name w:val="Normal (Web)"/>
    <w:basedOn w:val="1"/>
    <w:qFormat/>
    <w:uiPriority w:val="0"/>
    <w:pPr>
      <w:spacing w:beforeAutospacing="1" w:afterAutospacing="1"/>
    </w:pPr>
    <w:rPr>
      <w:rFonts w:cs="Times New Roman"/>
      <w:sz w:val="24"/>
      <w:lang w:eastAsia="zh-CN"/>
    </w:rPr>
  </w:style>
  <w:style w:type="paragraph" w:styleId="9">
    <w:name w:val="annotation subject"/>
    <w:basedOn w:val="3"/>
    <w:next w:val="3"/>
    <w:link w:val="19"/>
    <w:qFormat/>
    <w:uiPriority w:val="0"/>
    <w:rPr>
      <w:b/>
      <w:bCs/>
    </w:rPr>
  </w:style>
  <w:style w:type="character" w:styleId="12">
    <w:name w:val="annotation reference"/>
    <w:basedOn w:val="11"/>
    <w:qFormat/>
    <w:uiPriority w:val="0"/>
    <w:rPr>
      <w:sz w:val="21"/>
      <w:szCs w:val="21"/>
    </w:rPr>
  </w:style>
  <w:style w:type="paragraph" w:customStyle="1" w:styleId="13">
    <w:name w:val="text"/>
    <w:basedOn w:val="1"/>
    <w:qFormat/>
    <w:uiPriority w:val="0"/>
    <w:pPr>
      <w:spacing w:before="100" w:beforeAutospacing="1" w:after="100" w:afterAutospacing="1"/>
    </w:pPr>
    <w:rPr>
      <w:rFonts w:ascii="宋体" w:hAnsi="宋体" w:cs="宋体"/>
      <w:sz w:val="24"/>
      <w:szCs w:val="24"/>
    </w:rPr>
  </w:style>
  <w:style w:type="character" w:customStyle="1" w:styleId="14">
    <w:name w:val="cpx12_lu2"/>
    <w:basedOn w:val="11"/>
    <w:qFormat/>
    <w:uiPriority w:val="0"/>
    <w:rPr>
      <w:rFonts w:cs="Times New Roman"/>
      <w:color w:val="006600"/>
      <w:sz w:val="18"/>
      <w:szCs w:val="18"/>
      <w:u w:val="none"/>
    </w:rPr>
  </w:style>
  <w:style w:type="character" w:customStyle="1" w:styleId="15">
    <w:name w:val="页眉 字符"/>
    <w:basedOn w:val="11"/>
    <w:link w:val="7"/>
    <w:qFormat/>
    <w:uiPriority w:val="0"/>
    <w:rPr>
      <w:rFonts w:ascii="Arial" w:hAnsi="Arial" w:eastAsia="Arial" w:cs="Arial"/>
      <w:snapToGrid w:val="0"/>
      <w:color w:val="000000"/>
      <w:sz w:val="18"/>
      <w:szCs w:val="18"/>
      <w:lang w:eastAsia="en-US"/>
    </w:rPr>
  </w:style>
  <w:style w:type="character" w:customStyle="1" w:styleId="16">
    <w:name w:val="页脚 字符"/>
    <w:basedOn w:val="11"/>
    <w:link w:val="6"/>
    <w:qFormat/>
    <w:uiPriority w:val="0"/>
    <w:rPr>
      <w:rFonts w:ascii="Arial" w:hAnsi="Arial" w:eastAsia="Arial" w:cs="Arial"/>
      <w:snapToGrid w:val="0"/>
      <w:color w:val="000000"/>
      <w:sz w:val="18"/>
      <w:szCs w:val="18"/>
      <w:lang w:eastAsia="en-US"/>
    </w:rPr>
  </w:style>
  <w:style w:type="paragraph" w:customStyle="1" w:styleId="17">
    <w:name w:val="修订1"/>
    <w:hidden/>
    <w:unhideWhenUsed/>
    <w:qFormat/>
    <w:uiPriority w:val="99"/>
    <w:rPr>
      <w:rFonts w:ascii="Arial" w:hAnsi="Arial" w:eastAsia="Arial" w:cs="Arial"/>
      <w:snapToGrid w:val="0"/>
      <w:color w:val="000000"/>
      <w:sz w:val="21"/>
      <w:szCs w:val="21"/>
      <w:lang w:val="en-US" w:eastAsia="en-US" w:bidi="ar-SA"/>
    </w:rPr>
  </w:style>
  <w:style w:type="character" w:customStyle="1" w:styleId="18">
    <w:name w:val="批注文字 字符"/>
    <w:basedOn w:val="11"/>
    <w:link w:val="3"/>
    <w:qFormat/>
    <w:uiPriority w:val="0"/>
    <w:rPr>
      <w:rFonts w:ascii="Arial" w:hAnsi="Arial" w:eastAsia="Arial" w:cs="Arial"/>
      <w:snapToGrid w:val="0"/>
      <w:color w:val="000000"/>
      <w:sz w:val="21"/>
      <w:szCs w:val="21"/>
      <w:lang w:eastAsia="en-US"/>
    </w:rPr>
  </w:style>
  <w:style w:type="character" w:customStyle="1" w:styleId="19">
    <w:name w:val="批注主题 字符"/>
    <w:basedOn w:val="18"/>
    <w:link w:val="9"/>
    <w:qFormat/>
    <w:uiPriority w:val="0"/>
    <w:rPr>
      <w:rFonts w:ascii="Arial" w:hAnsi="Arial" w:eastAsia="Arial" w:cs="Arial"/>
      <w:b/>
      <w:bCs/>
      <w:snapToGrid w:val="0"/>
      <w:color w:val="000000"/>
      <w:sz w:val="21"/>
      <w:szCs w:val="21"/>
      <w:lang w:eastAsia="en-US"/>
    </w:rPr>
  </w:style>
  <w:style w:type="paragraph" w:customStyle="1" w:styleId="20">
    <w:name w:val="修订2"/>
    <w:hidden/>
    <w:unhideWhenUsed/>
    <w:qFormat/>
    <w:uiPriority w:val="99"/>
    <w:rPr>
      <w:rFonts w:ascii="Arial" w:hAnsi="Arial" w:eastAsia="Arial" w:cs="Arial"/>
      <w:snapToGrid w:val="0"/>
      <w:color w:val="000000"/>
      <w:sz w:val="21"/>
      <w:szCs w:val="21"/>
      <w:lang w:val="en-US" w:eastAsia="en-US" w:bidi="ar-SA"/>
    </w:rPr>
  </w:style>
  <w:style w:type="paragraph" w:customStyle="1" w:styleId="21">
    <w:name w:val="修订3"/>
    <w:hidden/>
    <w:unhideWhenUsed/>
    <w:qFormat/>
    <w:uiPriority w:val="99"/>
    <w:rPr>
      <w:rFonts w:ascii="Arial" w:hAnsi="Arial" w:eastAsia="Arial" w:cs="Arial"/>
      <w:snapToGrid w:val="0"/>
      <w:color w:val="000000"/>
      <w:sz w:val="21"/>
      <w:szCs w:val="21"/>
      <w:lang w:val="en-US" w:eastAsia="en-US" w:bidi="ar-SA"/>
    </w:rPr>
  </w:style>
  <w:style w:type="paragraph" w:customStyle="1" w:styleId="22">
    <w:name w:val="Revision"/>
    <w:hidden/>
    <w:unhideWhenUsed/>
    <w:qFormat/>
    <w:uiPriority w:val="99"/>
    <w:rPr>
      <w:rFonts w:ascii="Arial" w:hAnsi="Arial" w:eastAsia="Arial" w:cs="Arial"/>
      <w:snapToGrid w:val="0"/>
      <w:color w:val="000000"/>
      <w:sz w:val="21"/>
      <w:szCs w:val="21"/>
      <w:lang w:val="en-US" w:eastAsia="en-US"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3353</Words>
  <Characters>3488</Characters>
  <Lines>193</Lines>
  <Paragraphs>122</Paragraphs>
  <TotalTime>8</TotalTime>
  <ScaleCrop>false</ScaleCrop>
  <LinksUpToDate>false</LinksUpToDate>
  <CharactersWithSpaces>6719</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2025-02-11T09:21:00Z</dcterms:created>
  <dc:creator>Administrator</dc:creator>
  <cp:lastModifiedBy>王际超</cp:lastModifiedBy>
  <cp:lastPrinted>2025-03-21T15:34:00Z</cp:lastPrinted>
  <dcterms:modified xsi:type="dcterms:W3CDTF">2025-05-22T06:56:55Z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1FBC84620FBD47A487E9111C348C8891_13</vt:lpwstr>
  </property>
  <property fmtid="{D5CDD505-2E9C-101B-9397-08002B2CF9AE}" pid="4" name="KSOTemplateDocerSaveRecord">
    <vt:lpwstr>eyJoZGlkIjoiYjc1NWM3Njg3YmRhM2U3NTRkYjI4N2MxNzBiYjk5MzkiLCJ1c2VySWQiOiI1OTIyOTU5ODEifQ==</vt:lpwstr>
  </property>
</Properties>
</file>