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B8A73">
      <w:pPr>
        <w:spacing w:line="360" w:lineRule="auto"/>
        <w:jc w:val="center"/>
        <w:rPr>
          <w:rFonts w:hint="eastAsia" w:ascii="宋体" w:hAnsi="宋体" w:eastAsia="宋体"/>
          <w:sz w:val="44"/>
          <w:szCs w:val="44"/>
        </w:rPr>
      </w:pPr>
      <w:r>
        <w:rPr>
          <w:rFonts w:hint="eastAsia" w:ascii="宋体" w:hAnsi="宋体" w:eastAsia="宋体"/>
          <w:sz w:val="44"/>
          <w:szCs w:val="44"/>
        </w:rPr>
        <w:t>房屋租赁合同</w:t>
      </w:r>
    </w:p>
    <w:p w14:paraId="138A28F5">
      <w:pPr>
        <w:spacing w:line="360" w:lineRule="auto"/>
        <w:rPr>
          <w:rFonts w:hint="eastAsia" w:ascii="宋体" w:hAnsi="宋体" w:eastAsia="宋体"/>
          <w:sz w:val="24"/>
          <w:szCs w:val="24"/>
        </w:rPr>
      </w:pPr>
    </w:p>
    <w:p w14:paraId="6C6C2A4B">
      <w:pPr>
        <w:spacing w:line="360" w:lineRule="auto"/>
        <w:rPr>
          <w:rFonts w:hint="eastAsia" w:ascii="宋体" w:hAnsi="宋体" w:eastAsia="宋体"/>
          <w:sz w:val="24"/>
          <w:szCs w:val="24"/>
        </w:rPr>
      </w:pPr>
      <w:r>
        <w:rPr>
          <w:rFonts w:hint="eastAsia" w:ascii="宋体" w:hAnsi="宋体" w:eastAsia="宋体"/>
          <w:sz w:val="24"/>
          <w:szCs w:val="24"/>
        </w:rPr>
        <w:t>甲方：杭州市第四建筑工程有限公司</w:t>
      </w:r>
    </w:p>
    <w:p w14:paraId="2C84F671">
      <w:pPr>
        <w:spacing w:line="360" w:lineRule="auto"/>
        <w:rPr>
          <w:rFonts w:hint="eastAsia"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 xml:space="preserve"> </w:t>
      </w:r>
      <w:bookmarkStart w:id="0" w:name="_GoBack"/>
      <w:bookmarkEnd w:id="0"/>
    </w:p>
    <w:p w14:paraId="757A047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根据《中华人民共和国民法典》及其他有关法律法规的规定，就乙方向甲方租赁</w:t>
      </w:r>
      <w:r>
        <w:rPr>
          <w:rFonts w:hint="eastAsia" w:ascii="宋体" w:hAnsi="宋体" w:eastAsia="宋体"/>
          <w:sz w:val="24"/>
          <w:szCs w:val="24"/>
          <w:u w:val="single"/>
        </w:rPr>
        <w:t>杭州市</w:t>
      </w:r>
      <w:r>
        <w:rPr>
          <w:rFonts w:ascii="宋体" w:hAnsi="宋体" w:eastAsia="宋体"/>
          <w:sz w:val="24"/>
          <w:szCs w:val="24"/>
          <w:u w:val="single"/>
        </w:rPr>
        <w:t xml:space="preserve">    区           房屋</w:t>
      </w:r>
      <w:r>
        <w:rPr>
          <w:rFonts w:ascii="宋体" w:hAnsi="宋体" w:eastAsia="宋体"/>
          <w:sz w:val="24"/>
          <w:szCs w:val="24"/>
        </w:rPr>
        <w:t>用于乙方开设</w:t>
      </w:r>
      <w:r>
        <w:rPr>
          <w:rFonts w:ascii="宋体" w:hAnsi="宋体" w:eastAsia="宋体"/>
          <w:sz w:val="24"/>
          <w:szCs w:val="24"/>
          <w:u w:val="single"/>
        </w:rPr>
        <w:t xml:space="preserve">      </w:t>
      </w:r>
      <w:r>
        <w:rPr>
          <w:rFonts w:ascii="宋体" w:hAnsi="宋体" w:eastAsia="宋体"/>
          <w:sz w:val="24"/>
          <w:szCs w:val="24"/>
        </w:rPr>
        <w:t>之事宜，在自愿、平等、互利的基础上达成协商。为明确双方的权利义务，特订立本合同如下，以资共同遵守。</w:t>
      </w:r>
    </w:p>
    <w:p w14:paraId="7094433C">
      <w:pPr>
        <w:spacing w:line="360" w:lineRule="auto"/>
        <w:rPr>
          <w:rFonts w:hint="eastAsia" w:ascii="宋体" w:hAnsi="宋体" w:eastAsia="宋体"/>
          <w:sz w:val="24"/>
          <w:szCs w:val="24"/>
        </w:rPr>
      </w:pPr>
    </w:p>
    <w:p w14:paraId="5FB48390">
      <w:pPr>
        <w:spacing w:line="360" w:lineRule="auto"/>
        <w:rPr>
          <w:rFonts w:hint="eastAsia" w:ascii="宋体" w:hAnsi="宋体" w:eastAsia="宋体"/>
          <w:b/>
          <w:bCs/>
          <w:sz w:val="24"/>
          <w:szCs w:val="24"/>
        </w:rPr>
      </w:pPr>
      <w:r>
        <w:rPr>
          <w:rFonts w:hint="eastAsia" w:ascii="宋体" w:hAnsi="宋体" w:eastAsia="宋体"/>
          <w:b/>
          <w:bCs/>
          <w:sz w:val="24"/>
          <w:szCs w:val="24"/>
        </w:rPr>
        <w:t>第一条</w:t>
      </w:r>
      <w:r>
        <w:rPr>
          <w:rFonts w:ascii="宋体" w:hAnsi="宋体" w:eastAsia="宋体"/>
          <w:b/>
          <w:bCs/>
          <w:sz w:val="24"/>
          <w:szCs w:val="24"/>
        </w:rPr>
        <w:tab/>
      </w:r>
      <w:r>
        <w:rPr>
          <w:rFonts w:ascii="宋体" w:hAnsi="宋体" w:eastAsia="宋体"/>
          <w:b/>
          <w:bCs/>
          <w:sz w:val="24"/>
          <w:szCs w:val="24"/>
        </w:rPr>
        <w:t>声明和保证</w:t>
      </w:r>
    </w:p>
    <w:p w14:paraId="6570985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甲方声明和保证，对本合同项下的租赁物业享有完全的权利，有权将租赁物业出租给乙方在约定的期限内使用，并有能力履行约定的义务。</w:t>
      </w:r>
    </w:p>
    <w:p w14:paraId="7B6FE82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乙方按以下第</w:t>
      </w:r>
      <w:r>
        <w:rPr>
          <w:rFonts w:ascii="宋体" w:hAnsi="宋体" w:eastAsia="宋体"/>
          <w:sz w:val="24"/>
          <w:szCs w:val="24"/>
          <w:u w:val="single"/>
        </w:rPr>
        <w:t xml:space="preserve">     </w:t>
      </w:r>
      <w:r>
        <w:rPr>
          <w:rFonts w:ascii="宋体" w:hAnsi="宋体" w:eastAsia="宋体"/>
          <w:sz w:val="24"/>
          <w:szCs w:val="24"/>
        </w:rPr>
        <w:t>条声明和保证。</w:t>
      </w:r>
    </w:p>
    <w:p w14:paraId="0D3DB74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 乙方系根据中华人民共和国法律合法注册成立的独立法人或其他组织，具有完全的法律资格在租赁场地及约定期限内依法开展经营活动，并有能力履行约定的义务。</w:t>
      </w:r>
    </w:p>
    <w:p w14:paraId="0D12601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 乙方系具有完全民事行为能力，具备完全的法律资格在租赁场地及约定期限内依法开展经营活动，并有能力履行约定的义务。</w:t>
      </w:r>
    </w:p>
    <w:p w14:paraId="0DB96A16">
      <w:pPr>
        <w:spacing w:line="360" w:lineRule="auto"/>
        <w:rPr>
          <w:rFonts w:hint="eastAsia" w:ascii="宋体" w:hAnsi="宋体" w:eastAsia="宋体"/>
          <w:sz w:val="24"/>
          <w:szCs w:val="24"/>
        </w:rPr>
      </w:pPr>
    </w:p>
    <w:p w14:paraId="13630A1F">
      <w:pPr>
        <w:spacing w:line="360" w:lineRule="auto"/>
        <w:rPr>
          <w:rFonts w:hint="eastAsia" w:ascii="宋体" w:hAnsi="宋体" w:eastAsia="宋体"/>
          <w:b/>
          <w:bCs/>
          <w:sz w:val="24"/>
          <w:szCs w:val="24"/>
        </w:rPr>
      </w:pPr>
      <w:r>
        <w:rPr>
          <w:rFonts w:hint="eastAsia" w:ascii="宋体" w:hAnsi="宋体" w:eastAsia="宋体"/>
          <w:b/>
          <w:bCs/>
          <w:sz w:val="24"/>
          <w:szCs w:val="24"/>
        </w:rPr>
        <w:t>第二条</w:t>
      </w:r>
      <w:r>
        <w:rPr>
          <w:rFonts w:ascii="宋体" w:hAnsi="宋体" w:eastAsia="宋体"/>
          <w:b/>
          <w:bCs/>
          <w:sz w:val="24"/>
          <w:szCs w:val="24"/>
        </w:rPr>
        <w:tab/>
      </w:r>
      <w:r>
        <w:rPr>
          <w:rFonts w:ascii="宋体" w:hAnsi="宋体" w:eastAsia="宋体"/>
          <w:b/>
          <w:bCs/>
          <w:sz w:val="24"/>
          <w:szCs w:val="24"/>
        </w:rPr>
        <w:t>租赁标的</w:t>
      </w:r>
    </w:p>
    <w:p w14:paraId="00DFF943">
      <w:pPr>
        <w:numPr>
          <w:ilvl w:val="0"/>
          <w:numId w:val="1"/>
        </w:numPr>
        <w:spacing w:line="540" w:lineRule="exact"/>
        <w:ind w:firstLine="425"/>
        <w:textAlignment w:val="top"/>
        <w:rPr>
          <w:rFonts w:hint="eastAsia" w:ascii="宋体" w:hAnsi="宋体" w:eastAsia="宋体"/>
          <w:sz w:val="24"/>
          <w:szCs w:val="24"/>
        </w:rPr>
      </w:pPr>
      <w:r>
        <w:rPr>
          <w:rFonts w:hint="eastAsia" w:ascii="宋体" w:hAnsi="宋体" w:eastAsia="宋体"/>
          <w:sz w:val="24"/>
          <w:szCs w:val="24"/>
        </w:rPr>
        <w:t>甲方同意将位于</w:t>
      </w:r>
      <w:r>
        <w:rPr>
          <w:rFonts w:hint="eastAsia" w:ascii="宋体" w:hAnsi="宋体" w:eastAsia="宋体"/>
          <w:sz w:val="24"/>
          <w:szCs w:val="24"/>
          <w:u w:val="single"/>
        </w:rPr>
        <w:t>杭州市</w:t>
      </w:r>
      <w:r>
        <w:rPr>
          <w:rFonts w:ascii="宋体" w:hAnsi="宋体" w:eastAsia="宋体"/>
          <w:sz w:val="24"/>
          <w:szCs w:val="24"/>
          <w:u w:val="single"/>
        </w:rPr>
        <w:t xml:space="preserve">    区            </w:t>
      </w:r>
      <w:r>
        <w:rPr>
          <w:rFonts w:ascii="宋体" w:hAnsi="宋体" w:eastAsia="宋体"/>
          <w:sz w:val="24"/>
          <w:szCs w:val="24"/>
        </w:rPr>
        <w:t>的□建筑面积□使用面积为</w:t>
      </w:r>
      <w:r>
        <w:rPr>
          <w:rFonts w:ascii="宋体" w:hAnsi="宋体" w:eastAsia="宋体"/>
          <w:sz w:val="24"/>
          <w:szCs w:val="24"/>
          <w:u w:val="single"/>
        </w:rPr>
        <w:t xml:space="preserve">    </w:t>
      </w:r>
      <w:r>
        <w:rPr>
          <w:rFonts w:ascii="宋体" w:hAnsi="宋体" w:eastAsia="宋体"/>
          <w:sz w:val="24"/>
          <w:szCs w:val="24"/>
        </w:rPr>
        <w:t>平方米的（□商业用房□办公用房□其它用房）出租给乙方。双方同意不因本合同约定面积与实测面积存在差异为由对租金、物业管理费进行调整。</w:t>
      </w:r>
    </w:p>
    <w:p w14:paraId="3717FC72">
      <w:pPr>
        <w:spacing w:line="360" w:lineRule="auto"/>
        <w:ind w:firstLine="720" w:firstLineChars="300"/>
        <w:rPr>
          <w:rFonts w:hint="eastAsia" w:ascii="宋体" w:hAnsi="宋体" w:eastAsia="宋体"/>
          <w:sz w:val="24"/>
          <w:szCs w:val="24"/>
        </w:rPr>
      </w:pPr>
      <w:r>
        <w:rPr>
          <w:rFonts w:hint="eastAsia" w:ascii="宋体" w:hAnsi="宋体" w:eastAsia="宋体"/>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r>
        <w:rPr>
          <w:rFonts w:hint="eastAsia" w:ascii="宋体" w:hAnsi="宋体" w:eastAsia="宋体"/>
          <w:sz w:val="24"/>
          <w:szCs w:val="24"/>
          <w:u w:val="single"/>
        </w:rPr>
        <w:t xml:space="preserve">     </w:t>
      </w:r>
      <w:r>
        <w:rPr>
          <w:rFonts w:hint="eastAsia" w:ascii="宋体" w:hAnsi="宋体" w:eastAsia="宋体"/>
          <w:sz w:val="24"/>
          <w:szCs w:val="24"/>
        </w:rPr>
        <w:t>之用途，同时符合当地政府的有关规定。乙方在签订本合同前已经充分了解租赁物业现状、用途及相关政策要求，乙方应当自行取得政府的各项许可，甲方对于乙方获取经营许可不承担任何责任。</w:t>
      </w:r>
    </w:p>
    <w:p w14:paraId="500FB6C4">
      <w:pPr>
        <w:spacing w:line="360" w:lineRule="auto"/>
        <w:rPr>
          <w:rFonts w:hint="eastAsia" w:ascii="宋体" w:hAnsi="宋体" w:eastAsia="宋体"/>
          <w:sz w:val="24"/>
          <w:szCs w:val="24"/>
        </w:rPr>
      </w:pPr>
      <w:r>
        <w:rPr>
          <w:rFonts w:hint="eastAsia" w:ascii="宋体" w:hAnsi="宋体" w:eastAsia="宋体"/>
          <w:sz w:val="24"/>
          <w:szCs w:val="24"/>
        </w:rPr>
        <w:t>乙方承租该租赁标的物用于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，乙方在签署本合同前，已对租赁标的物进行实地查看，充分了解并慎重考虑租赁标的物是否能用于上述用途，乙方确定承租后，不得以承租标的物不能用于约定用途而解除本协议。</w:t>
      </w:r>
    </w:p>
    <w:p w14:paraId="460FF2E2">
      <w:pPr>
        <w:spacing w:line="360" w:lineRule="auto"/>
        <w:rPr>
          <w:rFonts w:hint="eastAsia" w:ascii="宋体" w:hAnsi="宋体" w:eastAsia="宋体"/>
          <w:b/>
          <w:bCs/>
          <w:sz w:val="24"/>
          <w:szCs w:val="24"/>
        </w:rPr>
      </w:pPr>
      <w:r>
        <w:rPr>
          <w:rFonts w:hint="eastAsia" w:ascii="宋体" w:hAnsi="宋体" w:eastAsia="宋体"/>
          <w:b/>
          <w:bCs/>
          <w:sz w:val="24"/>
          <w:szCs w:val="24"/>
        </w:rPr>
        <w:t>第三条</w:t>
      </w:r>
      <w:r>
        <w:rPr>
          <w:rFonts w:ascii="宋体" w:hAnsi="宋体" w:eastAsia="宋体"/>
          <w:b/>
          <w:bCs/>
          <w:sz w:val="24"/>
          <w:szCs w:val="24"/>
        </w:rPr>
        <w:t xml:space="preserve"> 租赁期限、免租期、交接</w:t>
      </w:r>
    </w:p>
    <w:p w14:paraId="4C70D588">
      <w:pPr>
        <w:spacing w:line="360" w:lineRule="auto"/>
        <w:ind w:firstLine="480" w:firstLineChars="200"/>
        <w:rPr>
          <w:rFonts w:hint="eastAsia" w:ascii="宋体" w:hAnsi="宋体" w:eastAsia="宋体"/>
          <w:sz w:val="24"/>
          <w:szCs w:val="24"/>
        </w:rPr>
      </w:pPr>
      <w:r>
        <w:rPr>
          <w:rFonts w:ascii="宋体" w:hAnsi="宋体" w:eastAsia="宋体"/>
          <w:sz w:val="24"/>
          <w:szCs w:val="24"/>
        </w:rPr>
        <w:t>1、租赁期限：自</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日起至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日，计</w:t>
      </w:r>
      <w:r>
        <w:rPr>
          <w:rFonts w:ascii="宋体" w:hAnsi="宋体" w:eastAsia="宋体"/>
          <w:sz w:val="24"/>
          <w:szCs w:val="24"/>
          <w:u w:val="single"/>
        </w:rPr>
        <w:t xml:space="preserve">  </w:t>
      </w:r>
      <w:r>
        <w:rPr>
          <w:rFonts w:ascii="宋体" w:hAnsi="宋体" w:eastAsia="宋体"/>
          <w:sz w:val="24"/>
          <w:szCs w:val="24"/>
        </w:rPr>
        <w:t>年。</w:t>
      </w:r>
    </w:p>
    <w:p w14:paraId="7F7CDAFD">
      <w:pPr>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房屋</w:t>
      </w:r>
      <w:r>
        <w:rPr>
          <w:rFonts w:ascii="宋体" w:hAnsi="宋体" w:eastAsia="宋体"/>
          <w:sz w:val="24"/>
          <w:szCs w:val="24"/>
        </w:rPr>
        <w:t>免租期：在乙方按约正常履行本合同的前提下，乙方享有</w:t>
      </w:r>
      <w:r>
        <w:rPr>
          <w:rFonts w:ascii="宋体" w:hAnsi="宋体" w:eastAsia="宋体"/>
          <w:sz w:val="24"/>
          <w:szCs w:val="24"/>
          <w:u w:val="single"/>
        </w:rPr>
        <w:t xml:space="preserve">    </w:t>
      </w:r>
      <w:r>
        <w:rPr>
          <w:rFonts w:ascii="宋体" w:hAnsi="宋体" w:eastAsia="宋体"/>
          <w:sz w:val="24"/>
          <w:szCs w:val="24"/>
        </w:rPr>
        <w:t>的免租期，免租期为</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日至</w:t>
      </w:r>
      <w:r>
        <w:rPr>
          <w:rFonts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日。免租期内的租金可按照合同约定折抵免除。在免租期内产生的水、电、物业管理费等各项费用自始由乙方自行承担。</w:t>
      </w:r>
    </w:p>
    <w:p w14:paraId="304F108B">
      <w:pPr>
        <w:spacing w:line="540" w:lineRule="exact"/>
        <w:ind w:firstLine="480" w:firstLineChars="200"/>
        <w:textAlignment w:val="top"/>
        <w:rPr>
          <w:rFonts w:hint="eastAsia" w:ascii="宋体" w:hAnsi="宋体" w:eastAsia="宋体"/>
          <w:sz w:val="24"/>
          <w:szCs w:val="24"/>
        </w:rPr>
      </w:pPr>
      <w:r>
        <w:rPr>
          <w:rFonts w:ascii="宋体" w:hAnsi="宋体" w:eastAsia="宋体"/>
          <w:sz w:val="24"/>
          <w:szCs w:val="24"/>
        </w:rPr>
        <w:t>3、交付时间：如本合同第二条注明，乙方确认对租赁物业</w:t>
      </w:r>
      <w:r>
        <w:rPr>
          <w:rFonts w:hint="eastAsia" w:ascii="宋体" w:hAnsi="宋体" w:eastAsia="宋体"/>
          <w:sz w:val="24"/>
          <w:szCs w:val="24"/>
        </w:rPr>
        <w:t>以及附属的设备、设施</w:t>
      </w:r>
      <w:r>
        <w:rPr>
          <w:rFonts w:ascii="宋体" w:hAnsi="宋体" w:eastAsia="宋体"/>
          <w:sz w:val="24"/>
          <w:szCs w:val="24"/>
        </w:rPr>
        <w:t>现状</w:t>
      </w:r>
      <w:r>
        <w:rPr>
          <w:rFonts w:hint="eastAsia" w:ascii="宋体" w:hAnsi="宋体" w:eastAsia="宋体"/>
          <w:sz w:val="24"/>
          <w:szCs w:val="24"/>
        </w:rPr>
        <w:t>等已有</w:t>
      </w:r>
      <w:r>
        <w:rPr>
          <w:rFonts w:ascii="宋体" w:hAnsi="宋体" w:eastAsia="宋体"/>
          <w:sz w:val="24"/>
          <w:szCs w:val="24"/>
        </w:rPr>
        <w:t>充分了解</w:t>
      </w:r>
      <w:r>
        <w:rPr>
          <w:rFonts w:hint="eastAsia" w:ascii="宋体" w:hAnsi="宋体" w:eastAsia="宋体"/>
          <w:sz w:val="24"/>
          <w:szCs w:val="24"/>
        </w:rPr>
        <w:t>，无任何异议，并自愿接受</w:t>
      </w:r>
      <w:r>
        <w:rPr>
          <w:rFonts w:ascii="宋体" w:hAnsi="宋体" w:eastAsia="宋体"/>
          <w:sz w:val="24"/>
          <w:szCs w:val="24"/>
        </w:rPr>
        <w:t>按现状承租。</w:t>
      </w:r>
    </w:p>
    <w:p w14:paraId="7DF7F73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具体交付时间适用以下第</w:t>
      </w:r>
      <w:r>
        <w:rPr>
          <w:rFonts w:ascii="宋体" w:hAnsi="宋体" w:eastAsia="宋体"/>
          <w:sz w:val="24"/>
          <w:szCs w:val="24"/>
          <w:u w:val="single"/>
        </w:rPr>
        <w:t xml:space="preserve">      </w:t>
      </w:r>
      <w:r>
        <w:rPr>
          <w:rFonts w:ascii="宋体" w:hAnsi="宋体" w:eastAsia="宋体"/>
          <w:sz w:val="24"/>
          <w:szCs w:val="24"/>
        </w:rPr>
        <w:t>条：</w:t>
      </w:r>
    </w:p>
    <w:p w14:paraId="542C7C95">
      <w:pPr>
        <w:spacing w:line="360" w:lineRule="auto"/>
        <w:ind w:firstLine="480" w:firstLineChars="200"/>
        <w:jc w:val="left"/>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租赁物业为空置物业租赁，本合同签订后，乙方付清首期租金，履约保证金后，甲乙双方办理移交手续之日即为房屋交付之日。</w:t>
      </w:r>
      <w:r>
        <w:rPr>
          <w:rFonts w:ascii="宋体" w:hAnsi="宋体" w:eastAsia="宋体"/>
          <w:sz w:val="24"/>
          <w:szCs w:val="24"/>
        </w:rPr>
        <w:t>。</w:t>
      </w:r>
    </w:p>
    <w:p w14:paraId="6F116426">
      <w:pPr>
        <w:spacing w:line="360" w:lineRule="auto"/>
        <w:ind w:firstLine="480" w:firstLineChars="200"/>
        <w:rPr>
          <w:rFonts w:hint="eastAsia" w:ascii="宋体" w:hAnsi="宋体" w:eastAsia="宋体"/>
          <w:sz w:val="24"/>
          <w:szCs w:val="24"/>
        </w:rPr>
      </w:pPr>
      <w:r>
        <w:rPr>
          <w:rFonts w:ascii="宋体" w:hAnsi="宋体" w:eastAsia="宋体"/>
          <w:sz w:val="24"/>
          <w:szCs w:val="24"/>
        </w:rPr>
        <w:t>（2）乙方属出租物业原承租人/经营人，本合同</w:t>
      </w:r>
      <w:r>
        <w:rPr>
          <w:rFonts w:hint="eastAsia" w:ascii="宋体" w:hAnsi="宋体" w:eastAsia="宋体"/>
          <w:sz w:val="24"/>
          <w:szCs w:val="24"/>
        </w:rPr>
        <w:t>签订</w:t>
      </w:r>
      <w:r>
        <w:rPr>
          <w:rFonts w:ascii="宋体" w:hAnsi="宋体" w:eastAsia="宋体"/>
          <w:sz w:val="24"/>
          <w:szCs w:val="24"/>
        </w:rPr>
        <w:t>日即为房屋</w:t>
      </w:r>
      <w:r>
        <w:rPr>
          <w:rFonts w:hint="eastAsia" w:ascii="宋体" w:hAnsi="宋体" w:eastAsia="宋体"/>
          <w:sz w:val="24"/>
          <w:szCs w:val="24"/>
        </w:rPr>
        <w:t>起租日，即视为交付完毕。</w:t>
      </w:r>
    </w:p>
    <w:p w14:paraId="400594E9">
      <w:pPr>
        <w:spacing w:line="360" w:lineRule="auto"/>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如</w:t>
      </w:r>
      <w:r>
        <w:rPr>
          <w:rFonts w:ascii="宋体" w:hAnsi="宋体" w:eastAsia="宋体"/>
          <w:sz w:val="24"/>
          <w:szCs w:val="24"/>
        </w:rPr>
        <w:t>甲方已明确注明租赁物业为带租状态，将在原租户腾退后进行交付。乙方同</w:t>
      </w:r>
      <w:r>
        <w:rPr>
          <w:rFonts w:ascii="宋体" w:hAnsi="宋体" w:eastAsia="宋体"/>
          <w:sz w:val="24"/>
          <w:szCs w:val="24"/>
          <w:highlight w:val="none"/>
        </w:rPr>
        <w:t>意已知晓并对原租赁合同到期后可能存在的腾退周期或腾退困难有充分预判。租赁物业如无法在</w:t>
      </w:r>
      <w:r>
        <w:rPr>
          <w:rFonts w:hint="eastAsia" w:ascii="宋体" w:hAnsi="宋体" w:eastAsia="宋体"/>
          <w:sz w:val="24"/>
          <w:szCs w:val="24"/>
          <w:highlight w:val="none"/>
        </w:rPr>
        <w:t>成交之日起</w:t>
      </w:r>
      <w:r>
        <w:rPr>
          <w:rFonts w:hint="eastAsia" w:ascii="宋体" w:hAnsi="宋体" w:eastAsia="宋体"/>
          <w:sz w:val="24"/>
          <w:szCs w:val="24"/>
          <w:highlight w:val="none"/>
          <w:lang w:val="en-US" w:eastAsia="zh-CN"/>
        </w:rPr>
        <w:t>15</w:t>
      </w:r>
      <w:r>
        <w:rPr>
          <w:rFonts w:hint="eastAsia" w:ascii="宋体" w:hAnsi="宋体" w:eastAsia="宋体"/>
          <w:sz w:val="24"/>
          <w:szCs w:val="24"/>
          <w:highlight w:val="none"/>
        </w:rPr>
        <w:t>日内</w:t>
      </w:r>
      <w:r>
        <w:rPr>
          <w:rFonts w:ascii="宋体" w:hAnsi="宋体" w:eastAsia="宋体"/>
          <w:sz w:val="24"/>
          <w:szCs w:val="24"/>
          <w:highlight w:val="none"/>
        </w:rPr>
        <w:t>完成腾退的，</w:t>
      </w:r>
      <w:r>
        <w:rPr>
          <w:rFonts w:ascii="宋体" w:hAnsi="宋体" w:eastAsia="宋体"/>
          <w:sz w:val="24"/>
          <w:szCs w:val="24"/>
        </w:rPr>
        <w:t>不构成甲方的任何违约，起租日据实相应顺延。</w:t>
      </w:r>
      <w:r>
        <w:rPr>
          <w:rFonts w:hint="eastAsia" w:ascii="宋体" w:hAnsi="宋体" w:eastAsia="宋体"/>
          <w:sz w:val="24"/>
          <w:szCs w:val="24"/>
        </w:rPr>
        <w:t>此后，</w:t>
      </w:r>
      <w:r>
        <w:rPr>
          <w:rFonts w:ascii="宋体" w:hAnsi="宋体" w:eastAsia="宋体"/>
          <w:sz w:val="24"/>
          <w:szCs w:val="24"/>
        </w:rPr>
        <w:t>乙方应在甲</w:t>
      </w:r>
      <w:r>
        <w:rPr>
          <w:rFonts w:hint="eastAsia" w:ascii="宋体" w:hAnsi="宋体" w:eastAsia="宋体"/>
          <w:sz w:val="24"/>
          <w:szCs w:val="24"/>
        </w:rPr>
        <w:t>方另行通知的交付日前往进行现状交付，乙方未能按期前往交接的，将以甲方通知的时间作为交付完成时间。乙方指派</w:t>
      </w:r>
      <w:r>
        <w:rPr>
          <w:rFonts w:ascii="宋体" w:hAnsi="宋体" w:eastAsia="宋体"/>
          <w:sz w:val="24"/>
          <w:szCs w:val="24"/>
          <w:u w:val="single"/>
        </w:rPr>
        <w:t xml:space="preserve">     </w:t>
      </w:r>
      <w:r>
        <w:rPr>
          <w:rFonts w:ascii="宋体" w:hAnsi="宋体" w:eastAsia="宋体"/>
          <w:sz w:val="24"/>
          <w:szCs w:val="24"/>
        </w:rPr>
        <w:t>（身份证号</w:t>
      </w:r>
      <w:r>
        <w:rPr>
          <w:rFonts w:ascii="宋体" w:hAnsi="宋体" w:eastAsia="宋体"/>
          <w:sz w:val="24"/>
          <w:szCs w:val="24"/>
          <w:u w:val="single"/>
        </w:rPr>
        <w:t xml:space="preserve">                </w:t>
      </w:r>
      <w:r>
        <w:rPr>
          <w:rFonts w:ascii="宋体" w:hAnsi="宋体" w:eastAsia="宋体"/>
          <w:sz w:val="24"/>
          <w:szCs w:val="24"/>
        </w:rPr>
        <w:t>）代表乙方领取房屋钥匙，交付标准为现状。但乙方代表是否按期领取房屋钥匙，不影响前款约定的交付日认定。</w:t>
      </w:r>
      <w:r>
        <w:rPr>
          <w:rFonts w:hint="eastAsia" w:ascii="宋体" w:hAnsi="宋体" w:eastAsia="宋体"/>
          <w:sz w:val="24"/>
          <w:szCs w:val="24"/>
        </w:rPr>
        <w:t>杭州市第四建筑工程有限公司作为甲方的授权方按本条约定，直接与乙方办理交接手续，而无需再向乙方出具相关说明或文件。本合同可能涉及交付、交接、交涉事务的，杭州市第四建筑工程有限公司均可作为甲方的授权方直接以自己的名义行使权利义务，不需另行表述。</w:t>
      </w:r>
    </w:p>
    <w:p w14:paraId="14F54E78">
      <w:pPr>
        <w:spacing w:line="360" w:lineRule="auto"/>
        <w:ind w:firstLine="480" w:firstLineChars="200"/>
        <w:rPr>
          <w:rFonts w:hint="eastAsia" w:ascii="宋体" w:hAnsi="宋体" w:eastAsia="宋体"/>
          <w:sz w:val="24"/>
          <w:szCs w:val="24"/>
        </w:rPr>
      </w:pPr>
      <w:r>
        <w:rPr>
          <w:rFonts w:ascii="宋体" w:hAnsi="宋体" w:eastAsia="宋体"/>
          <w:sz w:val="24"/>
          <w:szCs w:val="24"/>
        </w:rPr>
        <w:t>4、因乙方原因造成本合同或《房屋</w:t>
      </w:r>
      <w:r>
        <w:rPr>
          <w:rFonts w:hint="eastAsia" w:ascii="宋体" w:hAnsi="宋体" w:eastAsia="宋体"/>
          <w:sz w:val="24"/>
          <w:szCs w:val="24"/>
        </w:rPr>
        <w:t>租赁</w:t>
      </w:r>
      <w:r>
        <w:rPr>
          <w:rFonts w:ascii="宋体" w:hAnsi="宋体" w:eastAsia="宋体"/>
          <w:sz w:val="24"/>
          <w:szCs w:val="24"/>
        </w:rPr>
        <w:t>合同》非正常提前终止的、或乙方在合同期间存在违反本合同或</w:t>
      </w:r>
      <w:r>
        <w:rPr>
          <w:rFonts w:hint="eastAsia" w:ascii="宋体" w:hAnsi="宋体" w:eastAsia="宋体"/>
          <w:sz w:val="24"/>
          <w:szCs w:val="24"/>
        </w:rPr>
        <w:t xml:space="preserve"> </w:t>
      </w:r>
      <w:r>
        <w:rPr>
          <w:rFonts w:ascii="宋体" w:hAnsi="宋体" w:eastAsia="宋体"/>
          <w:sz w:val="24"/>
          <w:szCs w:val="24"/>
        </w:rPr>
        <w:t>《房屋</w:t>
      </w:r>
      <w:r>
        <w:rPr>
          <w:rFonts w:hint="eastAsia" w:ascii="宋体" w:hAnsi="宋体" w:eastAsia="宋体"/>
          <w:sz w:val="24"/>
          <w:szCs w:val="24"/>
        </w:rPr>
        <w:t>租赁</w:t>
      </w:r>
      <w:r>
        <w:rPr>
          <w:rFonts w:ascii="宋体" w:hAnsi="宋体" w:eastAsia="宋体"/>
          <w:sz w:val="24"/>
          <w:szCs w:val="24"/>
        </w:rPr>
        <w:t>合同》</w:t>
      </w:r>
      <w:r>
        <w:rPr>
          <w:rFonts w:hint="eastAsia" w:ascii="宋体" w:hAnsi="宋体" w:eastAsia="宋体"/>
          <w:sz w:val="24"/>
          <w:szCs w:val="24"/>
        </w:rPr>
        <w:t xml:space="preserve"> </w:t>
      </w:r>
      <w:r>
        <w:rPr>
          <w:rFonts w:ascii="宋体" w:hAnsi="宋体" w:eastAsia="宋体"/>
          <w:sz w:val="24"/>
          <w:szCs w:val="24"/>
        </w:rPr>
        <w:t>的行为，包括但不限于拖欠租金、违规经营、安全整改未落实、出现安全事故等的，则双方约定的免租期条款自动失效，乙方应当按照</w:t>
      </w:r>
      <w:r>
        <w:rPr>
          <w:rFonts w:hint="eastAsia" w:ascii="宋体" w:hAnsi="宋体" w:eastAsia="宋体"/>
          <w:sz w:val="24"/>
          <w:szCs w:val="24"/>
        </w:rPr>
        <w:t>本合同约定的租金标准支付免租期房租</w:t>
      </w:r>
      <w:r>
        <w:rPr>
          <w:rFonts w:ascii="宋体" w:hAnsi="宋体" w:eastAsia="宋体"/>
          <w:sz w:val="24"/>
          <w:szCs w:val="24"/>
        </w:rPr>
        <w:t>给甲方。</w:t>
      </w:r>
    </w:p>
    <w:p w14:paraId="254A17E2">
      <w:pPr>
        <w:spacing w:line="360" w:lineRule="auto"/>
        <w:ind w:firstLine="480" w:firstLineChars="200"/>
        <w:jc w:val="left"/>
        <w:rPr>
          <w:rFonts w:hint="eastAsia" w:ascii="宋体" w:hAnsi="宋体" w:eastAsia="宋体"/>
          <w:sz w:val="24"/>
          <w:szCs w:val="24"/>
        </w:rPr>
      </w:pPr>
      <w:r>
        <w:rPr>
          <w:rFonts w:ascii="宋体" w:hAnsi="宋体" w:eastAsia="宋体"/>
          <w:sz w:val="24"/>
          <w:szCs w:val="24"/>
        </w:rPr>
        <w:t>5、在本合同</w:t>
      </w:r>
      <w:r>
        <w:rPr>
          <w:rFonts w:hint="eastAsia" w:ascii="宋体" w:hAnsi="宋体" w:eastAsia="宋体"/>
          <w:sz w:val="24"/>
          <w:szCs w:val="24"/>
        </w:rPr>
        <w:t>租赁期</w:t>
      </w:r>
      <w:r>
        <w:rPr>
          <w:rFonts w:ascii="宋体" w:hAnsi="宋体" w:eastAsia="宋体"/>
          <w:sz w:val="24"/>
          <w:szCs w:val="24"/>
        </w:rPr>
        <w:t>届满前120日内，甲方在事先通知乙方后，有权让潜在租户参观租赁场所，乙方应给予必要的配合。</w:t>
      </w:r>
    </w:p>
    <w:p w14:paraId="53C7D272">
      <w:pPr>
        <w:spacing w:line="360" w:lineRule="auto"/>
        <w:rPr>
          <w:rFonts w:hint="eastAsia" w:ascii="宋体" w:hAnsi="宋体" w:eastAsia="宋体"/>
          <w:sz w:val="24"/>
          <w:szCs w:val="24"/>
        </w:rPr>
      </w:pPr>
    </w:p>
    <w:p w14:paraId="73650371">
      <w:pPr>
        <w:spacing w:line="360" w:lineRule="auto"/>
        <w:rPr>
          <w:rFonts w:hint="eastAsia" w:ascii="宋体" w:hAnsi="宋体" w:eastAsia="宋体"/>
          <w:b/>
          <w:bCs/>
          <w:sz w:val="24"/>
          <w:szCs w:val="24"/>
        </w:rPr>
      </w:pPr>
      <w:r>
        <w:rPr>
          <w:rFonts w:hint="eastAsia" w:ascii="宋体" w:hAnsi="宋体" w:eastAsia="宋体"/>
          <w:b/>
          <w:bCs/>
          <w:sz w:val="24"/>
          <w:szCs w:val="24"/>
        </w:rPr>
        <w:t>第四条</w:t>
      </w:r>
      <w:r>
        <w:rPr>
          <w:rFonts w:ascii="宋体" w:hAnsi="宋体" w:eastAsia="宋体"/>
          <w:b/>
          <w:bCs/>
          <w:sz w:val="24"/>
          <w:szCs w:val="24"/>
        </w:rPr>
        <w:t xml:space="preserve"> 租金标准及支付方式</w:t>
      </w:r>
    </w:p>
    <w:p w14:paraId="66A537C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该房屋租金第一年为人民币</w:t>
      </w:r>
      <w:r>
        <w:rPr>
          <w:rFonts w:ascii="宋体" w:hAnsi="宋体" w:eastAsia="宋体"/>
          <w:sz w:val="24"/>
          <w:szCs w:val="24"/>
          <w:u w:val="single"/>
        </w:rPr>
        <w:t xml:space="preserve">         </w:t>
      </w:r>
      <w:r>
        <w:rPr>
          <w:rFonts w:ascii="宋体" w:hAnsi="宋体" w:eastAsia="宋体"/>
          <w:sz w:val="24"/>
          <w:szCs w:val="24"/>
        </w:rPr>
        <w:t>万元整，每年递增</w:t>
      </w:r>
      <w:r>
        <w:rPr>
          <w:rFonts w:hint="eastAsia" w:ascii="宋体" w:hAnsi="宋体" w:eastAsia="宋体"/>
          <w:sz w:val="24"/>
          <w:szCs w:val="24"/>
          <w:u w:val="single"/>
        </w:rPr>
        <w:t>3</w:t>
      </w:r>
      <w:r>
        <w:rPr>
          <w:rFonts w:ascii="宋体" w:hAnsi="宋体" w:eastAsia="宋体"/>
          <w:sz w:val="24"/>
          <w:szCs w:val="24"/>
          <w:u w:val="single"/>
        </w:rPr>
        <w:t xml:space="preserve">% </w:t>
      </w:r>
      <w:r>
        <w:rPr>
          <w:rFonts w:ascii="宋体" w:hAnsi="宋体" w:eastAsia="宋体"/>
          <w:sz w:val="24"/>
          <w:szCs w:val="24"/>
        </w:rPr>
        <w:t>，此价格不含属地综合治安管理费及卫生管理费</w:t>
      </w:r>
      <w:r>
        <w:rPr>
          <w:rFonts w:hint="eastAsia" w:ascii="宋体" w:hAnsi="宋体" w:eastAsia="宋体"/>
          <w:sz w:val="24"/>
          <w:szCs w:val="24"/>
        </w:rPr>
        <w:t>等</w:t>
      </w:r>
      <w:r>
        <w:rPr>
          <w:rFonts w:ascii="宋体" w:hAnsi="宋体" w:eastAsia="宋体"/>
          <w:sz w:val="24"/>
          <w:szCs w:val="24"/>
        </w:rPr>
        <w:t>，如发生税费由乙方自己承担，综合管理费和卫生管理费由乙方自行向有关部门缴纳</w:t>
      </w:r>
      <w:r>
        <w:rPr>
          <w:rFonts w:hint="eastAsia" w:ascii="宋体" w:hAnsi="宋体" w:eastAsia="宋体"/>
          <w:sz w:val="24"/>
          <w:szCs w:val="24"/>
        </w:rPr>
        <w:t>。</w:t>
      </w:r>
    </w:p>
    <w:p w14:paraId="252FA42C">
      <w:pPr>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房屋的</w:t>
      </w:r>
      <w:r>
        <w:rPr>
          <w:rFonts w:ascii="宋体" w:hAnsi="宋体" w:eastAsia="宋体"/>
          <w:sz w:val="24"/>
          <w:szCs w:val="24"/>
        </w:rPr>
        <w:t>租金6个月支付一次，首期租金</w:t>
      </w:r>
      <w:r>
        <w:rPr>
          <w:rFonts w:ascii="宋体" w:hAnsi="宋体" w:eastAsia="宋体"/>
          <w:sz w:val="24"/>
          <w:szCs w:val="24"/>
          <w:u w:val="single"/>
        </w:rPr>
        <w:t xml:space="preserve">         </w:t>
      </w:r>
      <w:r>
        <w:rPr>
          <w:rFonts w:ascii="宋体" w:hAnsi="宋体" w:eastAsia="宋体"/>
          <w:sz w:val="24"/>
          <w:szCs w:val="24"/>
        </w:rPr>
        <w:t>万元，乙方需在</w:t>
      </w:r>
      <w:r>
        <w:rPr>
          <w:rFonts w:hint="eastAsia" w:ascii="宋体" w:hAnsi="宋体" w:eastAsia="宋体"/>
          <w:sz w:val="24"/>
          <w:szCs w:val="24"/>
        </w:rPr>
        <w:t>本</w:t>
      </w:r>
      <w:r>
        <w:rPr>
          <w:rFonts w:ascii="宋体" w:hAnsi="宋体" w:eastAsia="宋体"/>
          <w:sz w:val="24"/>
          <w:szCs w:val="24"/>
        </w:rPr>
        <w:t>合同</w:t>
      </w:r>
      <w:r>
        <w:rPr>
          <w:rFonts w:hint="eastAsia" w:ascii="宋体" w:hAnsi="宋体" w:eastAsia="宋体"/>
          <w:sz w:val="24"/>
          <w:szCs w:val="24"/>
        </w:rPr>
        <w:t>签署之日起</w:t>
      </w:r>
      <w:r>
        <w:rPr>
          <w:rFonts w:ascii="宋体" w:hAnsi="宋体" w:eastAsia="宋体"/>
          <w:sz w:val="24"/>
          <w:szCs w:val="24"/>
        </w:rPr>
        <w:t>5</w:t>
      </w:r>
      <w:r>
        <w:rPr>
          <w:rFonts w:hint="eastAsia" w:ascii="宋体" w:hAnsi="宋体" w:eastAsia="宋体"/>
          <w:sz w:val="24"/>
          <w:szCs w:val="24"/>
        </w:rPr>
        <w:t>个工作日</w:t>
      </w:r>
      <w:r>
        <w:rPr>
          <w:rFonts w:ascii="宋体" w:hAnsi="宋体" w:eastAsia="宋体"/>
          <w:sz w:val="24"/>
          <w:szCs w:val="24"/>
        </w:rPr>
        <w:t>内支付</w:t>
      </w:r>
      <w:r>
        <w:rPr>
          <w:rFonts w:hint="eastAsia" w:ascii="宋体" w:hAnsi="宋体" w:eastAsia="宋体"/>
          <w:sz w:val="24"/>
          <w:szCs w:val="24"/>
        </w:rPr>
        <w:t>，具体的计租年度、具体的租金支付时间及金额详见下表。</w:t>
      </w:r>
    </w:p>
    <w:p w14:paraId="6C482709">
      <w:pPr>
        <w:spacing w:line="360" w:lineRule="auto"/>
        <w:ind w:firstLine="480" w:firstLineChars="200"/>
        <w:rPr>
          <w:rFonts w:hint="eastAsia" w:eastAsia="宋体"/>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房屋的</w:t>
      </w:r>
      <w:r>
        <w:rPr>
          <w:rFonts w:ascii="宋体" w:hAnsi="宋体" w:eastAsia="宋体"/>
          <w:sz w:val="24"/>
          <w:szCs w:val="24"/>
        </w:rPr>
        <w:t>租金按照先付后用的原则执行，乙方应提前</w:t>
      </w:r>
      <w:r>
        <w:rPr>
          <w:rFonts w:ascii="宋体" w:hAnsi="宋体" w:eastAsia="宋体"/>
          <w:sz w:val="24"/>
          <w:szCs w:val="24"/>
          <w:u w:val="single"/>
        </w:rPr>
        <w:t xml:space="preserve"> 15 </w:t>
      </w:r>
      <w:r>
        <w:rPr>
          <w:rFonts w:ascii="宋体" w:hAnsi="宋体" w:eastAsia="宋体"/>
          <w:sz w:val="24"/>
          <w:szCs w:val="24"/>
        </w:rPr>
        <w:t>日支付下一期租金。首期租金支付时间为租赁物业交付前。合同约定有免租期的，免租期内的相应租金在</w:t>
      </w:r>
      <w:r>
        <w:rPr>
          <w:rFonts w:hint="eastAsia" w:ascii="宋体" w:hAnsi="宋体" w:eastAsia="宋体"/>
          <w:sz w:val="24"/>
          <w:szCs w:val="24"/>
        </w:rPr>
        <w:t>首</w:t>
      </w:r>
      <w:r>
        <w:rPr>
          <w:rFonts w:ascii="宋体" w:hAnsi="宋体" w:eastAsia="宋体"/>
          <w:sz w:val="24"/>
          <w:szCs w:val="24"/>
        </w:rPr>
        <w:t>期租金支付时折抵免除，即第</w:t>
      </w:r>
      <w:r>
        <w:rPr>
          <w:rFonts w:ascii="宋体" w:hAnsi="宋体" w:eastAsia="宋体"/>
          <w:sz w:val="24"/>
          <w:szCs w:val="24"/>
          <w:u w:val="single"/>
        </w:rPr>
        <w:t xml:space="preserve">  </w:t>
      </w:r>
      <w:r>
        <w:rPr>
          <w:rFonts w:ascii="宋体" w:hAnsi="宋体" w:eastAsia="宋体"/>
          <w:sz w:val="24"/>
          <w:szCs w:val="24"/>
        </w:rPr>
        <w:t>期应付租金金额为扣减免租期内相应租金后的金额。</w:t>
      </w:r>
    </w:p>
    <w:p w14:paraId="0EE8B84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若乙方未按上述约定时间足额付清首期租金（第一计租年度半年租金）、租赁保证金及交易服务费，乙方应向甲方支付应付金额0.5</w:t>
      </w:r>
      <w:r>
        <w:rPr>
          <w:rFonts w:ascii="宋体" w:hAnsi="宋体" w:eastAsia="宋体"/>
          <w:sz w:val="24"/>
          <w:szCs w:val="24"/>
        </w:rPr>
        <w:t>‰</w:t>
      </w:r>
      <w:r>
        <w:rPr>
          <w:rFonts w:hint="eastAsia" w:ascii="宋体" w:hAnsi="宋体" w:eastAsia="宋体"/>
          <w:sz w:val="24"/>
          <w:szCs w:val="24"/>
        </w:rPr>
        <w:t>的滞纳金，逾期超过1</w:t>
      </w:r>
      <w:r>
        <w:rPr>
          <w:rFonts w:ascii="宋体" w:hAnsi="宋体" w:eastAsia="宋体"/>
          <w:sz w:val="24"/>
          <w:szCs w:val="24"/>
        </w:rPr>
        <w:t>5</w:t>
      </w:r>
      <w:r>
        <w:rPr>
          <w:rFonts w:hint="eastAsia" w:ascii="宋体" w:hAnsi="宋体" w:eastAsia="宋体"/>
          <w:sz w:val="24"/>
          <w:szCs w:val="24"/>
        </w:rPr>
        <w:t>日的，视为乙方根本违约，甲方有权单方面解除本合同，且有权没收乙方支付的交易保证金，还有权追究乙方违约责任。造成甲方损失的，还应当赔偿甲方损失。</w:t>
      </w:r>
    </w:p>
    <w:p w14:paraId="594D6EE1">
      <w:pPr>
        <w:pStyle w:val="3"/>
        <w:spacing w:line="360" w:lineRule="auto"/>
        <w:ind w:left="0"/>
        <w:jc w:val="center"/>
        <w:rPr>
          <w:rFonts w:hint="eastAsia"/>
          <w:sz w:val="24"/>
          <w:szCs w:val="24"/>
        </w:rPr>
      </w:pPr>
      <w:r>
        <w:rPr>
          <w:rFonts w:hint="eastAsia"/>
          <w:sz w:val="24"/>
          <w:szCs w:val="24"/>
        </w:rPr>
        <w:t>租金支付时间节点明细</w:t>
      </w:r>
    </w:p>
    <w:tbl>
      <w:tblPr>
        <w:tblStyle w:val="11"/>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6"/>
        <w:gridCol w:w="3003"/>
        <w:gridCol w:w="3210"/>
      </w:tblGrid>
      <w:tr w14:paraId="7674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766" w:type="dxa"/>
          </w:tcPr>
          <w:p w14:paraId="7B1571F6">
            <w:pPr>
              <w:pStyle w:val="2"/>
              <w:jc w:val="center"/>
              <w:rPr>
                <w:rFonts w:hint="eastAsia"/>
              </w:rPr>
            </w:pPr>
            <w:r>
              <w:rPr>
                <w:rFonts w:hint="eastAsia" w:ascii="宋体" w:hAnsi="宋体" w:eastAsia="宋体" w:cs="宋体"/>
                <w:b/>
                <w:lang w:val="zh-CN" w:eastAsia="zh-CN" w:bidi="zh-CN"/>
              </w:rPr>
              <w:t>支付时间</w:t>
            </w:r>
          </w:p>
        </w:tc>
        <w:tc>
          <w:tcPr>
            <w:tcW w:w="3003" w:type="dxa"/>
          </w:tcPr>
          <w:p w14:paraId="689BAA07">
            <w:pPr>
              <w:pStyle w:val="18"/>
              <w:spacing w:line="360" w:lineRule="auto"/>
              <w:ind w:left="289"/>
              <w:rPr>
                <w:rFonts w:hint="eastAsia"/>
                <w:b/>
                <w:sz w:val="24"/>
                <w:szCs w:val="24"/>
              </w:rPr>
            </w:pPr>
            <w:r>
              <w:rPr>
                <w:rFonts w:hint="eastAsia"/>
                <w:b/>
                <w:sz w:val="24"/>
                <w:szCs w:val="24"/>
              </w:rPr>
              <w:t>支付租金周期</w:t>
            </w:r>
          </w:p>
        </w:tc>
        <w:tc>
          <w:tcPr>
            <w:tcW w:w="3210" w:type="dxa"/>
          </w:tcPr>
          <w:p w14:paraId="63D36372">
            <w:pPr>
              <w:pStyle w:val="18"/>
              <w:spacing w:line="360" w:lineRule="auto"/>
              <w:ind w:left="531" w:right="517"/>
              <w:rPr>
                <w:rFonts w:hint="eastAsia"/>
                <w:b/>
                <w:sz w:val="24"/>
                <w:szCs w:val="24"/>
              </w:rPr>
            </w:pPr>
            <w:r>
              <w:rPr>
                <w:rFonts w:hint="eastAsia"/>
                <w:b/>
                <w:sz w:val="24"/>
                <w:szCs w:val="24"/>
                <w:lang w:val="en-US"/>
              </w:rPr>
              <w:t>房屋</w:t>
            </w:r>
            <w:r>
              <w:rPr>
                <w:rFonts w:hint="eastAsia"/>
                <w:b/>
                <w:sz w:val="24"/>
                <w:szCs w:val="24"/>
              </w:rPr>
              <w:t>支付金额（元）</w:t>
            </w:r>
          </w:p>
        </w:tc>
      </w:tr>
      <w:tr w14:paraId="2BAD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766" w:type="dxa"/>
          </w:tcPr>
          <w:p w14:paraId="39502CC6">
            <w:pPr>
              <w:pStyle w:val="18"/>
              <w:spacing w:line="360" w:lineRule="auto"/>
              <w:ind w:left="0" w:right="1244"/>
              <w:jc w:val="both"/>
              <w:rPr>
                <w:rFonts w:hint="eastAsia"/>
                <w:b/>
                <w:sz w:val="24"/>
                <w:szCs w:val="24"/>
              </w:rPr>
            </w:pPr>
          </w:p>
        </w:tc>
        <w:tc>
          <w:tcPr>
            <w:tcW w:w="3003" w:type="dxa"/>
          </w:tcPr>
          <w:p w14:paraId="7538CD47">
            <w:pPr>
              <w:pStyle w:val="18"/>
              <w:spacing w:line="360" w:lineRule="auto"/>
              <w:ind w:left="301"/>
              <w:rPr>
                <w:rFonts w:hint="eastAsia"/>
                <w:b/>
                <w:sz w:val="24"/>
                <w:szCs w:val="24"/>
              </w:rPr>
            </w:pPr>
          </w:p>
        </w:tc>
        <w:tc>
          <w:tcPr>
            <w:tcW w:w="3210" w:type="dxa"/>
          </w:tcPr>
          <w:p w14:paraId="1FA5F26E">
            <w:pPr>
              <w:pStyle w:val="18"/>
              <w:spacing w:line="360" w:lineRule="auto"/>
              <w:ind w:left="525" w:right="517"/>
              <w:rPr>
                <w:rFonts w:hint="eastAsia"/>
                <w:sz w:val="24"/>
                <w:szCs w:val="24"/>
              </w:rPr>
            </w:pPr>
          </w:p>
        </w:tc>
      </w:tr>
      <w:tr w14:paraId="0B71C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766" w:type="dxa"/>
          </w:tcPr>
          <w:p w14:paraId="4E9FE578">
            <w:pPr>
              <w:pStyle w:val="18"/>
              <w:spacing w:line="360" w:lineRule="auto"/>
              <w:ind w:left="0" w:right="1244"/>
              <w:jc w:val="both"/>
              <w:rPr>
                <w:rFonts w:hint="eastAsia"/>
                <w:b/>
                <w:sz w:val="24"/>
                <w:szCs w:val="24"/>
              </w:rPr>
            </w:pPr>
          </w:p>
        </w:tc>
        <w:tc>
          <w:tcPr>
            <w:tcW w:w="3003" w:type="dxa"/>
          </w:tcPr>
          <w:p w14:paraId="3532BE3A">
            <w:pPr>
              <w:pStyle w:val="18"/>
              <w:spacing w:line="360" w:lineRule="auto"/>
              <w:ind w:left="301"/>
              <w:rPr>
                <w:rFonts w:hint="eastAsia"/>
                <w:b/>
                <w:sz w:val="24"/>
                <w:szCs w:val="24"/>
              </w:rPr>
            </w:pPr>
          </w:p>
        </w:tc>
        <w:tc>
          <w:tcPr>
            <w:tcW w:w="3210" w:type="dxa"/>
          </w:tcPr>
          <w:p w14:paraId="6F30ADFB">
            <w:pPr>
              <w:pStyle w:val="18"/>
              <w:spacing w:line="360" w:lineRule="auto"/>
              <w:ind w:left="525" w:right="517"/>
              <w:rPr>
                <w:rFonts w:hint="eastAsia"/>
                <w:sz w:val="24"/>
                <w:szCs w:val="24"/>
              </w:rPr>
            </w:pPr>
          </w:p>
        </w:tc>
      </w:tr>
    </w:tbl>
    <w:p w14:paraId="20AF7953">
      <w:pPr>
        <w:spacing w:line="360" w:lineRule="auto"/>
        <w:ind w:firstLine="480" w:firstLineChars="200"/>
        <w:rPr>
          <w:rFonts w:hint="eastAsia" w:ascii="宋体" w:hAnsi="宋体" w:eastAsia="宋体"/>
          <w:sz w:val="24"/>
          <w:szCs w:val="24"/>
        </w:rPr>
      </w:pPr>
      <w:r>
        <w:rPr>
          <w:rFonts w:ascii="宋体" w:hAnsi="宋体" w:eastAsia="宋体"/>
          <w:sz w:val="24"/>
          <w:szCs w:val="24"/>
        </w:rPr>
        <w:t>4、该租金仅为乙方承租该租赁物业的场地建筑使用费，租赁期内的水费、电费、通信网络费、能耗费、物业管理费、经营性证件等费用由乙方承担，</w:t>
      </w:r>
      <w:r>
        <w:rPr>
          <w:rFonts w:hint="eastAsia" w:ascii="宋体" w:hAnsi="宋体" w:eastAsia="宋体"/>
          <w:sz w:val="24"/>
          <w:szCs w:val="24"/>
        </w:rPr>
        <w:t>均由乙方自行向有关部门按时、足额支付。</w:t>
      </w:r>
    </w:p>
    <w:p w14:paraId="2587E05E">
      <w:pPr>
        <w:spacing w:line="360" w:lineRule="auto"/>
        <w:ind w:firstLine="480" w:firstLineChars="200"/>
        <w:rPr>
          <w:rFonts w:hint="eastAsia" w:ascii="宋体" w:hAnsi="宋体" w:eastAsia="宋体"/>
          <w:sz w:val="24"/>
          <w:szCs w:val="24"/>
        </w:rPr>
      </w:pPr>
      <w:r>
        <w:rPr>
          <w:rFonts w:ascii="宋体" w:hAnsi="宋体" w:eastAsia="宋体"/>
          <w:sz w:val="24"/>
          <w:szCs w:val="24"/>
        </w:rPr>
        <w:t>5、支付方式：乙方应按期通过银行转账的方式将租金支付至甲方指定账户，具体按以下第</w:t>
      </w:r>
      <w:r>
        <w:rPr>
          <w:rFonts w:ascii="宋体" w:hAnsi="宋体" w:eastAsia="宋体"/>
          <w:sz w:val="24"/>
          <w:szCs w:val="24"/>
          <w:u w:val="single"/>
        </w:rPr>
        <w:t xml:space="preserve">  </w:t>
      </w:r>
      <w:r>
        <w:rPr>
          <w:rFonts w:hint="eastAsia" w:ascii="宋体" w:hAnsi="宋体" w:eastAsia="宋体"/>
          <w:sz w:val="24"/>
          <w:szCs w:val="24"/>
          <w:u w:val="single"/>
        </w:rPr>
        <w:t>1</w:t>
      </w:r>
      <w:r>
        <w:rPr>
          <w:rFonts w:ascii="宋体" w:hAnsi="宋体" w:eastAsia="宋体"/>
          <w:sz w:val="24"/>
          <w:szCs w:val="24"/>
          <w:u w:val="single"/>
        </w:rPr>
        <w:t xml:space="preserve"> </w:t>
      </w:r>
      <w:r>
        <w:rPr>
          <w:rFonts w:ascii="宋体" w:hAnsi="宋体" w:eastAsia="宋体"/>
          <w:sz w:val="24"/>
          <w:szCs w:val="24"/>
        </w:rPr>
        <w:t>种方式。</w:t>
      </w:r>
    </w:p>
    <w:p w14:paraId="0AA34DC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1）甲方收取租金后 10 个工作日内向乙方开具正式的租赁发票。未按上述指定账户的支付视为未履行支付义务。</w:t>
      </w:r>
    </w:p>
    <w:p w14:paraId="75B935A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甲方在当期租金支付日前5个工作日先行向乙方开具正式的租赁发票，乙方在收到正式发票后5个工作日内向甲方指定账户支付与开票金额相应的租金。据此条操作的，则在乙方未完成付款前，甲方开具的发票不作为已收款依据。</w:t>
      </w:r>
    </w:p>
    <w:p w14:paraId="383B0BF6">
      <w:pPr>
        <w:spacing w:line="360" w:lineRule="auto"/>
        <w:rPr>
          <w:rFonts w:hint="eastAsia" w:ascii="宋体" w:hAnsi="宋体" w:eastAsia="宋体"/>
          <w:sz w:val="24"/>
          <w:szCs w:val="24"/>
        </w:rPr>
      </w:pPr>
      <w:r>
        <w:rPr>
          <w:rFonts w:hint="eastAsia" w:ascii="宋体" w:hAnsi="宋体" w:eastAsia="宋体"/>
          <w:sz w:val="24"/>
          <w:szCs w:val="24"/>
        </w:rPr>
        <w:t>甲方账户信息如下：</w:t>
      </w:r>
    </w:p>
    <w:p w14:paraId="3C76AF89">
      <w:pPr>
        <w:spacing w:line="360" w:lineRule="auto"/>
        <w:rPr>
          <w:rFonts w:hint="eastAsia" w:ascii="宋体" w:hAnsi="宋体" w:eastAsia="宋体"/>
          <w:sz w:val="24"/>
          <w:szCs w:val="24"/>
        </w:rPr>
      </w:pPr>
      <w:r>
        <w:rPr>
          <w:rFonts w:hint="eastAsia" w:ascii="宋体" w:hAnsi="宋体" w:eastAsia="宋体"/>
          <w:sz w:val="24"/>
          <w:szCs w:val="24"/>
        </w:rPr>
        <w:t>开户行：</w:t>
      </w:r>
    </w:p>
    <w:p w14:paraId="70EB2BD8">
      <w:pPr>
        <w:spacing w:line="360" w:lineRule="auto"/>
        <w:rPr>
          <w:rFonts w:hint="eastAsia" w:ascii="宋体" w:hAnsi="宋体" w:eastAsia="宋体"/>
          <w:sz w:val="24"/>
          <w:szCs w:val="24"/>
        </w:rPr>
      </w:pPr>
      <w:r>
        <w:rPr>
          <w:rFonts w:hint="eastAsia" w:ascii="宋体" w:hAnsi="宋体" w:eastAsia="宋体"/>
          <w:sz w:val="24"/>
          <w:szCs w:val="24"/>
        </w:rPr>
        <w:t>开户名：</w:t>
      </w:r>
      <w:r>
        <w:rPr>
          <w:rFonts w:ascii="宋体" w:hAnsi="宋体" w:eastAsia="宋体"/>
          <w:sz w:val="24"/>
          <w:szCs w:val="24"/>
        </w:rPr>
        <w:t xml:space="preserve"> </w:t>
      </w:r>
    </w:p>
    <w:p w14:paraId="4F6F665B">
      <w:pPr>
        <w:spacing w:line="360" w:lineRule="auto"/>
        <w:rPr>
          <w:rFonts w:hint="eastAsia" w:ascii="宋体" w:hAnsi="宋体" w:eastAsia="宋体"/>
          <w:sz w:val="24"/>
          <w:szCs w:val="24"/>
        </w:rPr>
      </w:pPr>
      <w:r>
        <w:rPr>
          <w:rFonts w:hint="eastAsia" w:ascii="宋体" w:hAnsi="宋体" w:eastAsia="宋体"/>
          <w:sz w:val="24"/>
          <w:szCs w:val="24"/>
        </w:rPr>
        <w:t>账号：</w:t>
      </w:r>
    </w:p>
    <w:p w14:paraId="2AE1E71A">
      <w:pPr>
        <w:spacing w:line="360" w:lineRule="auto"/>
        <w:rPr>
          <w:rFonts w:hint="eastAsia" w:ascii="宋体" w:hAnsi="宋体" w:eastAsia="宋体"/>
          <w:sz w:val="24"/>
          <w:szCs w:val="24"/>
        </w:rPr>
      </w:pPr>
      <w:r>
        <w:rPr>
          <w:rFonts w:hint="eastAsia" w:ascii="宋体" w:hAnsi="宋体" w:eastAsia="宋体"/>
          <w:sz w:val="24"/>
          <w:szCs w:val="24"/>
        </w:rPr>
        <w:t>乙方开票信息如下：</w:t>
      </w:r>
    </w:p>
    <w:p w14:paraId="242DD6C2">
      <w:pPr>
        <w:spacing w:line="360" w:lineRule="auto"/>
        <w:rPr>
          <w:rFonts w:hint="eastAsia" w:ascii="宋体" w:hAnsi="宋体" w:eastAsia="宋体"/>
          <w:sz w:val="24"/>
          <w:szCs w:val="24"/>
        </w:rPr>
      </w:pPr>
      <w:r>
        <w:rPr>
          <w:rFonts w:hint="eastAsia" w:ascii="宋体" w:hAnsi="宋体" w:eastAsia="宋体"/>
          <w:sz w:val="24"/>
          <w:szCs w:val="24"/>
        </w:rPr>
        <w:t>发票性质：□普票专票</w:t>
      </w:r>
    </w:p>
    <w:p w14:paraId="2C4DD393">
      <w:pPr>
        <w:spacing w:line="360" w:lineRule="auto"/>
        <w:rPr>
          <w:rFonts w:hint="eastAsia" w:ascii="宋体" w:hAnsi="宋体" w:eastAsia="宋体"/>
          <w:sz w:val="24"/>
          <w:szCs w:val="24"/>
        </w:rPr>
      </w:pPr>
      <w:r>
        <w:rPr>
          <w:rFonts w:hint="eastAsia" w:ascii="宋体" w:hAnsi="宋体" w:eastAsia="宋体"/>
          <w:sz w:val="24"/>
          <w:szCs w:val="24"/>
        </w:rPr>
        <w:t>公司名称：</w:t>
      </w:r>
    </w:p>
    <w:p w14:paraId="39522DC9">
      <w:pPr>
        <w:spacing w:line="360" w:lineRule="auto"/>
        <w:rPr>
          <w:rFonts w:hint="eastAsia"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\电话：</w:t>
      </w:r>
    </w:p>
    <w:p w14:paraId="2A23C2E7">
      <w:pPr>
        <w:spacing w:line="360" w:lineRule="auto"/>
        <w:rPr>
          <w:rFonts w:hint="eastAsia" w:ascii="宋体" w:hAnsi="宋体" w:eastAsia="宋体"/>
          <w:sz w:val="24"/>
          <w:szCs w:val="24"/>
        </w:rPr>
      </w:pPr>
      <w:r>
        <w:rPr>
          <w:rFonts w:hint="eastAsia" w:ascii="宋体" w:hAnsi="宋体" w:eastAsia="宋体"/>
          <w:sz w:val="24"/>
          <w:szCs w:val="24"/>
        </w:rPr>
        <w:t>开户行及账号：</w:t>
      </w:r>
      <w:r>
        <w:rPr>
          <w:rFonts w:ascii="宋体" w:hAnsi="宋体" w:eastAsia="宋体"/>
          <w:sz w:val="24"/>
          <w:szCs w:val="24"/>
        </w:rPr>
        <w:t xml:space="preserve"> </w:t>
      </w:r>
    </w:p>
    <w:p w14:paraId="3D1F585B">
      <w:pPr>
        <w:spacing w:line="360" w:lineRule="auto"/>
        <w:rPr>
          <w:rFonts w:hint="eastAsia" w:ascii="宋体" w:hAnsi="宋体" w:eastAsia="宋体"/>
          <w:sz w:val="24"/>
          <w:szCs w:val="24"/>
        </w:rPr>
      </w:pPr>
      <w:r>
        <w:rPr>
          <w:rFonts w:hint="eastAsia" w:ascii="宋体" w:hAnsi="宋体" w:eastAsia="宋体"/>
          <w:sz w:val="24"/>
          <w:szCs w:val="24"/>
        </w:rPr>
        <w:t>纳税人识别号：</w:t>
      </w:r>
      <w:r>
        <w:rPr>
          <w:rFonts w:ascii="宋体" w:hAnsi="宋体" w:eastAsia="宋体"/>
          <w:sz w:val="24"/>
          <w:szCs w:val="24"/>
        </w:rPr>
        <w:t xml:space="preserve"> </w:t>
      </w:r>
    </w:p>
    <w:p w14:paraId="77B2179B">
      <w:pPr>
        <w:spacing w:line="360" w:lineRule="auto"/>
        <w:rPr>
          <w:rFonts w:hint="eastAsia" w:ascii="宋体" w:hAnsi="宋体" w:eastAsia="宋体"/>
          <w:sz w:val="24"/>
          <w:szCs w:val="24"/>
        </w:rPr>
      </w:pPr>
    </w:p>
    <w:p w14:paraId="2A32FD65">
      <w:pPr>
        <w:spacing w:line="360" w:lineRule="auto"/>
        <w:rPr>
          <w:rFonts w:hint="eastAsia" w:ascii="宋体" w:hAnsi="宋体" w:eastAsia="宋体"/>
          <w:b/>
          <w:bCs/>
          <w:sz w:val="24"/>
          <w:szCs w:val="24"/>
        </w:rPr>
      </w:pPr>
      <w:r>
        <w:rPr>
          <w:rFonts w:hint="eastAsia" w:ascii="宋体" w:hAnsi="宋体" w:eastAsia="宋体"/>
          <w:b/>
          <w:bCs/>
          <w:sz w:val="24"/>
          <w:szCs w:val="24"/>
        </w:rPr>
        <w:t>第五条 租赁保证金</w:t>
      </w:r>
    </w:p>
    <w:p w14:paraId="7F4AD647">
      <w:pPr>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租赁保证金，作为乙方承租物业期间支付租金、能耗费、物管费及保证租赁物业结构与设备完好、承担有关侵权责任、违约责任、安全责任的保证。</w:t>
      </w:r>
    </w:p>
    <w:p w14:paraId="1C3194C2">
      <w:pPr>
        <w:spacing w:line="360" w:lineRule="auto"/>
        <w:ind w:firstLine="480" w:firstLineChars="200"/>
        <w:rPr>
          <w:rFonts w:hint="eastAsia" w:ascii="宋体" w:hAnsi="宋体" w:eastAsia="宋体"/>
          <w:sz w:val="24"/>
          <w:szCs w:val="24"/>
        </w:rPr>
      </w:pPr>
      <w:r>
        <w:rPr>
          <w:rFonts w:ascii="宋体" w:hAnsi="宋体" w:eastAsia="宋体"/>
          <w:sz w:val="24"/>
          <w:szCs w:val="24"/>
        </w:rPr>
        <w:t>2、租赁保证金的金额按</w:t>
      </w:r>
      <w:r>
        <w:rPr>
          <w:rFonts w:hint="eastAsia" w:ascii="宋体" w:hAnsi="宋体" w:eastAsia="宋体"/>
          <w:sz w:val="24"/>
          <w:szCs w:val="24"/>
          <w:u w:val="single"/>
        </w:rPr>
        <w:t xml:space="preserve"> 3 </w:t>
      </w:r>
      <w:r>
        <w:rPr>
          <w:rFonts w:ascii="宋体" w:hAnsi="宋体" w:eastAsia="宋体"/>
          <w:sz w:val="24"/>
          <w:szCs w:val="24"/>
        </w:rPr>
        <w:t>个月房屋租金计算，</w:t>
      </w:r>
      <w:r>
        <w:rPr>
          <w:rFonts w:hint="eastAsia" w:ascii="宋体" w:hAnsi="宋体" w:eastAsia="宋体"/>
          <w:sz w:val="24"/>
          <w:szCs w:val="24"/>
        </w:rPr>
        <w:t>共计</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租赁保证金不计利息，由乙方根据挂牌交易文件的要求应于本合同和《成交</w:t>
      </w:r>
      <w:r>
        <w:rPr>
          <w:rFonts w:hint="eastAsia" w:ascii="宋体" w:hAnsi="宋体" w:eastAsia="宋体"/>
          <w:sz w:val="24"/>
          <w:szCs w:val="24"/>
        </w:rPr>
        <w:t>通知书</w:t>
      </w:r>
      <w:r>
        <w:rPr>
          <w:rFonts w:ascii="宋体" w:hAnsi="宋体" w:eastAsia="宋体"/>
          <w:sz w:val="24"/>
          <w:szCs w:val="24"/>
        </w:rPr>
        <w:t>》签订之日起五个工作日内付清。</w:t>
      </w:r>
    </w:p>
    <w:p w14:paraId="49AA4B8F">
      <w:pPr>
        <w:spacing w:line="360" w:lineRule="auto"/>
        <w:ind w:firstLine="480" w:firstLineChars="200"/>
        <w:rPr>
          <w:rFonts w:hint="eastAsia" w:ascii="宋体" w:hAnsi="宋体" w:eastAsia="宋体"/>
          <w:sz w:val="24"/>
          <w:szCs w:val="24"/>
        </w:rPr>
      </w:pPr>
      <w:r>
        <w:rPr>
          <w:rFonts w:ascii="宋体" w:hAnsi="宋体" w:eastAsia="宋体"/>
          <w:sz w:val="24"/>
          <w:szCs w:val="24"/>
        </w:rPr>
        <w:t>3、合同期满或乙方退租后，需满足以下全部条件的情况下，方可由甲方一次性退还给乙方租赁保证金:</w:t>
      </w:r>
    </w:p>
    <w:p w14:paraId="2E78020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、乙方已经结清租金和各种第三方费用，包括滞纳金</w:t>
      </w:r>
      <w:r>
        <w:rPr>
          <w:rFonts w:hint="eastAsia" w:ascii="宋体" w:hAnsi="宋体" w:eastAsia="宋体"/>
          <w:sz w:val="24"/>
          <w:szCs w:val="24"/>
        </w:rPr>
        <w:t>；</w:t>
      </w:r>
    </w:p>
    <w:p w14:paraId="04C9E8D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、甲方确认乙方无损害租赁物业及设备设施，或已按甲方要求予以恢复</w:t>
      </w:r>
      <w:r>
        <w:rPr>
          <w:rFonts w:hint="eastAsia" w:ascii="宋体" w:hAnsi="宋体" w:eastAsia="宋体"/>
          <w:sz w:val="24"/>
          <w:szCs w:val="24"/>
        </w:rPr>
        <w:t>；</w:t>
      </w:r>
    </w:p>
    <w:p w14:paraId="56153CF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、乙方无本注册地址的各种法律纠纷</w:t>
      </w:r>
      <w:r>
        <w:rPr>
          <w:rFonts w:hint="eastAsia" w:ascii="宋体" w:hAnsi="宋体" w:eastAsia="宋体"/>
          <w:sz w:val="24"/>
          <w:szCs w:val="24"/>
        </w:rPr>
        <w:t>；</w:t>
      </w:r>
    </w:p>
    <w:p w14:paraId="4447282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、合同期满或提前终止后，乙方在相关职能部门的正常工作流程时间内，完成营业执照地址的注销。</w:t>
      </w:r>
    </w:p>
    <w:p w14:paraId="77A2384C">
      <w:pPr>
        <w:spacing w:line="360" w:lineRule="auto"/>
        <w:ind w:firstLine="480" w:firstLineChars="200"/>
        <w:rPr>
          <w:rFonts w:hint="eastAsia" w:ascii="宋体" w:hAnsi="宋体" w:eastAsia="宋体"/>
          <w:sz w:val="24"/>
          <w:szCs w:val="24"/>
        </w:rPr>
      </w:pPr>
    </w:p>
    <w:p w14:paraId="2F4098DF">
      <w:pPr>
        <w:spacing w:line="360" w:lineRule="auto"/>
        <w:rPr>
          <w:rFonts w:hint="eastAsia" w:ascii="宋体" w:hAnsi="宋体" w:eastAsia="宋体"/>
          <w:b/>
          <w:bCs/>
          <w:sz w:val="24"/>
          <w:szCs w:val="24"/>
        </w:rPr>
      </w:pPr>
      <w:r>
        <w:rPr>
          <w:rFonts w:hint="eastAsia" w:ascii="宋体" w:hAnsi="宋体" w:eastAsia="宋体"/>
          <w:b/>
          <w:bCs/>
          <w:sz w:val="24"/>
          <w:szCs w:val="24"/>
        </w:rPr>
        <w:t>第六条</w:t>
      </w:r>
      <w:r>
        <w:rPr>
          <w:rFonts w:ascii="宋体" w:hAnsi="宋体" w:eastAsia="宋体"/>
          <w:b/>
          <w:bCs/>
          <w:sz w:val="24"/>
          <w:szCs w:val="24"/>
        </w:rPr>
        <w:t xml:space="preserve"> 交接及装修的约定</w:t>
      </w:r>
    </w:p>
    <w:p w14:paraId="0783C19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乙方签署本合同，即视同乙方在承租前已经对该租赁物业进行过全面了解且无异议，同意以现状接收该租赁物业，包括</w:t>
      </w:r>
      <w:r>
        <w:rPr>
          <w:rFonts w:hint="eastAsia" w:ascii="宋体" w:hAnsi="宋体" w:eastAsia="宋体"/>
          <w:sz w:val="24"/>
          <w:szCs w:val="24"/>
        </w:rPr>
        <w:t>：</w:t>
      </w:r>
    </w:p>
    <w:p w14:paraId="6FBE61F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该租赁物业的位置、面积、环境、空间、</w:t>
      </w:r>
      <w:r>
        <w:rPr>
          <w:rFonts w:hint="eastAsia" w:ascii="宋体" w:hAnsi="宋体" w:eastAsia="宋体"/>
          <w:sz w:val="24"/>
          <w:szCs w:val="24"/>
        </w:rPr>
        <w:t>高度、结构、朝向、平面布局、内部设施设备、水电可供容量、出入口通道和周边环境等实物状况</w:t>
      </w:r>
    </w:p>
    <w:p w14:paraId="6ACF746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该租赁物业的土地使用权的取得方式、产权状况、规划用途等相关权证状况。</w:t>
      </w:r>
    </w:p>
    <w:p w14:paraId="236ECC4B">
      <w:pPr>
        <w:spacing w:line="360" w:lineRule="auto"/>
        <w:ind w:firstLine="480" w:firstLineChars="200"/>
        <w:rPr>
          <w:rFonts w:hint="eastAsia" w:ascii="宋体" w:hAnsi="宋体" w:eastAsia="宋体"/>
          <w:sz w:val="24"/>
          <w:szCs w:val="24"/>
        </w:rPr>
      </w:pPr>
      <w:r>
        <w:rPr>
          <w:rFonts w:ascii="宋体" w:hAnsi="宋体" w:eastAsia="宋体"/>
          <w:sz w:val="24"/>
          <w:szCs w:val="24"/>
        </w:rPr>
        <w:t>2、甲乙双方原则上在合同约定的租赁物业承租期起始日(</w:t>
      </w:r>
      <w:r>
        <w:rPr>
          <w:rFonts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日)，对</w:t>
      </w:r>
      <w:r>
        <w:rPr>
          <w:rFonts w:hint="eastAsia" w:ascii="宋体" w:hAnsi="宋体" w:eastAsia="宋体"/>
          <w:sz w:val="24"/>
          <w:szCs w:val="24"/>
        </w:rPr>
        <w:t>租赁物业进行验收交接。</w:t>
      </w:r>
    </w:p>
    <w:p w14:paraId="5B9A1C0F">
      <w:pPr>
        <w:spacing w:line="360" w:lineRule="auto"/>
        <w:ind w:firstLine="480" w:firstLineChars="200"/>
        <w:rPr>
          <w:rFonts w:hint="eastAsia" w:ascii="宋体" w:hAnsi="宋体" w:eastAsia="宋体"/>
          <w:sz w:val="24"/>
          <w:szCs w:val="24"/>
        </w:rPr>
      </w:pPr>
      <w:r>
        <w:rPr>
          <w:rFonts w:ascii="宋体" w:hAnsi="宋体" w:eastAsia="宋体"/>
          <w:sz w:val="24"/>
          <w:szCs w:val="24"/>
        </w:rPr>
        <w:t>3、交接完成的标志，满足以下全部条件:</w:t>
      </w:r>
    </w:p>
    <w:p w14:paraId="137C59E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、甲乙双方签定《房屋租赁安全经营责任书》完毕</w:t>
      </w:r>
      <w:r>
        <w:rPr>
          <w:rFonts w:hint="eastAsia" w:ascii="宋体" w:hAnsi="宋体" w:eastAsia="宋体"/>
          <w:sz w:val="24"/>
          <w:szCs w:val="24"/>
        </w:rPr>
        <w:t>；</w:t>
      </w:r>
    </w:p>
    <w:p w14:paraId="2B6ECD0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、甲乙双方签定《租赁物业交接证明》(见附件</w:t>
      </w:r>
      <w:r>
        <w:rPr>
          <w:rFonts w:hint="eastAsia" w:ascii="宋体" w:hAnsi="宋体" w:eastAsia="宋体"/>
          <w:sz w:val="24"/>
          <w:szCs w:val="24"/>
        </w:rPr>
        <w:t>二</w:t>
      </w:r>
      <w:r>
        <w:rPr>
          <w:rFonts w:ascii="宋体" w:hAnsi="宋体" w:eastAsia="宋体"/>
          <w:sz w:val="24"/>
          <w:szCs w:val="24"/>
        </w:rPr>
        <w:t>)完毕。</w:t>
      </w:r>
    </w:p>
    <w:p w14:paraId="05E66E6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若为乙方为原承租人的，乙方签署本合同之日即视为交付完毕</w:t>
      </w:r>
      <w:r>
        <w:rPr>
          <w:rFonts w:ascii="宋体" w:hAnsi="宋体" w:eastAsia="宋体"/>
          <w:sz w:val="24"/>
          <w:szCs w:val="24"/>
        </w:rPr>
        <w:t>(乙方为原承租人时适用)</w:t>
      </w:r>
      <w:r>
        <w:rPr>
          <w:rFonts w:hint="eastAsia" w:ascii="宋体" w:hAnsi="宋体" w:eastAsia="宋体"/>
          <w:sz w:val="24"/>
          <w:szCs w:val="24"/>
        </w:rPr>
        <w:t>。</w:t>
      </w:r>
    </w:p>
    <w:p w14:paraId="1EDCC03A">
      <w:pPr>
        <w:spacing w:line="360" w:lineRule="auto"/>
        <w:ind w:firstLine="480" w:firstLineChars="200"/>
        <w:rPr>
          <w:rFonts w:hint="eastAsia" w:ascii="宋体" w:hAnsi="宋体" w:eastAsia="宋体"/>
          <w:sz w:val="24"/>
          <w:szCs w:val="24"/>
        </w:rPr>
      </w:pPr>
      <w:r>
        <w:rPr>
          <w:rFonts w:ascii="宋体" w:hAnsi="宋体" w:eastAsia="宋体"/>
          <w:sz w:val="24"/>
          <w:szCs w:val="24"/>
        </w:rPr>
        <w:t>4、租赁期内，乙方对租赁物业的装修和改造工程，不得损害租赁物业的原有结构</w:t>
      </w:r>
      <w:r>
        <w:rPr>
          <w:rFonts w:hint="eastAsia" w:ascii="宋体" w:hAnsi="宋体" w:eastAsia="宋体"/>
          <w:sz w:val="24"/>
          <w:szCs w:val="24"/>
        </w:rPr>
        <w:t>及安全；不得妨碍消防设备的使用或遮蔽有关的设施；不得擅自加大租赁物业的供电容量，并应维护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7814242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所有装修改造工程，必须事先向甲方出具具有相关资质的专业机构提供的方案书，征得甲方的书面同意（但不视为甲方对装修方案或装修行为需要承担任何责任，也不构成任何意义上的对乙方责任的减轻或免除），然后按规定向有关部门办理申报手续并获得批准后，方可进行。工程结束后，取得相关职能部门的验收，提供给甲方一套完整的装修竣工图。</w:t>
      </w:r>
    </w:p>
    <w:p w14:paraId="605AFAAA">
      <w:pPr>
        <w:spacing w:line="360" w:lineRule="auto"/>
        <w:ind w:firstLine="480" w:firstLineChars="200"/>
        <w:rPr>
          <w:rFonts w:hint="eastAsia" w:ascii="宋体" w:hAnsi="宋体" w:eastAsia="宋体"/>
          <w:sz w:val="24"/>
          <w:szCs w:val="24"/>
        </w:rPr>
      </w:pPr>
      <w:r>
        <w:rPr>
          <w:rFonts w:ascii="宋体" w:hAnsi="宋体" w:eastAsia="宋体"/>
          <w:sz w:val="24"/>
          <w:szCs w:val="24"/>
        </w:rPr>
        <w:t>6、装修期间，乙方须严格遵守杭州市市容城管及相关职能部门关于租赁物业装修</w:t>
      </w:r>
      <w:r>
        <w:rPr>
          <w:rFonts w:hint="eastAsia" w:ascii="宋体" w:hAnsi="宋体" w:eastAsia="宋体"/>
          <w:sz w:val="24"/>
          <w:szCs w:val="24"/>
        </w:rPr>
        <w:t>及二次装修的相关管理规定。</w:t>
      </w:r>
    </w:p>
    <w:p w14:paraId="30F65C80">
      <w:pPr>
        <w:spacing w:line="360" w:lineRule="auto"/>
        <w:ind w:firstLine="480" w:firstLineChars="200"/>
        <w:rPr>
          <w:rFonts w:hint="eastAsia" w:ascii="宋体" w:hAnsi="宋体" w:eastAsia="宋体"/>
          <w:sz w:val="24"/>
          <w:szCs w:val="24"/>
        </w:rPr>
      </w:pPr>
    </w:p>
    <w:p w14:paraId="3387D06D">
      <w:pPr>
        <w:spacing w:line="360" w:lineRule="auto"/>
        <w:rPr>
          <w:rFonts w:hint="eastAsia" w:ascii="宋体" w:hAnsi="宋体" w:eastAsia="宋体"/>
          <w:b/>
          <w:bCs/>
          <w:sz w:val="24"/>
          <w:szCs w:val="24"/>
        </w:rPr>
      </w:pPr>
      <w:r>
        <w:rPr>
          <w:rFonts w:hint="eastAsia" w:ascii="宋体" w:hAnsi="宋体" w:eastAsia="宋体"/>
          <w:b/>
          <w:bCs/>
          <w:sz w:val="24"/>
          <w:szCs w:val="24"/>
        </w:rPr>
        <w:t>第七条 房屋修缮责任</w:t>
      </w:r>
    </w:p>
    <w:p w14:paraId="5FCB296F">
      <w:pPr>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在租赁期内，乙方应爱护并合理使用该租赁物业及其附属设施。</w:t>
      </w:r>
    </w:p>
    <w:p w14:paraId="4AA2FD8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2、在租赁期内，租赁区域内各项设施、设备、房屋等的日常维护和维修工作均由乙方负责。</w:t>
      </w:r>
    </w:p>
    <w:p w14:paraId="5E34370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除第三方鉴定机构认定的房屋主体结构质量问题外，其他房屋或装修损坏，乙方负有修复或赔偿义务。甲方或房屋产权人不承担任何责任。乙方应自费做好其修缮范围内的日常维护和检修工作。乙方不得以其修缮范围内的设备或房屋质量问题影响经营或使用为由，主张租金、保证金延付或任何形式的赔偿。</w:t>
      </w:r>
    </w:p>
    <w:p w14:paraId="5941CDC6">
      <w:pPr>
        <w:spacing w:line="360" w:lineRule="auto"/>
        <w:ind w:firstLine="480" w:firstLineChars="200"/>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如租赁物业出现需维修的情况，乙方应及时作出应急处理，并及时通知甲方。修缮义务方负责进行修缮，但由乙方未及时作出应急处理造成损失扩大部分，或怠于通知而导致房屋损坏的，维修费用均由乙方承担。</w:t>
      </w:r>
    </w:p>
    <w:p w14:paraId="3751B335">
      <w:pPr>
        <w:spacing w:line="360" w:lineRule="auto"/>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、因第三方原因导致房屋、设施、设备损坏的，由第三方负责维修。如因此造成甲方或乙方损失的，由甲方或乙方向责任方或负有义务一方追偿。</w:t>
      </w:r>
    </w:p>
    <w:p w14:paraId="5F82428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在租赁期限内，房屋出现在合同约定甲方修缮范围的维修内容的，甲方在接到乙方书面通知后5个工作日内组织维修。但不影响房屋起租日和免租期的起算，乙方应按照约定的期限正常支付租金。因甲方维修影响乙方正常使用房屋的，乙方可向甲方另行提出损失赔偿的要求。</w:t>
      </w:r>
    </w:p>
    <w:p w14:paraId="7218356D">
      <w:pPr>
        <w:spacing w:line="360" w:lineRule="auto"/>
        <w:ind w:firstLine="480" w:firstLineChars="200"/>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14:paraId="360E2188">
      <w:pPr>
        <w:spacing w:line="360" w:lineRule="auto"/>
        <w:rPr>
          <w:rFonts w:hint="eastAsia" w:ascii="宋体" w:hAnsi="宋体" w:eastAsia="宋体"/>
          <w:b/>
          <w:bCs/>
          <w:sz w:val="24"/>
          <w:szCs w:val="24"/>
        </w:rPr>
      </w:pPr>
    </w:p>
    <w:p w14:paraId="0DF2E923">
      <w:pPr>
        <w:spacing w:line="360" w:lineRule="auto"/>
        <w:rPr>
          <w:rFonts w:hint="eastAsia" w:ascii="宋体" w:hAnsi="宋体" w:eastAsia="宋体"/>
          <w:b/>
          <w:bCs/>
          <w:sz w:val="24"/>
          <w:szCs w:val="24"/>
        </w:rPr>
      </w:pPr>
      <w:r>
        <w:rPr>
          <w:rFonts w:hint="eastAsia" w:ascii="宋体" w:hAnsi="宋体" w:eastAsia="宋体"/>
          <w:b/>
          <w:bCs/>
          <w:sz w:val="24"/>
          <w:szCs w:val="24"/>
        </w:rPr>
        <w:t>第八条 租赁期满和退租处置的约定</w:t>
      </w:r>
    </w:p>
    <w:p w14:paraId="5DFFC66C">
      <w:pPr>
        <w:spacing w:line="360" w:lineRule="auto"/>
        <w:ind w:firstLine="480" w:firstLineChars="200"/>
        <w:rPr>
          <w:rFonts w:hint="eastAsia" w:ascii="宋体" w:hAnsi="宋体" w:eastAsia="宋体"/>
          <w:sz w:val="24"/>
          <w:szCs w:val="24"/>
        </w:rPr>
      </w:pPr>
      <w:r>
        <w:rPr>
          <w:rFonts w:ascii="宋体" w:hAnsi="宋体" w:eastAsia="宋体"/>
          <w:sz w:val="24"/>
          <w:szCs w:val="24"/>
        </w:rPr>
        <w:t>1、租赁期满或本合同提前终止时，乙方应在租赁期满当日或本合同提前终止当日将该租赁物业恢复至提供给乙方时的状况或甲方认可的状态交还给甲方。否则，甲方</w:t>
      </w:r>
      <w:r>
        <w:rPr>
          <w:rFonts w:hint="eastAsia" w:ascii="宋体" w:hAnsi="宋体" w:eastAsia="宋体"/>
          <w:sz w:val="24"/>
          <w:szCs w:val="24"/>
        </w:rPr>
        <w:t>有</w:t>
      </w:r>
      <w:r>
        <w:rPr>
          <w:rFonts w:ascii="宋体" w:hAnsi="宋体" w:eastAsia="宋体"/>
          <w:sz w:val="24"/>
          <w:szCs w:val="24"/>
        </w:rPr>
        <w:t>权委托专业的部门予以恢复，相关</w:t>
      </w:r>
      <w:r>
        <w:rPr>
          <w:rFonts w:hint="eastAsia" w:ascii="宋体" w:hAnsi="宋体" w:eastAsia="宋体"/>
          <w:sz w:val="24"/>
          <w:szCs w:val="24"/>
        </w:rPr>
        <w:t>费用</w:t>
      </w:r>
      <w:r>
        <w:rPr>
          <w:rFonts w:ascii="宋体" w:hAnsi="宋体" w:eastAsia="宋体"/>
          <w:sz w:val="24"/>
          <w:szCs w:val="24"/>
        </w:rPr>
        <w:t>由乙方承担。该恢复期间视为乙方逾期交还该</w:t>
      </w:r>
      <w:r>
        <w:rPr>
          <w:rFonts w:hint="eastAsia" w:ascii="宋体" w:hAnsi="宋体" w:eastAsia="宋体"/>
          <w:sz w:val="24"/>
          <w:szCs w:val="24"/>
        </w:rPr>
        <w:t>租赁</w:t>
      </w:r>
      <w:r>
        <w:rPr>
          <w:rFonts w:ascii="宋体" w:hAnsi="宋体" w:eastAsia="宋体"/>
          <w:sz w:val="24"/>
          <w:szCs w:val="24"/>
        </w:rPr>
        <w:t>物业，并承担逾期交还租赁物业的责任。</w:t>
      </w:r>
    </w:p>
    <w:p w14:paraId="1C34531C">
      <w:pPr>
        <w:spacing w:line="360" w:lineRule="auto"/>
        <w:ind w:firstLine="480" w:firstLineChars="200"/>
        <w:rPr>
          <w:rFonts w:hint="eastAsia" w:ascii="宋体" w:hAnsi="宋体" w:eastAsia="宋体"/>
          <w:sz w:val="24"/>
          <w:szCs w:val="24"/>
        </w:rPr>
      </w:pPr>
      <w:r>
        <w:rPr>
          <w:rFonts w:ascii="宋体" w:hAnsi="宋体" w:eastAsia="宋体"/>
          <w:sz w:val="24"/>
          <w:szCs w:val="24"/>
        </w:rPr>
        <w:t>2、若本合同终止或提前终止，乙方违约或无法联系，未能按照本合同规定向甲方返还该租赁物业的，视为乙方无权占用该租赁物业，乙方应按终止前日租金标准的两倍向甲方支付占用费，且甲、乙双方同意，乙方占用该租赁物业超过15日的，甲方有权进入该租赁物业并对该物业内的物品做如下处理，并且甲方有权将该租赁物业重新</w:t>
      </w:r>
      <w:r>
        <w:rPr>
          <w:rFonts w:hint="eastAsia" w:ascii="宋体" w:hAnsi="宋体" w:eastAsia="宋体"/>
          <w:sz w:val="24"/>
          <w:szCs w:val="24"/>
        </w:rPr>
        <w:t>租予其它租户：</w:t>
      </w:r>
    </w:p>
    <w:p w14:paraId="530EEEC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、该租赁物业内乙方遗留的不可移动的添附物或移动后价值受损的添附物归甲</w:t>
      </w:r>
      <w:r>
        <w:rPr>
          <w:rFonts w:hint="eastAsia" w:ascii="宋体" w:hAnsi="宋体" w:eastAsia="宋体"/>
          <w:sz w:val="24"/>
          <w:szCs w:val="24"/>
        </w:rPr>
        <w:t>方所有，甲方可自行进行处置；</w:t>
      </w:r>
    </w:p>
    <w:p w14:paraId="73EF2FA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、对于租赁物业内乙方遗留的其它物品及货品，甲方可自行或请第三方将该等</w:t>
      </w:r>
      <w:r>
        <w:rPr>
          <w:rFonts w:hint="eastAsia" w:ascii="宋体" w:hAnsi="宋体" w:eastAsia="宋体"/>
          <w:sz w:val="24"/>
          <w:szCs w:val="24"/>
        </w:rPr>
        <w:t>物品及货品搬离该租赁物业并按照合理的方式予以处理，由此产生的一切费用及法律责任，包括但不限于搬运费及处理费等，均由乙方承担，甲方可将前述费用作为乙方的债务向乙方追偿。</w:t>
      </w:r>
    </w:p>
    <w:p w14:paraId="39CE0365">
      <w:pPr>
        <w:spacing w:line="360" w:lineRule="auto"/>
        <w:ind w:firstLine="480" w:firstLineChars="200"/>
        <w:rPr>
          <w:rFonts w:hint="eastAsia" w:ascii="宋体" w:hAnsi="宋体" w:eastAsia="宋体"/>
          <w:sz w:val="24"/>
          <w:szCs w:val="24"/>
        </w:rPr>
      </w:pPr>
    </w:p>
    <w:p w14:paraId="13D2591F">
      <w:pPr>
        <w:spacing w:line="360" w:lineRule="auto"/>
        <w:rPr>
          <w:rFonts w:hint="eastAsia" w:ascii="宋体" w:hAnsi="宋体" w:eastAsia="宋体"/>
          <w:b/>
          <w:bCs/>
          <w:sz w:val="24"/>
          <w:szCs w:val="24"/>
        </w:rPr>
      </w:pPr>
      <w:r>
        <w:rPr>
          <w:rFonts w:hint="eastAsia" w:ascii="宋体" w:hAnsi="宋体" w:eastAsia="宋体"/>
          <w:b/>
          <w:bCs/>
          <w:sz w:val="24"/>
          <w:szCs w:val="24"/>
        </w:rPr>
        <w:t>第九条 甲方的权利和责任义务</w:t>
      </w:r>
    </w:p>
    <w:p w14:paraId="13C0ADDC">
      <w:pPr>
        <w:spacing w:line="360" w:lineRule="auto"/>
        <w:ind w:firstLine="480" w:firstLineChars="200"/>
        <w:rPr>
          <w:rFonts w:hint="eastAsia" w:ascii="宋体" w:hAnsi="宋体" w:eastAsia="宋体"/>
          <w:sz w:val="24"/>
          <w:szCs w:val="24"/>
        </w:rPr>
      </w:pPr>
      <w:r>
        <w:rPr>
          <w:rFonts w:ascii="宋体" w:hAnsi="宋体" w:eastAsia="宋体"/>
          <w:sz w:val="24"/>
          <w:szCs w:val="24"/>
        </w:rPr>
        <w:t>1、甲方保证租赁物业产权无争议，有责任协助乙方办理房屋租赁备案手续，并有</w:t>
      </w:r>
      <w:r>
        <w:rPr>
          <w:rFonts w:hint="eastAsia" w:ascii="宋体" w:hAnsi="宋体" w:eastAsia="宋体"/>
          <w:sz w:val="24"/>
          <w:szCs w:val="24"/>
        </w:rPr>
        <w:t>义务及时向乙方提供其办理其他事务的相关资料和证明（</w:t>
      </w:r>
      <w:r>
        <w:rPr>
          <w:rFonts w:ascii="宋体" w:hAnsi="宋体" w:eastAsia="宋体"/>
          <w:sz w:val="24"/>
          <w:szCs w:val="24"/>
        </w:rPr>
        <w:t>仅限甲方事实具有的资料</w:t>
      </w:r>
      <w:r>
        <w:rPr>
          <w:rFonts w:hint="eastAsia" w:ascii="宋体" w:hAnsi="宋体" w:eastAsia="宋体"/>
          <w:sz w:val="24"/>
          <w:szCs w:val="24"/>
        </w:rPr>
        <w:t>）</w:t>
      </w:r>
      <w:r>
        <w:rPr>
          <w:rFonts w:ascii="宋体" w:hAnsi="宋体" w:eastAsia="宋体"/>
          <w:sz w:val="24"/>
          <w:szCs w:val="24"/>
        </w:rPr>
        <w:t>。</w:t>
      </w:r>
    </w:p>
    <w:p w14:paraId="65865471">
      <w:pPr>
        <w:spacing w:line="360" w:lineRule="auto"/>
        <w:ind w:firstLine="480" w:firstLineChars="200"/>
        <w:rPr>
          <w:rFonts w:hint="eastAsia" w:ascii="宋体" w:hAnsi="宋体" w:eastAsia="宋体"/>
          <w:sz w:val="24"/>
          <w:szCs w:val="24"/>
        </w:rPr>
      </w:pPr>
      <w:r>
        <w:rPr>
          <w:rFonts w:ascii="宋体" w:hAnsi="宋体" w:eastAsia="宋体"/>
          <w:sz w:val="24"/>
          <w:szCs w:val="24"/>
        </w:rPr>
        <w:t>2、乙方第一次租金自《租赁物业交接证明》之日起五个工作日内未能付清的，视</w:t>
      </w:r>
      <w:r>
        <w:rPr>
          <w:rFonts w:hint="eastAsia" w:ascii="宋体" w:hAnsi="宋体" w:eastAsia="宋体"/>
          <w:sz w:val="24"/>
          <w:szCs w:val="24"/>
        </w:rPr>
        <w:t>作根本违约，甲方有权单方解除《房屋租赁合同》，已付的租赁保证金不予返还。</w:t>
      </w:r>
    </w:p>
    <w:p w14:paraId="4C556187">
      <w:pPr>
        <w:spacing w:line="360" w:lineRule="auto"/>
        <w:ind w:firstLine="480" w:firstLineChars="200"/>
        <w:rPr>
          <w:rFonts w:hint="eastAsia" w:ascii="宋体" w:hAnsi="宋体" w:eastAsia="宋体"/>
          <w:sz w:val="24"/>
          <w:szCs w:val="24"/>
        </w:rPr>
      </w:pPr>
      <w:r>
        <w:rPr>
          <w:rFonts w:ascii="宋体" w:hAnsi="宋体" w:eastAsia="宋体"/>
          <w:sz w:val="24"/>
          <w:szCs w:val="24"/>
        </w:rPr>
        <w:t>3、甲方应按上述第</w:t>
      </w:r>
      <w:r>
        <w:rPr>
          <w:rFonts w:hint="eastAsia" w:ascii="宋体" w:hAnsi="宋体" w:eastAsia="宋体"/>
          <w:sz w:val="24"/>
          <w:szCs w:val="24"/>
        </w:rPr>
        <w:t>六</w:t>
      </w:r>
      <w:r>
        <w:rPr>
          <w:rFonts w:ascii="宋体" w:hAnsi="宋体" w:eastAsia="宋体"/>
          <w:sz w:val="24"/>
          <w:szCs w:val="24"/>
        </w:rPr>
        <w:t>条</w:t>
      </w:r>
      <w:r>
        <w:rPr>
          <w:rFonts w:hint="eastAsia" w:ascii="宋体" w:hAnsi="宋体" w:eastAsia="宋体"/>
          <w:sz w:val="24"/>
          <w:szCs w:val="24"/>
        </w:rPr>
        <w:t>3</w:t>
      </w:r>
      <w:r>
        <w:rPr>
          <w:rFonts w:ascii="宋体" w:hAnsi="宋体" w:eastAsia="宋体"/>
          <w:sz w:val="24"/>
          <w:szCs w:val="24"/>
        </w:rPr>
        <w:t>约定的时间向乙方完整交付该租赁物业，如因为甲方原</w:t>
      </w:r>
      <w:r>
        <w:rPr>
          <w:rFonts w:hint="eastAsia" w:ascii="宋体" w:hAnsi="宋体" w:eastAsia="宋体"/>
          <w:sz w:val="24"/>
          <w:szCs w:val="24"/>
        </w:rPr>
        <w:t>因延迟交付，未超过</w:t>
      </w:r>
      <w:r>
        <w:rPr>
          <w:rFonts w:ascii="宋体" w:hAnsi="宋体" w:eastAsia="宋体"/>
          <w:sz w:val="24"/>
          <w:szCs w:val="24"/>
        </w:rPr>
        <w:t>30日的，租赁起止日期按实际交付日顺延计算</w:t>
      </w:r>
      <w:r>
        <w:rPr>
          <w:rFonts w:hint="eastAsia" w:ascii="宋体" w:hAnsi="宋体" w:eastAsia="宋体"/>
          <w:sz w:val="24"/>
          <w:szCs w:val="24"/>
        </w:rPr>
        <w:t>；</w:t>
      </w:r>
      <w:r>
        <w:rPr>
          <w:rFonts w:ascii="宋体" w:hAnsi="宋体" w:eastAsia="宋体"/>
          <w:sz w:val="24"/>
          <w:szCs w:val="24"/>
        </w:rPr>
        <w:t>超过30日的，按违约责任处理</w:t>
      </w:r>
      <w:r>
        <w:rPr>
          <w:rFonts w:hint="eastAsia" w:ascii="宋体" w:hAnsi="宋体" w:eastAsia="宋体"/>
          <w:sz w:val="24"/>
          <w:szCs w:val="24"/>
        </w:rPr>
        <w:t>（</w:t>
      </w:r>
      <w:r>
        <w:rPr>
          <w:rFonts w:ascii="宋体" w:hAnsi="宋体" w:eastAsia="宋体"/>
          <w:sz w:val="24"/>
          <w:szCs w:val="24"/>
        </w:rPr>
        <w:t>见下文第</w:t>
      </w:r>
      <w:r>
        <w:rPr>
          <w:rFonts w:hint="eastAsia" w:ascii="宋体" w:hAnsi="宋体" w:eastAsia="宋体"/>
          <w:sz w:val="24"/>
          <w:szCs w:val="24"/>
        </w:rPr>
        <w:t>十一</w:t>
      </w:r>
      <w:r>
        <w:rPr>
          <w:rFonts w:ascii="宋体" w:hAnsi="宋体" w:eastAsia="宋体"/>
          <w:sz w:val="24"/>
          <w:szCs w:val="24"/>
        </w:rPr>
        <w:t>条</w:t>
      </w:r>
      <w:r>
        <w:rPr>
          <w:rFonts w:hint="eastAsia" w:ascii="宋体" w:hAnsi="宋体" w:eastAsia="宋体"/>
          <w:sz w:val="24"/>
          <w:szCs w:val="24"/>
        </w:rPr>
        <w:t>3）</w:t>
      </w:r>
      <w:r>
        <w:rPr>
          <w:rFonts w:ascii="宋体" w:hAnsi="宋体" w:eastAsia="宋体"/>
          <w:sz w:val="24"/>
          <w:szCs w:val="24"/>
        </w:rPr>
        <w:t>。</w:t>
      </w:r>
    </w:p>
    <w:p w14:paraId="6056ACFB">
      <w:pPr>
        <w:spacing w:line="360" w:lineRule="auto"/>
        <w:ind w:firstLine="480" w:firstLineChars="200"/>
        <w:rPr>
          <w:rFonts w:hint="eastAsia" w:ascii="宋体" w:hAnsi="宋体" w:eastAsia="宋体"/>
          <w:sz w:val="24"/>
          <w:szCs w:val="24"/>
        </w:rPr>
      </w:pPr>
      <w:r>
        <w:rPr>
          <w:rFonts w:ascii="宋体" w:hAnsi="宋体" w:eastAsia="宋体"/>
          <w:sz w:val="24"/>
          <w:szCs w:val="24"/>
        </w:rPr>
        <w:t>4、甲方应保证租赁物业的结构和质量安全，如在租赁期内，经甲方认可或专业机</w:t>
      </w:r>
      <w:r>
        <w:rPr>
          <w:rFonts w:hint="eastAsia" w:ascii="宋体" w:hAnsi="宋体" w:eastAsia="宋体"/>
          <w:sz w:val="24"/>
          <w:szCs w:val="24"/>
        </w:rPr>
        <w:t>构证实是因租赁物结构所发生的维修由甲方承担，由此导致的乙方损失，通过双方协商由甲方予以乙方相应赔偿。</w:t>
      </w:r>
    </w:p>
    <w:p w14:paraId="79433DE0">
      <w:pPr>
        <w:spacing w:line="360" w:lineRule="auto"/>
        <w:ind w:firstLine="480" w:firstLineChars="200"/>
        <w:rPr>
          <w:rFonts w:hint="eastAsia" w:ascii="宋体" w:hAnsi="宋体" w:eastAsia="宋体"/>
          <w:sz w:val="24"/>
          <w:szCs w:val="24"/>
        </w:rPr>
      </w:pPr>
      <w:r>
        <w:rPr>
          <w:rFonts w:ascii="宋体" w:hAnsi="宋体" w:eastAsia="宋体"/>
          <w:sz w:val="24"/>
          <w:szCs w:val="24"/>
        </w:rPr>
        <w:t>5、甲方有权定期或不定期查看租赁物业的运营管理状况、设施设备使用状况及其他安全问题。因乙方装修改造、使用不当或管理不当造成的损坏和隐患，甲方有权要求乙方负责修复、整改并承担由此引起的一切经济损失</w:t>
      </w:r>
      <w:r>
        <w:rPr>
          <w:rFonts w:hint="eastAsia" w:ascii="宋体" w:hAnsi="宋体" w:eastAsia="宋体"/>
          <w:sz w:val="24"/>
          <w:szCs w:val="24"/>
        </w:rPr>
        <w:t>；</w:t>
      </w:r>
      <w:r>
        <w:rPr>
          <w:rFonts w:ascii="宋体" w:hAnsi="宋体" w:eastAsia="宋体"/>
          <w:sz w:val="24"/>
          <w:szCs w:val="24"/>
        </w:rPr>
        <w:t>如乙方未及时履行上述维修义务的，则甲方或物业公司有权进入租赁物业进行维修和隐患排除，所发生的费用由乙方承担。</w:t>
      </w:r>
    </w:p>
    <w:p w14:paraId="05787B93">
      <w:pPr>
        <w:spacing w:line="360" w:lineRule="auto"/>
        <w:ind w:firstLine="480" w:firstLineChars="200"/>
        <w:rPr>
          <w:rFonts w:hint="eastAsia" w:ascii="宋体" w:hAnsi="宋体" w:eastAsia="宋体"/>
          <w:sz w:val="24"/>
          <w:szCs w:val="24"/>
        </w:rPr>
      </w:pPr>
      <w:r>
        <w:rPr>
          <w:rFonts w:ascii="宋体" w:hAnsi="宋体" w:eastAsia="宋体"/>
          <w:sz w:val="24"/>
          <w:szCs w:val="24"/>
        </w:rPr>
        <w:t>6、甲方对该租赁物业的业态设定为</w:t>
      </w:r>
      <w:r>
        <w:rPr>
          <w:rFonts w:hint="eastAsia" w:ascii="宋体" w:hAnsi="宋体" w:eastAsia="宋体"/>
          <w:sz w:val="24"/>
          <w:szCs w:val="24"/>
          <w:u w:val="single"/>
        </w:rPr>
        <w:t xml:space="preserve"> 商业 </w:t>
      </w:r>
      <w:r>
        <w:rPr>
          <w:rFonts w:ascii="宋体" w:hAnsi="宋体" w:eastAsia="宋体"/>
          <w:sz w:val="24"/>
          <w:szCs w:val="24"/>
        </w:rPr>
        <w:t>，即有责任监督乙方是否按相关规定开展经营，如发现乙方违规的，甲方有权要求乙方恢复。</w:t>
      </w:r>
    </w:p>
    <w:p w14:paraId="4EED5854">
      <w:pPr>
        <w:spacing w:line="360" w:lineRule="auto"/>
        <w:ind w:firstLine="480" w:firstLineChars="200"/>
        <w:rPr>
          <w:rFonts w:hint="eastAsia" w:ascii="宋体" w:hAnsi="宋体" w:eastAsia="宋体"/>
          <w:color w:val="FF0000"/>
          <w:sz w:val="24"/>
          <w:szCs w:val="24"/>
        </w:rPr>
      </w:pPr>
      <w:r>
        <w:rPr>
          <w:rFonts w:ascii="宋体" w:hAnsi="宋体" w:eastAsia="宋体"/>
          <w:sz w:val="24"/>
          <w:szCs w:val="24"/>
        </w:rPr>
        <w:t>7、租赁期内，甲方如需收回或转让该租赁物业，应提前二个月通知乙方。双方协商一致的，不视作甲方违约，协商不一致的，按违约责任处置</w:t>
      </w:r>
      <w:r>
        <w:rPr>
          <w:rFonts w:hint="eastAsia" w:ascii="宋体" w:hAnsi="宋体" w:eastAsia="宋体"/>
          <w:sz w:val="24"/>
          <w:szCs w:val="24"/>
        </w:rPr>
        <w:t>（</w:t>
      </w:r>
      <w:r>
        <w:rPr>
          <w:rFonts w:ascii="宋体" w:hAnsi="宋体" w:eastAsia="宋体"/>
          <w:sz w:val="24"/>
          <w:szCs w:val="24"/>
        </w:rPr>
        <w:t>见下文第</w:t>
      </w:r>
      <w:r>
        <w:rPr>
          <w:rFonts w:hint="eastAsia" w:ascii="宋体" w:hAnsi="宋体" w:eastAsia="宋体"/>
          <w:sz w:val="24"/>
          <w:szCs w:val="24"/>
        </w:rPr>
        <w:t>十一</w:t>
      </w:r>
      <w:r>
        <w:rPr>
          <w:rFonts w:ascii="宋体" w:hAnsi="宋体" w:eastAsia="宋体"/>
          <w:sz w:val="24"/>
          <w:szCs w:val="24"/>
        </w:rPr>
        <w:t>条</w:t>
      </w:r>
      <w:r>
        <w:rPr>
          <w:rFonts w:hint="eastAsia" w:ascii="宋体" w:hAnsi="宋体" w:eastAsia="宋体"/>
          <w:sz w:val="24"/>
          <w:szCs w:val="24"/>
        </w:rPr>
        <w:t>3）</w:t>
      </w:r>
      <w:r>
        <w:rPr>
          <w:rFonts w:ascii="宋体" w:hAnsi="宋体" w:eastAsia="宋体"/>
          <w:sz w:val="24"/>
          <w:szCs w:val="24"/>
        </w:rPr>
        <w:t>。</w:t>
      </w:r>
    </w:p>
    <w:p w14:paraId="15657243">
      <w:pPr>
        <w:spacing w:line="360" w:lineRule="auto"/>
        <w:ind w:firstLine="480" w:firstLineChars="200"/>
        <w:rPr>
          <w:rFonts w:hint="eastAsia" w:ascii="宋体" w:hAnsi="宋体" w:eastAsia="宋体"/>
          <w:sz w:val="24"/>
          <w:szCs w:val="24"/>
        </w:rPr>
      </w:pPr>
      <w:r>
        <w:rPr>
          <w:rFonts w:ascii="宋体" w:hAnsi="宋体" w:eastAsia="宋体"/>
          <w:sz w:val="24"/>
          <w:szCs w:val="24"/>
        </w:rPr>
        <w:t>8、甲方有权代收代缴水电费等，并视实际情况决定是否实施。如实施代收代缴甲乙双方另拟细则，作为本合同增加的附件，与本合同具有同等法律效力。</w:t>
      </w:r>
    </w:p>
    <w:p w14:paraId="3CCCF9ED">
      <w:pPr>
        <w:spacing w:line="360" w:lineRule="auto"/>
        <w:ind w:firstLine="480" w:firstLineChars="200"/>
        <w:rPr>
          <w:rFonts w:hint="eastAsia" w:ascii="宋体" w:hAnsi="宋体" w:eastAsia="宋体"/>
          <w:sz w:val="24"/>
          <w:szCs w:val="24"/>
        </w:rPr>
      </w:pPr>
      <w:r>
        <w:rPr>
          <w:rFonts w:ascii="宋体" w:hAnsi="宋体" w:eastAsia="宋体"/>
          <w:sz w:val="24"/>
          <w:szCs w:val="24"/>
        </w:rPr>
        <w:t>9、如果乙方不及时缴纳租金或其他应缴费用，并由此产生滞纳金，甲方有权在乙</w:t>
      </w:r>
      <w:r>
        <w:rPr>
          <w:rFonts w:hint="eastAsia" w:ascii="宋体" w:hAnsi="宋体" w:eastAsia="宋体"/>
          <w:sz w:val="24"/>
          <w:szCs w:val="24"/>
        </w:rPr>
        <w:t>方的租赁保证金中直接扣除，并要求乙方补足租赁保证金。</w:t>
      </w:r>
    </w:p>
    <w:p w14:paraId="677821CF">
      <w:pPr>
        <w:spacing w:line="360" w:lineRule="auto"/>
        <w:ind w:firstLine="480" w:firstLineChars="200"/>
        <w:rPr>
          <w:rFonts w:hint="eastAsia" w:ascii="宋体" w:hAnsi="宋体" w:eastAsia="宋体"/>
          <w:sz w:val="24"/>
          <w:szCs w:val="24"/>
        </w:rPr>
      </w:pPr>
      <w:r>
        <w:rPr>
          <w:rFonts w:ascii="宋体" w:hAnsi="宋体" w:eastAsia="宋体"/>
          <w:sz w:val="24"/>
          <w:szCs w:val="24"/>
        </w:rPr>
        <w:t>10、合同期满或提前终止后，乙方不能符合第</w:t>
      </w:r>
      <w:r>
        <w:rPr>
          <w:rFonts w:hint="eastAsia" w:ascii="宋体" w:hAnsi="宋体" w:eastAsia="宋体"/>
          <w:sz w:val="24"/>
          <w:szCs w:val="24"/>
        </w:rPr>
        <w:t>六</w:t>
      </w:r>
      <w:r>
        <w:rPr>
          <w:rFonts w:ascii="宋体" w:hAnsi="宋体" w:eastAsia="宋体"/>
          <w:sz w:val="24"/>
          <w:szCs w:val="24"/>
        </w:rPr>
        <w:t>条</w:t>
      </w:r>
      <w:r>
        <w:rPr>
          <w:rFonts w:hint="eastAsia" w:ascii="宋体" w:hAnsi="宋体" w:eastAsia="宋体"/>
          <w:sz w:val="24"/>
          <w:szCs w:val="24"/>
        </w:rPr>
        <w:t>1</w:t>
      </w:r>
      <w:r>
        <w:rPr>
          <w:rFonts w:ascii="宋体" w:hAnsi="宋体" w:eastAsia="宋体"/>
          <w:sz w:val="24"/>
          <w:szCs w:val="24"/>
        </w:rPr>
        <w:t>约定的，乙方租赁保证金不予退还。</w:t>
      </w:r>
    </w:p>
    <w:p w14:paraId="458AAFBD">
      <w:pPr>
        <w:spacing w:line="360" w:lineRule="auto"/>
        <w:ind w:firstLine="480" w:firstLineChars="200"/>
        <w:rPr>
          <w:rFonts w:hint="eastAsia" w:ascii="宋体" w:hAnsi="宋体" w:eastAsia="宋体"/>
          <w:sz w:val="24"/>
          <w:szCs w:val="24"/>
        </w:rPr>
      </w:pPr>
      <w:r>
        <w:rPr>
          <w:rFonts w:ascii="宋体" w:hAnsi="宋体" w:eastAsia="宋体"/>
          <w:sz w:val="24"/>
          <w:szCs w:val="24"/>
        </w:rPr>
        <w:t>11、甲方有权对其《安全生产管理条例》</w:t>
      </w:r>
      <w:r>
        <w:rPr>
          <w:rFonts w:hint="eastAsia" w:ascii="宋体" w:hAnsi="宋体" w:eastAsia="宋体"/>
          <w:sz w:val="24"/>
          <w:szCs w:val="24"/>
        </w:rPr>
        <w:t>（</w:t>
      </w:r>
      <w:r>
        <w:rPr>
          <w:rFonts w:ascii="宋体" w:hAnsi="宋体" w:eastAsia="宋体"/>
          <w:sz w:val="24"/>
          <w:szCs w:val="24"/>
        </w:rPr>
        <w:t>附件</w:t>
      </w:r>
      <w:r>
        <w:rPr>
          <w:rFonts w:hint="eastAsia" w:ascii="宋体" w:hAnsi="宋体" w:eastAsia="宋体"/>
          <w:sz w:val="24"/>
          <w:szCs w:val="24"/>
        </w:rPr>
        <w:t>三）</w:t>
      </w:r>
      <w:r>
        <w:rPr>
          <w:rFonts w:ascii="宋体" w:hAnsi="宋体" w:eastAsia="宋体"/>
          <w:sz w:val="24"/>
          <w:szCs w:val="24"/>
        </w:rPr>
        <w:t>等相关管理制度进行修订与完</w:t>
      </w:r>
      <w:r>
        <w:rPr>
          <w:rFonts w:hint="eastAsia" w:ascii="宋体" w:hAnsi="宋体" w:eastAsia="宋体"/>
          <w:sz w:val="24"/>
          <w:szCs w:val="24"/>
        </w:rPr>
        <w:t>善，乙方需予以遵照执行。</w:t>
      </w:r>
    </w:p>
    <w:p w14:paraId="672D83A5">
      <w:pPr>
        <w:spacing w:line="360" w:lineRule="auto"/>
        <w:rPr>
          <w:rFonts w:hint="eastAsia" w:ascii="宋体" w:hAnsi="宋体" w:eastAsia="宋体"/>
          <w:sz w:val="24"/>
          <w:szCs w:val="24"/>
        </w:rPr>
      </w:pPr>
    </w:p>
    <w:p w14:paraId="2DA9E39A">
      <w:pPr>
        <w:spacing w:line="360" w:lineRule="auto"/>
        <w:rPr>
          <w:rFonts w:hint="eastAsia" w:ascii="宋体" w:hAnsi="宋体" w:eastAsia="宋体"/>
          <w:b/>
          <w:bCs/>
          <w:sz w:val="24"/>
          <w:szCs w:val="24"/>
        </w:rPr>
      </w:pPr>
      <w:r>
        <w:rPr>
          <w:rFonts w:hint="eastAsia" w:ascii="宋体" w:hAnsi="宋体" w:eastAsia="宋体"/>
          <w:b/>
          <w:bCs/>
          <w:sz w:val="24"/>
          <w:szCs w:val="24"/>
        </w:rPr>
        <w:t>第十条 乙方的权利和责任义务</w:t>
      </w:r>
    </w:p>
    <w:p w14:paraId="4F972D0F">
      <w:pPr>
        <w:spacing w:line="360" w:lineRule="auto"/>
        <w:ind w:firstLine="480" w:firstLineChars="200"/>
        <w:rPr>
          <w:rFonts w:hint="eastAsia" w:ascii="宋体" w:hAnsi="宋体" w:eastAsia="宋体"/>
          <w:sz w:val="24"/>
          <w:szCs w:val="24"/>
        </w:rPr>
      </w:pPr>
      <w:r>
        <w:rPr>
          <w:rFonts w:ascii="宋体" w:hAnsi="宋体" w:eastAsia="宋体"/>
          <w:sz w:val="24"/>
          <w:szCs w:val="24"/>
        </w:rPr>
        <w:t>1、租赁期内，乙方不得将租赁物业抵押，不得整体转租、转让、转借他人。</w:t>
      </w:r>
    </w:p>
    <w:p w14:paraId="44C18DE2">
      <w:pPr>
        <w:spacing w:line="360" w:lineRule="auto"/>
        <w:ind w:firstLine="480" w:firstLineChars="200"/>
        <w:rPr>
          <w:rFonts w:hint="eastAsia" w:ascii="宋体" w:hAnsi="宋体" w:eastAsia="宋体"/>
          <w:sz w:val="24"/>
          <w:szCs w:val="24"/>
        </w:rPr>
      </w:pPr>
      <w:r>
        <w:rPr>
          <w:rFonts w:ascii="宋体" w:hAnsi="宋体" w:eastAsia="宋体"/>
          <w:sz w:val="24"/>
          <w:szCs w:val="24"/>
        </w:rPr>
        <w:t>2、租赁期内，涉及到有关部门办理与经营相关的工商、税务登记相关的各种审批</w:t>
      </w:r>
      <w:r>
        <w:rPr>
          <w:rFonts w:hint="eastAsia" w:ascii="宋体" w:hAnsi="宋体" w:eastAsia="宋体"/>
          <w:sz w:val="24"/>
          <w:szCs w:val="24"/>
        </w:rPr>
        <w:t>、手续等，由乙方自行办理，费用由乙方承担；</w:t>
      </w:r>
      <w:r>
        <w:rPr>
          <w:rFonts w:ascii="宋体" w:hAnsi="宋体" w:eastAsia="宋体"/>
          <w:sz w:val="24"/>
          <w:szCs w:val="24"/>
        </w:rPr>
        <w:t>因开展经营所需的各种关系协调</w:t>
      </w:r>
      <w:r>
        <w:rPr>
          <w:rFonts w:hint="eastAsia" w:ascii="宋体" w:hAnsi="宋体" w:eastAsia="宋体"/>
          <w:sz w:val="24"/>
          <w:szCs w:val="24"/>
        </w:rPr>
        <w:t>（</w:t>
      </w:r>
      <w:r>
        <w:rPr>
          <w:rFonts w:ascii="宋体" w:hAnsi="宋体" w:eastAsia="宋体"/>
          <w:sz w:val="24"/>
          <w:szCs w:val="24"/>
        </w:rPr>
        <w:t>如路面停车等</w:t>
      </w:r>
      <w:r>
        <w:rPr>
          <w:rFonts w:hint="eastAsia" w:ascii="宋体" w:hAnsi="宋体" w:eastAsia="宋体"/>
          <w:sz w:val="24"/>
          <w:szCs w:val="24"/>
        </w:rPr>
        <w:t>）</w:t>
      </w:r>
      <w:r>
        <w:rPr>
          <w:rFonts w:ascii="宋体" w:hAnsi="宋体" w:eastAsia="宋体"/>
          <w:sz w:val="24"/>
          <w:szCs w:val="24"/>
        </w:rPr>
        <w:t>，由乙方自行负责，因协调不当而引起的纠纷和造成的损失，由乙方自行处理和承担。</w:t>
      </w:r>
    </w:p>
    <w:p w14:paraId="458812B0">
      <w:pPr>
        <w:spacing w:line="360" w:lineRule="auto"/>
        <w:ind w:firstLine="480" w:firstLineChars="200"/>
        <w:rPr>
          <w:rFonts w:hint="eastAsia" w:ascii="宋体" w:hAnsi="宋体" w:eastAsia="宋体"/>
          <w:sz w:val="24"/>
          <w:szCs w:val="24"/>
        </w:rPr>
      </w:pPr>
      <w:r>
        <w:rPr>
          <w:rFonts w:ascii="宋体" w:hAnsi="宋体" w:eastAsia="宋体"/>
          <w:sz w:val="24"/>
          <w:szCs w:val="24"/>
        </w:rPr>
        <w:t>3、租赁期内，乙方应执行当地有关职能部门的各种法律法规和规定</w:t>
      </w:r>
      <w:r>
        <w:rPr>
          <w:rFonts w:hint="eastAsia" w:ascii="宋体" w:hAnsi="宋体" w:eastAsia="宋体"/>
          <w:sz w:val="24"/>
          <w:szCs w:val="24"/>
        </w:rPr>
        <w:t>（</w:t>
      </w:r>
      <w:r>
        <w:rPr>
          <w:rFonts w:ascii="宋体" w:hAnsi="宋体" w:eastAsia="宋体"/>
          <w:sz w:val="24"/>
          <w:szCs w:val="24"/>
        </w:rPr>
        <w:t>如禁止在居民住宅楼、与居住楼相邻接的楼层新设产生油烟、恶臭、噪声污染、振动污染的服务项目</w:t>
      </w:r>
      <w:r>
        <w:rPr>
          <w:rFonts w:hint="eastAsia" w:ascii="宋体" w:hAnsi="宋体" w:eastAsia="宋体"/>
          <w:sz w:val="24"/>
          <w:szCs w:val="24"/>
        </w:rPr>
        <w:t>）</w:t>
      </w:r>
      <w:r>
        <w:rPr>
          <w:rFonts w:ascii="宋体" w:hAnsi="宋体" w:eastAsia="宋体"/>
          <w:sz w:val="24"/>
          <w:szCs w:val="24"/>
        </w:rPr>
        <w:t>并承担全部责任，并服从甲方监督检查。</w:t>
      </w:r>
    </w:p>
    <w:p w14:paraId="23704DAB">
      <w:pPr>
        <w:spacing w:line="360" w:lineRule="auto"/>
        <w:ind w:firstLine="480" w:firstLineChars="200"/>
        <w:rPr>
          <w:rFonts w:hint="eastAsia" w:ascii="宋体" w:hAnsi="宋体" w:eastAsia="宋体"/>
          <w:sz w:val="24"/>
          <w:szCs w:val="24"/>
        </w:rPr>
      </w:pPr>
      <w:r>
        <w:rPr>
          <w:rFonts w:ascii="宋体" w:hAnsi="宋体" w:eastAsia="宋体"/>
          <w:sz w:val="24"/>
          <w:szCs w:val="24"/>
        </w:rPr>
        <w:t>4、租赁期内，乙方应按期交纳租金。逾期缴纳租金的，除应及时如数补交外，每逾期一日，应按当期应付未付租金的</w:t>
      </w:r>
      <w:r>
        <w:rPr>
          <w:rFonts w:hint="eastAsia" w:ascii="宋体" w:hAnsi="宋体" w:eastAsia="宋体"/>
          <w:sz w:val="24"/>
          <w:szCs w:val="24"/>
        </w:rPr>
        <w:t>0.5</w:t>
      </w:r>
      <w:r>
        <w:rPr>
          <w:rFonts w:ascii="宋体" w:hAnsi="宋体" w:eastAsia="宋体"/>
          <w:sz w:val="24"/>
          <w:szCs w:val="24"/>
        </w:rPr>
        <w:t>‰向甲方支付</w:t>
      </w:r>
      <w:r>
        <w:rPr>
          <w:rFonts w:hint="eastAsia" w:ascii="宋体" w:hAnsi="宋体" w:eastAsia="宋体"/>
          <w:sz w:val="24"/>
          <w:szCs w:val="24"/>
        </w:rPr>
        <w:t>滞纳金</w:t>
      </w:r>
      <w:r>
        <w:rPr>
          <w:rFonts w:ascii="宋体" w:hAnsi="宋体" w:eastAsia="宋体"/>
          <w:sz w:val="24"/>
          <w:szCs w:val="24"/>
        </w:rPr>
        <w:t>。</w:t>
      </w:r>
    </w:p>
    <w:p w14:paraId="2CF12AC7">
      <w:pPr>
        <w:spacing w:line="360" w:lineRule="auto"/>
        <w:ind w:firstLine="480" w:firstLineChars="200"/>
        <w:rPr>
          <w:rFonts w:hint="eastAsia" w:ascii="宋体" w:hAnsi="宋体" w:eastAsia="宋体"/>
          <w:sz w:val="24"/>
          <w:szCs w:val="24"/>
        </w:rPr>
      </w:pPr>
      <w:r>
        <w:rPr>
          <w:rFonts w:ascii="宋体" w:hAnsi="宋体" w:eastAsia="宋体"/>
          <w:sz w:val="24"/>
          <w:szCs w:val="24"/>
        </w:rPr>
        <w:t>5、租赁期内，乙方应自行</w:t>
      </w:r>
      <w:r>
        <w:rPr>
          <w:rFonts w:hint="eastAsia" w:ascii="宋体" w:hAnsi="宋体" w:eastAsia="宋体"/>
          <w:sz w:val="24"/>
          <w:szCs w:val="24"/>
        </w:rPr>
        <w:t>承担租赁物业的</w:t>
      </w:r>
      <w:r>
        <w:rPr>
          <w:rFonts w:ascii="宋体" w:hAnsi="宋体" w:eastAsia="宋体"/>
          <w:sz w:val="24"/>
          <w:szCs w:val="24"/>
        </w:rPr>
        <w:t>物业费、</w:t>
      </w:r>
      <w:r>
        <w:rPr>
          <w:rFonts w:hint="eastAsia" w:ascii="宋体" w:hAnsi="宋体" w:eastAsia="宋体"/>
          <w:sz w:val="24"/>
          <w:szCs w:val="24"/>
        </w:rPr>
        <w:t>能耗费、通讯费等费用，如逾期应承担延期付款的违约责任。若甲方先行缴纳或代缴的</w:t>
      </w:r>
      <w:r>
        <w:rPr>
          <w:rFonts w:hint="eastAsia" w:ascii="宋体" w:hAnsi="宋体" w:eastAsia="宋体"/>
          <w:color w:val="000000" w:themeColor="text1"/>
          <w:sz w:val="24"/>
          <w:szCs w:val="24"/>
          <w14:textFill>
            <w14:solidFill>
              <w14:schemeClr w14:val="tx1"/>
            </w14:solidFill>
          </w14:textFill>
        </w:rPr>
        <w:t>，乙方收到甲方缴费通知单后7个工作日内支付，每逾期一日，应按甲方垫付金额的</w:t>
      </w:r>
      <w:r>
        <w:rPr>
          <w:rFonts w:ascii="宋体" w:hAnsi="宋体" w:eastAsia="宋体"/>
          <w:color w:val="000000" w:themeColor="text1"/>
          <w:sz w:val="24"/>
          <w:szCs w:val="24"/>
          <w14:textFill>
            <w14:solidFill>
              <w14:schemeClr w14:val="tx1"/>
            </w14:solidFill>
          </w14:textFill>
        </w:rPr>
        <w:t>1%向甲方</w:t>
      </w:r>
      <w:r>
        <w:rPr>
          <w:rFonts w:ascii="宋体" w:hAnsi="宋体" w:eastAsia="宋体"/>
          <w:sz w:val="24"/>
          <w:szCs w:val="24"/>
        </w:rPr>
        <w:t>支付</w:t>
      </w:r>
      <w:r>
        <w:rPr>
          <w:rFonts w:hint="eastAsia" w:ascii="宋体" w:hAnsi="宋体" w:eastAsia="宋体"/>
          <w:sz w:val="24"/>
          <w:szCs w:val="24"/>
        </w:rPr>
        <w:t>滞纳金</w:t>
      </w:r>
      <w:r>
        <w:rPr>
          <w:rFonts w:ascii="宋体" w:hAnsi="宋体" w:eastAsia="宋体"/>
          <w:sz w:val="24"/>
          <w:szCs w:val="24"/>
        </w:rPr>
        <w:t>。在租赁期间。如</w:t>
      </w:r>
      <w:r>
        <w:rPr>
          <w:rFonts w:hint="eastAsia" w:ascii="宋体" w:hAnsi="宋体" w:eastAsia="宋体"/>
          <w:sz w:val="24"/>
          <w:szCs w:val="24"/>
        </w:rPr>
        <w:t>果发生政府有关部门征收本合同未列出项目但与使用该租赁物业有关的费用，均由乙支付。</w:t>
      </w:r>
    </w:p>
    <w:p w14:paraId="696E00FE">
      <w:pPr>
        <w:spacing w:line="360" w:lineRule="auto"/>
        <w:ind w:firstLine="480" w:firstLineChars="200"/>
        <w:rPr>
          <w:rFonts w:hint="eastAsia" w:ascii="宋体" w:hAnsi="宋体" w:eastAsia="宋体"/>
          <w:sz w:val="24"/>
          <w:szCs w:val="24"/>
        </w:rPr>
      </w:pPr>
      <w:r>
        <w:rPr>
          <w:rFonts w:ascii="宋体" w:hAnsi="宋体" w:eastAsia="宋体"/>
          <w:sz w:val="24"/>
          <w:szCs w:val="24"/>
        </w:rPr>
        <w:t>6、租赁期内，租赁物业及全部设备设施的日常维修维护、保养、更新、改造和安全责任均由乙方实施和负责，相应产生的费用也均由乙方承担和交纳。</w:t>
      </w:r>
    </w:p>
    <w:p w14:paraId="4BA26AF8">
      <w:pPr>
        <w:spacing w:line="360" w:lineRule="auto"/>
        <w:ind w:firstLine="480" w:firstLineChars="200"/>
        <w:rPr>
          <w:rFonts w:hint="eastAsia" w:ascii="宋体" w:hAnsi="宋体" w:eastAsia="宋体"/>
          <w:sz w:val="24"/>
          <w:szCs w:val="24"/>
        </w:rPr>
      </w:pPr>
      <w:r>
        <w:rPr>
          <w:rFonts w:ascii="宋体" w:hAnsi="宋体" w:eastAsia="宋体"/>
          <w:sz w:val="24"/>
          <w:szCs w:val="24"/>
        </w:rPr>
        <w:t>7、租赁期内，如果乙方的租赁保证金若因各种原因被扣除后，乙方应于收到甲</w:t>
      </w:r>
      <w:r>
        <w:rPr>
          <w:rFonts w:hint="eastAsia" w:ascii="宋体" w:hAnsi="宋体" w:eastAsia="宋体"/>
          <w:sz w:val="24"/>
          <w:szCs w:val="24"/>
        </w:rPr>
        <w:t>方</w:t>
      </w:r>
      <w:r>
        <w:rPr>
          <w:rFonts w:ascii="宋体" w:hAnsi="宋体" w:eastAsia="宋体"/>
          <w:sz w:val="24"/>
          <w:szCs w:val="24"/>
        </w:rPr>
        <w:t>补足租赁保证金差额的书面通知后7日内补足差额。</w:t>
      </w:r>
    </w:p>
    <w:p w14:paraId="4E2C3EAA">
      <w:pPr>
        <w:spacing w:line="360" w:lineRule="auto"/>
        <w:ind w:left="479" w:leftChars="228"/>
        <w:rPr>
          <w:rFonts w:hint="eastAsia" w:ascii="宋体" w:hAnsi="宋体" w:eastAsia="宋体"/>
          <w:sz w:val="24"/>
          <w:szCs w:val="24"/>
        </w:rPr>
      </w:pPr>
      <w:r>
        <w:rPr>
          <w:rFonts w:ascii="宋体" w:hAnsi="宋体" w:eastAsia="宋体"/>
          <w:sz w:val="24"/>
          <w:szCs w:val="24"/>
        </w:rPr>
        <w:t>8、租赁期内</w:t>
      </w:r>
      <w:r>
        <w:rPr>
          <w:rFonts w:hint="eastAsia" w:ascii="宋体" w:hAnsi="宋体" w:eastAsia="宋体"/>
          <w:sz w:val="24"/>
          <w:szCs w:val="24"/>
        </w:rPr>
        <w:t>，</w:t>
      </w:r>
      <w:r>
        <w:rPr>
          <w:rFonts w:ascii="宋体" w:hAnsi="宋体" w:eastAsia="宋体"/>
          <w:sz w:val="24"/>
          <w:szCs w:val="24"/>
        </w:rPr>
        <w:t>乙方须严格</w:t>
      </w:r>
      <w:r>
        <w:rPr>
          <w:rFonts w:hint="eastAsia" w:ascii="宋体" w:hAnsi="宋体" w:eastAsia="宋体"/>
          <w:sz w:val="24"/>
          <w:szCs w:val="24"/>
        </w:rPr>
        <w:t>遵守</w:t>
      </w:r>
      <w:r>
        <w:rPr>
          <w:rFonts w:ascii="宋体" w:hAnsi="宋体" w:eastAsia="宋体"/>
          <w:sz w:val="24"/>
          <w:szCs w:val="24"/>
        </w:rPr>
        <w:t>甲方的</w:t>
      </w:r>
      <w:r>
        <w:rPr>
          <w:rFonts w:hint="eastAsia" w:ascii="宋体" w:hAnsi="宋体" w:eastAsia="宋体"/>
          <w:sz w:val="24"/>
          <w:szCs w:val="24"/>
        </w:rPr>
        <w:t>约定</w:t>
      </w:r>
      <w:r>
        <w:rPr>
          <w:rFonts w:ascii="宋体" w:hAnsi="宋体" w:eastAsia="宋体"/>
          <w:sz w:val="24"/>
          <w:szCs w:val="24"/>
        </w:rPr>
        <w:t>并与甲方签订《房屋租赁安全经营责任</w:t>
      </w:r>
      <w:r>
        <w:rPr>
          <w:rFonts w:hint="eastAsia" w:ascii="宋体" w:hAnsi="宋体" w:eastAsia="宋体"/>
          <w:sz w:val="24"/>
          <w:szCs w:val="24"/>
        </w:rPr>
        <w:t>书》。</w:t>
      </w:r>
    </w:p>
    <w:p w14:paraId="1F20F8EC">
      <w:pPr>
        <w:spacing w:line="360" w:lineRule="auto"/>
        <w:ind w:firstLine="480" w:firstLineChars="200"/>
        <w:rPr>
          <w:rFonts w:hint="eastAsia" w:ascii="宋体" w:hAnsi="宋体" w:eastAsia="宋体"/>
          <w:sz w:val="24"/>
          <w:szCs w:val="24"/>
        </w:rPr>
      </w:pPr>
      <w:r>
        <w:rPr>
          <w:rFonts w:ascii="宋体" w:hAnsi="宋体" w:eastAsia="宋体"/>
          <w:sz w:val="24"/>
          <w:szCs w:val="24"/>
        </w:rPr>
        <w:t>9、乙方应在承租期最后一日向甲方完成租赁物业的归还交接。租赁期内，如乙方提出提前终止合同，应提前二个月通知甲方。双方协商一致的，不视作乙方违约，协商不一致的，按违约责任处置(见下文第</w:t>
      </w:r>
      <w:r>
        <w:rPr>
          <w:rFonts w:hint="eastAsia" w:ascii="宋体" w:hAnsi="宋体" w:eastAsia="宋体"/>
          <w:sz w:val="24"/>
          <w:szCs w:val="24"/>
        </w:rPr>
        <w:t>十一</w:t>
      </w:r>
      <w:r>
        <w:rPr>
          <w:rFonts w:ascii="宋体" w:hAnsi="宋体" w:eastAsia="宋体"/>
          <w:sz w:val="24"/>
          <w:szCs w:val="24"/>
        </w:rPr>
        <w:t>条</w:t>
      </w:r>
      <w:r>
        <w:rPr>
          <w:rFonts w:hint="eastAsia" w:ascii="宋体" w:hAnsi="宋体" w:eastAsia="宋体"/>
          <w:sz w:val="24"/>
          <w:szCs w:val="24"/>
        </w:rPr>
        <w:t>3</w:t>
      </w:r>
      <w:r>
        <w:rPr>
          <w:rFonts w:ascii="宋体" w:hAnsi="宋体" w:eastAsia="宋体"/>
          <w:sz w:val="24"/>
          <w:szCs w:val="24"/>
        </w:rPr>
        <w:t>)。</w:t>
      </w:r>
    </w:p>
    <w:p w14:paraId="743FD510">
      <w:pPr>
        <w:spacing w:line="360" w:lineRule="auto"/>
        <w:ind w:firstLine="480" w:firstLineChars="200"/>
        <w:rPr>
          <w:rFonts w:hint="eastAsia" w:ascii="宋体" w:hAnsi="宋体" w:eastAsia="宋体"/>
          <w:sz w:val="24"/>
          <w:szCs w:val="24"/>
        </w:rPr>
      </w:pPr>
      <w:r>
        <w:rPr>
          <w:rFonts w:ascii="宋体" w:hAnsi="宋体" w:eastAsia="宋体"/>
          <w:sz w:val="24"/>
          <w:szCs w:val="24"/>
        </w:rPr>
        <w:t>10、因乙方原因造成双方不能在约定的交付日期后30日内完成交接的，甲方有权解除本合同并不予退还乙方的租赁保证金。</w:t>
      </w:r>
    </w:p>
    <w:p w14:paraId="047C51AD">
      <w:pPr>
        <w:spacing w:line="360" w:lineRule="auto"/>
        <w:ind w:firstLine="480" w:firstLineChars="200"/>
        <w:rPr>
          <w:rFonts w:hint="eastAsia" w:ascii="宋体" w:hAnsi="宋体" w:eastAsia="宋体"/>
          <w:sz w:val="24"/>
          <w:szCs w:val="24"/>
        </w:rPr>
      </w:pPr>
      <w:r>
        <w:rPr>
          <w:rFonts w:ascii="宋体" w:hAnsi="宋体" w:eastAsia="宋体"/>
          <w:sz w:val="24"/>
          <w:szCs w:val="24"/>
        </w:rPr>
        <w:t>11、合同期满或提前终止后，乙方应在相关职能部门的正常工作流程时间内，完成</w:t>
      </w:r>
      <w:r>
        <w:rPr>
          <w:rFonts w:hint="eastAsia" w:ascii="宋体" w:hAnsi="宋体" w:eastAsia="宋体"/>
          <w:sz w:val="24"/>
          <w:szCs w:val="24"/>
        </w:rPr>
        <w:t>营业执照地址的注销。</w:t>
      </w:r>
    </w:p>
    <w:p w14:paraId="21E2F0F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乙方负责在租赁物业投入使用、营业前向租赁物业所在地的县级以上地方人民政府消防救援机构申请消防安全检查，作出场所符合消防技术标准和管理规定的承诺，提交规定的材料，并对其承诺和材料的真实性负责，由此产生的费用由乙方承担。如乙方未履行该义务的，由此导致后续无法继续营业的各项经营风险，由乙方自行承担，甲方不对乙方无法履行合同、投入成本、装修损失等承担任何形式的补偿或赔偿责任。</w:t>
      </w:r>
    </w:p>
    <w:p w14:paraId="12A96D00">
      <w:pPr>
        <w:widowControl/>
        <w:numPr>
          <w:ilvl w:val="255"/>
          <w:numId w:val="0"/>
        </w:num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13、乙方需在该房产公共部位设置公司标志牌和广告牌的,其方案需自行报送相关主管部门批准,经同意后方可实施。所有因为设立广告之行为所产生的费用由乙方自行承担，引起的纠纷、责任均应由乙方承担。</w:t>
      </w:r>
    </w:p>
    <w:p w14:paraId="3E1E4F34">
      <w:pPr>
        <w:widowControl/>
        <w:numPr>
          <w:ilvl w:val="255"/>
          <w:numId w:val="0"/>
        </w:num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14、甲方对本次租赁的业态要求仅系按照整体经营目标设定，不构成甲方对于满足该业态的任何实质或预期承诺。乙方须在承租前自行对租赁房屋进行全面了解，并对营业所需的各项审批条件和规定进行充分自核。乙方订立合同的行为将被认为已作充分的预判和决策，无论因何种原因导致不能获得营业开设审批（包括房屋规划用途和房屋既有结构、设计、消防等因素在内），或后续因为政策变化导致无法继续开设的各项经营风险，乙方承诺独立承担，甲方不对无法履行、投入成本、装修损失等承担任何形式的赔偿或补偿责任。如因租赁房屋证载的（地类）用途与租赁用途不一致而需要办理相关审批手续的，由乙方自行负责办理，甲方予以协助，但甲方不做任何保证。乙方应充分了解上述情况，由此无法办理相关登记及其他行政审批等相关手续，乙方如有损失自行承担，甲方不承担任何责任。本次涉及任何经营证照的办理费用由乙方自行承担。</w:t>
      </w:r>
    </w:p>
    <w:p w14:paraId="24BD6B2F">
      <w:pPr>
        <w:spacing w:line="360" w:lineRule="auto"/>
        <w:rPr>
          <w:rFonts w:hint="eastAsia" w:ascii="宋体" w:hAnsi="宋体" w:eastAsia="宋体"/>
          <w:sz w:val="24"/>
          <w:szCs w:val="24"/>
        </w:rPr>
      </w:pPr>
    </w:p>
    <w:p w14:paraId="3E8DFAE6">
      <w:pPr>
        <w:spacing w:line="360" w:lineRule="auto"/>
        <w:rPr>
          <w:rFonts w:hint="eastAsia" w:ascii="宋体" w:hAnsi="宋体" w:eastAsia="宋体"/>
          <w:b/>
          <w:bCs/>
          <w:sz w:val="24"/>
          <w:szCs w:val="24"/>
        </w:rPr>
      </w:pPr>
      <w:r>
        <w:rPr>
          <w:rFonts w:hint="eastAsia" w:ascii="宋体" w:hAnsi="宋体" w:eastAsia="宋体"/>
          <w:b/>
          <w:bCs/>
          <w:sz w:val="24"/>
          <w:szCs w:val="24"/>
        </w:rPr>
        <w:t>第十一条</w:t>
      </w:r>
      <w:r>
        <w:rPr>
          <w:rFonts w:ascii="宋体" w:hAnsi="宋体" w:eastAsia="宋体"/>
          <w:b/>
          <w:bCs/>
          <w:sz w:val="24"/>
          <w:szCs w:val="24"/>
        </w:rPr>
        <w:t xml:space="preserve"> 合同解除</w:t>
      </w:r>
    </w:p>
    <w:p w14:paraId="30F0A27E">
      <w:pPr>
        <w:spacing w:line="360" w:lineRule="auto"/>
        <w:ind w:firstLine="480" w:firstLineChars="200"/>
        <w:rPr>
          <w:rFonts w:hint="eastAsia" w:ascii="宋体" w:hAnsi="宋体" w:eastAsia="宋体"/>
          <w:sz w:val="24"/>
          <w:szCs w:val="24"/>
        </w:rPr>
      </w:pPr>
      <w:r>
        <w:rPr>
          <w:rFonts w:ascii="宋体" w:hAnsi="宋体" w:eastAsia="宋体"/>
          <w:sz w:val="24"/>
          <w:szCs w:val="24"/>
        </w:rPr>
        <w:t>1、租赁期满，合同自然终止。</w:t>
      </w:r>
    </w:p>
    <w:p w14:paraId="05A1C305">
      <w:pPr>
        <w:spacing w:line="360" w:lineRule="auto"/>
        <w:ind w:firstLine="480" w:firstLineChars="200"/>
        <w:rPr>
          <w:rFonts w:hint="eastAsia" w:ascii="宋体" w:hAnsi="宋体" w:eastAsia="宋体"/>
          <w:sz w:val="24"/>
          <w:szCs w:val="24"/>
        </w:rPr>
      </w:pPr>
      <w:r>
        <w:rPr>
          <w:rFonts w:ascii="宋体" w:hAnsi="宋体" w:eastAsia="宋体"/>
          <w:sz w:val="24"/>
          <w:szCs w:val="24"/>
        </w:rPr>
        <w:t>2、租赁期内，因不可抗力、国家建设、租赁物业被列入拆迁范围等原因导致合同</w:t>
      </w:r>
      <w:r>
        <w:rPr>
          <w:rFonts w:hint="eastAsia" w:ascii="宋体" w:hAnsi="宋体" w:eastAsia="宋体"/>
          <w:sz w:val="24"/>
          <w:szCs w:val="24"/>
        </w:rPr>
        <w:t>无法履行的，甲乙双方中任何一方有权解除合同，双方互不承担违约责任及赔偿责任。</w:t>
      </w:r>
    </w:p>
    <w:p w14:paraId="586E1537">
      <w:pPr>
        <w:spacing w:line="360" w:lineRule="auto"/>
        <w:ind w:firstLine="480" w:firstLineChars="200"/>
        <w:rPr>
          <w:rFonts w:hint="eastAsia" w:ascii="宋体" w:hAnsi="宋体" w:eastAsia="宋体"/>
          <w:sz w:val="24"/>
          <w:szCs w:val="24"/>
        </w:rPr>
      </w:pPr>
      <w:r>
        <w:rPr>
          <w:rFonts w:ascii="宋体" w:hAnsi="宋体" w:eastAsia="宋体"/>
          <w:sz w:val="24"/>
          <w:szCs w:val="24"/>
        </w:rPr>
        <w:t>3、租赁期内，因任何一方提前提出合同终止的，按上述</w:t>
      </w:r>
      <w:r>
        <w:rPr>
          <w:rFonts w:hint="eastAsia" w:ascii="宋体" w:hAnsi="宋体" w:eastAsia="宋体"/>
          <w:sz w:val="24"/>
          <w:szCs w:val="24"/>
        </w:rPr>
        <w:t>甲乙方相应责任</w:t>
      </w:r>
      <w:r>
        <w:rPr>
          <w:rFonts w:ascii="宋体" w:hAnsi="宋体" w:eastAsia="宋体"/>
          <w:sz w:val="24"/>
          <w:szCs w:val="24"/>
        </w:rPr>
        <w:t>处置完毕后，合同予以解除。</w:t>
      </w:r>
    </w:p>
    <w:p w14:paraId="3E2A3D8E">
      <w:pPr>
        <w:spacing w:line="360" w:lineRule="auto"/>
        <w:rPr>
          <w:rFonts w:hint="eastAsia" w:ascii="宋体" w:hAnsi="宋体" w:eastAsia="宋体"/>
          <w:sz w:val="24"/>
          <w:szCs w:val="24"/>
        </w:rPr>
      </w:pPr>
    </w:p>
    <w:p w14:paraId="4BFB5E95">
      <w:pPr>
        <w:spacing w:line="360" w:lineRule="auto"/>
        <w:rPr>
          <w:rFonts w:hint="eastAsia" w:ascii="宋体" w:hAnsi="宋体" w:eastAsia="宋体"/>
          <w:b/>
          <w:bCs/>
          <w:sz w:val="24"/>
          <w:szCs w:val="24"/>
        </w:rPr>
      </w:pPr>
      <w:r>
        <w:rPr>
          <w:rFonts w:hint="eastAsia" w:ascii="宋体" w:hAnsi="宋体" w:eastAsia="宋体"/>
          <w:b/>
          <w:bCs/>
          <w:sz w:val="24"/>
          <w:szCs w:val="24"/>
        </w:rPr>
        <w:t>第十二条 违约责任</w:t>
      </w:r>
    </w:p>
    <w:p w14:paraId="341B1F51">
      <w:pPr>
        <w:spacing w:line="360" w:lineRule="auto"/>
        <w:ind w:firstLine="480" w:firstLineChars="200"/>
        <w:rPr>
          <w:rFonts w:hint="eastAsia" w:ascii="宋体" w:hAnsi="宋体" w:eastAsia="宋体"/>
          <w:sz w:val="24"/>
          <w:szCs w:val="24"/>
        </w:rPr>
      </w:pPr>
      <w:r>
        <w:rPr>
          <w:rFonts w:ascii="宋体" w:hAnsi="宋体" w:eastAsia="宋体"/>
          <w:sz w:val="24"/>
          <w:szCs w:val="24"/>
        </w:rPr>
        <w:t>1、乙方有下列行为之一的，甲方有权终止本合同，收回该租赁物业，同时</w:t>
      </w:r>
      <w:r>
        <w:rPr>
          <w:rFonts w:hint="eastAsia" w:ascii="宋体" w:hAnsi="宋体" w:eastAsia="宋体"/>
          <w:sz w:val="24"/>
          <w:szCs w:val="24"/>
        </w:rPr>
        <w:t>没收</w:t>
      </w:r>
      <w:r>
        <w:rPr>
          <w:rFonts w:ascii="宋体" w:hAnsi="宋体" w:eastAsia="宋体"/>
          <w:sz w:val="24"/>
          <w:szCs w:val="24"/>
        </w:rPr>
        <w:t>乙方租赁保证金，并要求乙方支付相当于当年期三个月租金额度的违约金，如由此造成的甲方或第三方损失超过违约金总额的，甲方有权向乙方追赔。</w:t>
      </w:r>
    </w:p>
    <w:p w14:paraId="3B4A5BA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、未能按照甲方的业态设定开展经营，或无法取得该业态经营资质的</w:t>
      </w:r>
      <w:r>
        <w:rPr>
          <w:rFonts w:hint="eastAsia" w:ascii="宋体" w:hAnsi="宋体" w:eastAsia="宋体"/>
          <w:sz w:val="24"/>
          <w:szCs w:val="24"/>
        </w:rPr>
        <w:t>；</w:t>
      </w:r>
    </w:p>
    <w:p w14:paraId="77C0B92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、违反《租赁物业装修及二次装修管理规定(试行)》、《安全生产管理条例》《杭州市服务行业环境保护管理办法》等规定，并造成损失超过一个月租金的</w:t>
      </w:r>
      <w:r>
        <w:rPr>
          <w:rFonts w:hint="eastAsia" w:ascii="宋体" w:hAnsi="宋体" w:eastAsia="宋体"/>
          <w:sz w:val="24"/>
          <w:szCs w:val="24"/>
        </w:rPr>
        <w:t>；</w:t>
      </w:r>
    </w:p>
    <w:p w14:paraId="2B98B7B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、租赁期内，擅自改变租赁物业规划商业用途或业态，超范围经营或进行违法违章活动的</w:t>
      </w:r>
      <w:r>
        <w:rPr>
          <w:rFonts w:hint="eastAsia" w:ascii="宋体" w:hAnsi="宋体" w:eastAsia="宋体"/>
          <w:sz w:val="24"/>
          <w:szCs w:val="24"/>
        </w:rPr>
        <w:t>；</w:t>
      </w:r>
    </w:p>
    <w:p w14:paraId="051C3A6F">
      <w:pPr>
        <w:spacing w:line="360" w:lineRule="auto"/>
        <w:ind w:firstLine="480" w:firstLineChars="200"/>
        <w:rPr>
          <w:rFonts w:hint="eastAsia"/>
        </w:rPr>
      </w:pPr>
      <w:r>
        <w:rPr>
          <w:rFonts w:hint="eastAsia" w:ascii="宋体" w:hAnsi="宋体" w:eastAsia="宋体"/>
          <w:sz w:val="24"/>
          <w:szCs w:val="24"/>
        </w:rPr>
        <w:t>（4）</w:t>
      </w:r>
      <w:r>
        <w:rPr>
          <w:rFonts w:ascii="宋体" w:hAnsi="宋体" w:eastAsia="宋体"/>
          <w:sz w:val="24"/>
          <w:szCs w:val="24"/>
        </w:rPr>
        <w:t>、未经甲方同意，擅自拆改变动租赁物业结构设施设备，且在甲方整改通知书限定时间内仍未纠正修复的</w:t>
      </w:r>
      <w:r>
        <w:rPr>
          <w:rFonts w:hint="eastAsia" w:ascii="宋体" w:hAnsi="宋体" w:eastAsia="宋体"/>
          <w:sz w:val="24"/>
          <w:szCs w:val="24"/>
        </w:rPr>
        <w:t>；</w:t>
      </w:r>
    </w:p>
    <w:p w14:paraId="2DB4158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、未经甲方书面同意擅自将租赁物业整体转租、转包、转借他人或调换使用的</w:t>
      </w:r>
      <w:r>
        <w:rPr>
          <w:rFonts w:hint="eastAsia" w:ascii="宋体" w:hAnsi="宋体" w:eastAsia="宋体"/>
          <w:sz w:val="24"/>
          <w:szCs w:val="24"/>
        </w:rPr>
        <w:t>；</w:t>
      </w:r>
    </w:p>
    <w:p w14:paraId="7EA4A22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、在租赁期内未根据本合同约定支付租金、物业服务费、能耗费</w:t>
      </w:r>
      <w:r>
        <w:rPr>
          <w:rFonts w:hint="eastAsia" w:ascii="宋体" w:hAnsi="宋体" w:eastAsia="宋体"/>
          <w:sz w:val="24"/>
          <w:szCs w:val="24"/>
        </w:rPr>
        <w:t>、租赁保证金</w:t>
      </w:r>
      <w:r>
        <w:rPr>
          <w:rFonts w:ascii="宋体" w:hAnsi="宋体" w:eastAsia="宋体"/>
          <w:sz w:val="24"/>
          <w:szCs w:val="24"/>
        </w:rPr>
        <w:t>等</w:t>
      </w:r>
      <w:r>
        <w:rPr>
          <w:rFonts w:hint="eastAsia" w:ascii="宋体" w:hAnsi="宋体" w:eastAsia="宋体"/>
          <w:sz w:val="24"/>
          <w:szCs w:val="24"/>
        </w:rPr>
        <w:t>任何依据合同应向甲方支付的</w:t>
      </w:r>
      <w:r>
        <w:rPr>
          <w:rFonts w:ascii="宋体" w:hAnsi="宋体" w:eastAsia="宋体"/>
          <w:sz w:val="24"/>
          <w:szCs w:val="24"/>
        </w:rPr>
        <w:t>费用，</w:t>
      </w:r>
      <w:r>
        <w:rPr>
          <w:rFonts w:hint="eastAsia" w:ascii="宋体" w:hAnsi="宋体" w:eastAsia="宋体"/>
          <w:sz w:val="24"/>
          <w:szCs w:val="24"/>
        </w:rPr>
        <w:t>逾期连续超过30天</w:t>
      </w:r>
      <w:r>
        <w:rPr>
          <w:rFonts w:ascii="宋体" w:hAnsi="宋体" w:eastAsia="宋体"/>
          <w:sz w:val="24"/>
          <w:szCs w:val="24"/>
        </w:rPr>
        <w:t>或逾期缴纳累计超过3次的。</w:t>
      </w:r>
    </w:p>
    <w:p w14:paraId="767B081D">
      <w:pPr>
        <w:spacing w:line="360" w:lineRule="auto"/>
        <w:ind w:firstLine="480" w:firstLineChars="200"/>
        <w:rPr>
          <w:rFonts w:hint="eastAsia" w:ascii="宋体" w:hAnsi="宋体" w:eastAsia="宋体"/>
          <w:sz w:val="24"/>
          <w:szCs w:val="24"/>
        </w:rPr>
      </w:pPr>
      <w:r>
        <w:rPr>
          <w:rFonts w:ascii="宋体" w:hAnsi="宋体" w:eastAsia="宋体"/>
          <w:sz w:val="24"/>
          <w:szCs w:val="24"/>
        </w:rPr>
        <w:t>2、甲方有下列行为之一的，乙方有权终止本合同，向甲方收回租赁保证金，并要求甲方支付相当于当年期三个月租金额度的违约金，如由此造成的乙方或第三方损失超</w:t>
      </w:r>
      <w:r>
        <w:rPr>
          <w:rFonts w:hint="eastAsia" w:ascii="宋体" w:hAnsi="宋体" w:eastAsia="宋体"/>
          <w:sz w:val="24"/>
          <w:szCs w:val="24"/>
        </w:rPr>
        <w:t>过违约金总额的，乙方有权向甲方追赔。</w:t>
      </w:r>
    </w:p>
    <w:p w14:paraId="5E08D3C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、甲方未按上述条款约定的时间向乙方交付租赁物业超过30 日的</w:t>
      </w:r>
      <w:r>
        <w:rPr>
          <w:rFonts w:hint="eastAsia" w:ascii="宋体" w:hAnsi="宋体" w:eastAsia="宋体"/>
          <w:sz w:val="24"/>
          <w:szCs w:val="24"/>
        </w:rPr>
        <w:t>；</w:t>
      </w:r>
    </w:p>
    <w:p w14:paraId="5A10174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、因租赁物业的产权不清晰，或产权使用(如抵押)造成乙方无法开展正常经营的</w:t>
      </w:r>
      <w:r>
        <w:rPr>
          <w:rFonts w:hint="eastAsia" w:ascii="宋体" w:hAnsi="宋体" w:eastAsia="宋体"/>
          <w:sz w:val="24"/>
          <w:szCs w:val="24"/>
        </w:rPr>
        <w:t>；</w:t>
      </w:r>
    </w:p>
    <w:p w14:paraId="2F0C383C">
      <w:pPr>
        <w:spacing w:line="360" w:lineRule="auto"/>
        <w:ind w:firstLine="480" w:firstLineChars="200"/>
        <w:rPr>
          <w:rFonts w:hint="eastAsia" w:ascii="宋体" w:hAnsi="宋体" w:eastAsia="宋体"/>
          <w:sz w:val="24"/>
          <w:szCs w:val="24"/>
        </w:rPr>
      </w:pPr>
      <w:r>
        <w:rPr>
          <w:rFonts w:ascii="宋体" w:hAnsi="宋体" w:eastAsia="宋体"/>
          <w:sz w:val="24"/>
          <w:szCs w:val="24"/>
        </w:rPr>
        <w:t>3、其他违约责任</w:t>
      </w:r>
    </w:p>
    <w:p w14:paraId="7F67C4C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、租赁期内，如甲方</w:t>
      </w:r>
      <w:r>
        <w:rPr>
          <w:rFonts w:hint="eastAsia" w:ascii="宋体" w:hAnsi="宋体" w:eastAsia="宋体"/>
          <w:sz w:val="24"/>
          <w:szCs w:val="24"/>
        </w:rPr>
        <w:t>无正当理由</w:t>
      </w:r>
      <w:r>
        <w:rPr>
          <w:rFonts w:ascii="宋体" w:hAnsi="宋体" w:eastAsia="宋体"/>
          <w:sz w:val="24"/>
          <w:szCs w:val="24"/>
        </w:rPr>
        <w:t>提出提前解除合同，在协商不成的情况下，乙方有权追赔两个月租金额度的违约金，并按装修折旧计算要求甲方予以赔偿，然后解除本合同</w:t>
      </w:r>
      <w:r>
        <w:rPr>
          <w:rFonts w:hint="eastAsia" w:ascii="宋体" w:hAnsi="宋体" w:eastAsia="宋体"/>
          <w:sz w:val="24"/>
          <w:szCs w:val="24"/>
        </w:rPr>
        <w:t>；</w:t>
      </w:r>
      <w:r>
        <w:rPr>
          <w:rFonts w:ascii="宋体" w:hAnsi="宋体" w:eastAsia="宋体"/>
          <w:sz w:val="24"/>
          <w:szCs w:val="24"/>
        </w:rPr>
        <w:t>如</w:t>
      </w:r>
      <w:r>
        <w:rPr>
          <w:rFonts w:hint="eastAsia" w:ascii="宋体" w:hAnsi="宋体" w:eastAsia="宋体"/>
          <w:sz w:val="24"/>
          <w:szCs w:val="24"/>
        </w:rPr>
        <w:t>因</w:t>
      </w:r>
      <w:r>
        <w:rPr>
          <w:rFonts w:ascii="宋体" w:hAnsi="宋体" w:eastAsia="宋体"/>
          <w:sz w:val="24"/>
          <w:szCs w:val="24"/>
        </w:rPr>
        <w:t>乙方原因提出提前解除合同，在协商不成的情况下，</w:t>
      </w:r>
      <w:r>
        <w:rPr>
          <w:rFonts w:hint="eastAsia" w:ascii="宋体" w:hAnsi="宋体" w:eastAsia="宋体"/>
          <w:sz w:val="24"/>
          <w:szCs w:val="24"/>
        </w:rPr>
        <w:t>甲</w:t>
      </w:r>
      <w:r>
        <w:rPr>
          <w:rFonts w:ascii="宋体" w:hAnsi="宋体" w:eastAsia="宋体"/>
          <w:sz w:val="24"/>
          <w:szCs w:val="24"/>
        </w:rPr>
        <w:t>方有权追赔</w:t>
      </w:r>
      <w:r>
        <w:rPr>
          <w:rFonts w:hint="eastAsia" w:ascii="宋体" w:hAnsi="宋体" w:eastAsia="宋体"/>
          <w:sz w:val="24"/>
          <w:szCs w:val="24"/>
        </w:rPr>
        <w:t>当年</w:t>
      </w:r>
      <w:r>
        <w:rPr>
          <w:rFonts w:ascii="宋体" w:hAnsi="宋体" w:eastAsia="宋体"/>
          <w:sz w:val="24"/>
          <w:szCs w:val="24"/>
        </w:rPr>
        <w:t>两个月租金额度的违约金</w:t>
      </w:r>
      <w:r>
        <w:rPr>
          <w:rFonts w:hint="eastAsia" w:ascii="宋体" w:hAnsi="宋体" w:eastAsia="宋体"/>
          <w:sz w:val="24"/>
          <w:szCs w:val="24"/>
        </w:rPr>
        <w:t>，并</w:t>
      </w:r>
      <w:r>
        <w:rPr>
          <w:rFonts w:ascii="宋体" w:hAnsi="宋体" w:eastAsia="宋体"/>
          <w:sz w:val="24"/>
          <w:szCs w:val="24"/>
        </w:rPr>
        <w:t>有权扣除乙方的租赁保证金，然后解除合同。</w:t>
      </w:r>
    </w:p>
    <w:p w14:paraId="03CBA66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、租赁期满时，乙方</w:t>
      </w:r>
      <w:r>
        <w:rPr>
          <w:rFonts w:hint="eastAsia" w:ascii="宋体" w:hAnsi="宋体" w:eastAsia="宋体"/>
          <w:sz w:val="24"/>
          <w:szCs w:val="24"/>
        </w:rPr>
        <w:t>逾</w:t>
      </w:r>
      <w:r>
        <w:rPr>
          <w:rFonts w:ascii="宋体" w:hAnsi="宋体" w:eastAsia="宋体"/>
          <w:sz w:val="24"/>
          <w:szCs w:val="24"/>
        </w:rPr>
        <w:t>期归还租赁物业的，每逾期一日，应向甲方支付</w:t>
      </w:r>
      <w:r>
        <w:rPr>
          <w:rFonts w:hint="eastAsia" w:ascii="宋体" w:hAnsi="宋体" w:eastAsia="宋体"/>
          <w:sz w:val="24"/>
          <w:szCs w:val="24"/>
        </w:rPr>
        <w:t>折算后</w:t>
      </w:r>
      <w:r>
        <w:rPr>
          <w:rFonts w:ascii="宋体" w:hAnsi="宋体" w:eastAsia="宋体"/>
          <w:sz w:val="24"/>
          <w:szCs w:val="24"/>
        </w:rPr>
        <w:t>当年日租金的200%作为占用费，并同时承担甲方因其延迟归还造成的对第三方的赔偿责任。</w:t>
      </w:r>
    </w:p>
    <w:p w14:paraId="1A56ADDF">
      <w:pPr>
        <w:spacing w:line="360" w:lineRule="auto"/>
        <w:rPr>
          <w:rFonts w:hint="eastAsia" w:ascii="宋体" w:hAnsi="宋体" w:eastAsia="宋体"/>
          <w:sz w:val="24"/>
          <w:szCs w:val="24"/>
        </w:rPr>
      </w:pPr>
    </w:p>
    <w:p w14:paraId="328E271A">
      <w:pPr>
        <w:spacing w:line="360" w:lineRule="auto"/>
        <w:rPr>
          <w:rFonts w:hint="eastAsia" w:ascii="宋体" w:hAnsi="宋体" w:eastAsia="宋体"/>
          <w:b/>
          <w:bCs/>
          <w:sz w:val="24"/>
          <w:szCs w:val="24"/>
        </w:rPr>
      </w:pPr>
      <w:r>
        <w:rPr>
          <w:rFonts w:hint="eastAsia" w:ascii="宋体" w:hAnsi="宋体" w:eastAsia="宋体"/>
          <w:b/>
          <w:bCs/>
          <w:sz w:val="24"/>
          <w:szCs w:val="24"/>
        </w:rPr>
        <w:t>第十三条 其他约定</w:t>
      </w:r>
    </w:p>
    <w:p w14:paraId="4D3325DB">
      <w:pPr>
        <w:spacing w:line="360" w:lineRule="auto"/>
        <w:ind w:firstLine="480" w:firstLineChars="200"/>
        <w:rPr>
          <w:rFonts w:hint="eastAsia" w:ascii="宋体" w:hAnsi="宋体" w:eastAsia="宋体"/>
          <w:sz w:val="24"/>
          <w:szCs w:val="24"/>
        </w:rPr>
      </w:pPr>
      <w:r>
        <w:rPr>
          <w:rFonts w:ascii="宋体" w:hAnsi="宋体" w:eastAsia="宋体"/>
          <w:sz w:val="24"/>
          <w:szCs w:val="24"/>
        </w:rPr>
        <w:t>1、如因不可抗力的原因</w:t>
      </w:r>
      <w:r>
        <w:rPr>
          <w:rFonts w:hint="eastAsia" w:ascii="宋体" w:hAnsi="宋体" w:eastAsia="宋体"/>
          <w:sz w:val="24"/>
          <w:szCs w:val="24"/>
        </w:rPr>
        <w:t>导致</w:t>
      </w:r>
      <w:r>
        <w:rPr>
          <w:rFonts w:ascii="宋体" w:hAnsi="宋体" w:eastAsia="宋体"/>
          <w:sz w:val="24"/>
          <w:szCs w:val="24"/>
        </w:rPr>
        <w:t>租赁物业及其设备毁损和造成损失，乃至合同解除的，</w:t>
      </w:r>
      <w:r>
        <w:rPr>
          <w:rFonts w:hint="eastAsia" w:ascii="宋体" w:hAnsi="宋体" w:eastAsia="宋体"/>
          <w:sz w:val="24"/>
          <w:szCs w:val="24"/>
        </w:rPr>
        <w:t>双方互不承担责任。</w:t>
      </w:r>
    </w:p>
    <w:p w14:paraId="420B572B">
      <w:pPr>
        <w:spacing w:line="360" w:lineRule="auto"/>
        <w:ind w:firstLine="480" w:firstLineChars="200"/>
        <w:rPr>
          <w:rFonts w:hint="eastAsia" w:ascii="宋体" w:hAnsi="宋体" w:eastAsia="宋体"/>
          <w:sz w:val="24"/>
          <w:szCs w:val="24"/>
        </w:rPr>
      </w:pPr>
      <w:r>
        <w:rPr>
          <w:rFonts w:ascii="宋体" w:hAnsi="宋体" w:eastAsia="宋体"/>
          <w:sz w:val="24"/>
          <w:szCs w:val="24"/>
        </w:rPr>
        <w:t>2、本合同未尽事宜，经甲、乙双方协商一致，可订立补充条款。但补充条款应符</w:t>
      </w:r>
      <w:r>
        <w:rPr>
          <w:rFonts w:hint="eastAsia" w:ascii="宋体" w:hAnsi="宋体" w:eastAsia="宋体"/>
          <w:sz w:val="24"/>
          <w:szCs w:val="24"/>
        </w:rPr>
        <w:t>合国家、省、市有关房屋租赁管理规定，与本合同具备同等法律效力。</w:t>
      </w:r>
    </w:p>
    <w:p w14:paraId="51AA5090">
      <w:pPr>
        <w:spacing w:line="360" w:lineRule="auto"/>
        <w:ind w:firstLine="480" w:firstLineChars="200"/>
        <w:rPr>
          <w:rFonts w:hint="eastAsia" w:ascii="宋体" w:hAnsi="宋体" w:eastAsia="宋体"/>
          <w:sz w:val="24"/>
          <w:szCs w:val="24"/>
        </w:rPr>
      </w:pPr>
      <w:r>
        <w:rPr>
          <w:rFonts w:ascii="宋体" w:hAnsi="宋体" w:eastAsia="宋体"/>
          <w:sz w:val="24"/>
          <w:szCs w:val="24"/>
        </w:rPr>
        <w:t>3、因履行本合同发生的争议，由当事人协商解决，协商不成的，依法向租赁物所在地人民法院起诉。</w:t>
      </w:r>
    </w:p>
    <w:p w14:paraId="1224FF8C">
      <w:pPr>
        <w:spacing w:line="360" w:lineRule="auto"/>
        <w:ind w:firstLine="480" w:firstLineChars="200"/>
        <w:rPr>
          <w:rFonts w:hint="eastAsia" w:ascii="宋体" w:hAnsi="宋体" w:eastAsia="宋体"/>
          <w:sz w:val="24"/>
          <w:szCs w:val="24"/>
        </w:rPr>
      </w:pPr>
      <w:r>
        <w:rPr>
          <w:rFonts w:ascii="宋体" w:hAnsi="宋体" w:eastAsia="宋体"/>
          <w:sz w:val="24"/>
          <w:szCs w:val="24"/>
        </w:rPr>
        <w:t>4、本合同特别约定，当甲方将租赁物业作为抵押物向银行申请贷款时，乙方需按银行要求作出相应的承诺。</w:t>
      </w:r>
    </w:p>
    <w:p w14:paraId="59CEA68F">
      <w:pPr>
        <w:spacing w:line="360" w:lineRule="auto"/>
        <w:ind w:firstLine="480" w:firstLineChars="200"/>
        <w:rPr>
          <w:rFonts w:hint="eastAsia" w:ascii="宋体" w:hAnsi="宋体" w:eastAsia="宋体"/>
          <w:sz w:val="24"/>
          <w:szCs w:val="24"/>
        </w:rPr>
      </w:pPr>
      <w:r>
        <w:rPr>
          <w:rFonts w:ascii="宋体" w:hAnsi="宋体" w:eastAsia="宋体"/>
          <w:sz w:val="24"/>
          <w:szCs w:val="24"/>
        </w:rPr>
        <w:t>5、本合同一式陆份，甲、乙双方各执叁份，经甲乙双方法定代表人或委托人签名并加盖公司公章后生效。</w:t>
      </w:r>
    </w:p>
    <w:p w14:paraId="687C22D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6、因租赁房屋征拆而产生的包括但不限于一次性经济补偿款、停产停业损失、按时搬迁奖励等费用均归甲方所有。</w:t>
      </w:r>
    </w:p>
    <w:p w14:paraId="5A1D718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7、租赁期满后，甲方需将租赁房屋通过杭州产权交易所重新公开挂牌交易，乙方如欲继续承租，应通过杭州产权交易所参加摘牌，同等条件下优先承租于乙方。</w:t>
      </w:r>
    </w:p>
    <w:p w14:paraId="325006A8">
      <w:pPr>
        <w:spacing w:line="360" w:lineRule="auto"/>
        <w:rPr>
          <w:rFonts w:hint="eastAsia" w:ascii="宋体" w:hAnsi="宋体" w:eastAsia="宋体"/>
        </w:rPr>
      </w:pPr>
    </w:p>
    <w:p w14:paraId="34155308">
      <w:pPr>
        <w:spacing w:line="360" w:lineRule="auto"/>
        <w:jc w:val="left"/>
        <w:rPr>
          <w:rFonts w:hint="eastAsia" w:ascii="宋体" w:hAnsi="宋体" w:eastAsia="宋体"/>
        </w:rPr>
      </w:pPr>
    </w:p>
    <w:p w14:paraId="5FC76D24">
      <w:pPr>
        <w:spacing w:line="360" w:lineRule="auto"/>
        <w:jc w:val="left"/>
        <w:rPr>
          <w:rFonts w:hint="eastAsia" w:ascii="宋体" w:hAnsi="宋体" w:eastAsia="宋体"/>
        </w:rPr>
      </w:pPr>
    </w:p>
    <w:p w14:paraId="68C08254">
      <w:pPr>
        <w:spacing w:line="360" w:lineRule="auto"/>
        <w:jc w:val="left"/>
        <w:rPr>
          <w:rFonts w:hint="eastAsia" w:ascii="宋体" w:hAnsi="宋体" w:eastAsia="宋体"/>
        </w:rPr>
      </w:pPr>
    </w:p>
    <w:p w14:paraId="1BE022FA">
      <w:pPr>
        <w:spacing w:line="360" w:lineRule="auto"/>
        <w:jc w:val="left"/>
        <w:rPr>
          <w:rFonts w:hint="eastAsia" w:ascii="宋体" w:hAnsi="宋体" w:eastAsia="宋体"/>
        </w:rPr>
      </w:pPr>
    </w:p>
    <w:p w14:paraId="5E28C6EE">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 xml:space="preserve">出租方（甲方）： </w:t>
      </w:r>
      <w:r>
        <w:rPr>
          <w:rFonts w:ascii="宋体" w:hAnsi="宋体" w:eastAsia="宋体"/>
          <w:sz w:val="24"/>
          <w:szCs w:val="24"/>
        </w:rPr>
        <w:t xml:space="preserve">                         </w:t>
      </w:r>
    </w:p>
    <w:p w14:paraId="3C50A452">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 xml:space="preserve">代理人： </w:t>
      </w:r>
      <w:r>
        <w:rPr>
          <w:rFonts w:ascii="宋体" w:hAnsi="宋体" w:eastAsia="宋体"/>
          <w:sz w:val="24"/>
          <w:szCs w:val="24"/>
        </w:rPr>
        <w:t xml:space="preserve">                                </w:t>
      </w:r>
    </w:p>
    <w:p w14:paraId="13B80254">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 xml:space="preserve">联系电话： </w:t>
      </w:r>
      <w:r>
        <w:rPr>
          <w:rFonts w:ascii="宋体" w:hAnsi="宋体" w:eastAsia="宋体"/>
          <w:sz w:val="24"/>
          <w:szCs w:val="24"/>
        </w:rPr>
        <w:t xml:space="preserve">                             </w:t>
      </w:r>
    </w:p>
    <w:p w14:paraId="2B8A4227">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 xml:space="preserve">日期： </w:t>
      </w:r>
      <w:r>
        <w:rPr>
          <w:rFonts w:ascii="宋体" w:hAnsi="宋体" w:eastAsia="宋体"/>
          <w:sz w:val="24"/>
          <w:szCs w:val="24"/>
        </w:rPr>
        <w:t xml:space="preserve">                                  </w:t>
      </w:r>
    </w:p>
    <w:p w14:paraId="2FE15211">
      <w:pPr>
        <w:spacing w:line="360" w:lineRule="auto"/>
        <w:ind w:firstLine="360" w:firstLineChars="150"/>
        <w:jc w:val="left"/>
        <w:rPr>
          <w:rFonts w:hint="eastAsia" w:ascii="宋体" w:hAnsi="宋体" w:eastAsia="宋体"/>
          <w:sz w:val="24"/>
          <w:szCs w:val="24"/>
        </w:rPr>
      </w:pPr>
    </w:p>
    <w:p w14:paraId="39AA82F0">
      <w:pPr>
        <w:spacing w:line="360" w:lineRule="auto"/>
        <w:ind w:firstLine="360" w:firstLineChars="150"/>
        <w:jc w:val="left"/>
        <w:rPr>
          <w:rFonts w:hint="eastAsia" w:ascii="宋体" w:hAnsi="宋体" w:eastAsia="宋体"/>
          <w:sz w:val="24"/>
          <w:szCs w:val="24"/>
        </w:rPr>
      </w:pPr>
    </w:p>
    <w:p w14:paraId="24F94007">
      <w:pPr>
        <w:spacing w:line="360" w:lineRule="auto"/>
        <w:ind w:firstLine="360" w:firstLineChars="150"/>
        <w:jc w:val="left"/>
        <w:rPr>
          <w:rFonts w:hint="eastAsia" w:ascii="宋体" w:hAnsi="宋体" w:eastAsia="宋体"/>
          <w:sz w:val="24"/>
          <w:szCs w:val="24"/>
        </w:rPr>
      </w:pPr>
    </w:p>
    <w:p w14:paraId="1D3D69C4">
      <w:pPr>
        <w:spacing w:line="360" w:lineRule="auto"/>
        <w:ind w:firstLine="360" w:firstLineChars="150"/>
        <w:jc w:val="left"/>
        <w:rPr>
          <w:rFonts w:hint="eastAsia" w:ascii="宋体" w:hAnsi="宋体" w:eastAsia="宋体"/>
          <w:sz w:val="24"/>
          <w:szCs w:val="24"/>
        </w:rPr>
      </w:pPr>
    </w:p>
    <w:p w14:paraId="61464C27">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承租方（乙方）：</w:t>
      </w:r>
    </w:p>
    <w:p w14:paraId="15D1F91E">
      <w:pPr>
        <w:spacing w:line="360" w:lineRule="auto"/>
        <w:ind w:firstLine="240" w:firstLineChars="100"/>
        <w:jc w:val="left"/>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代理人：</w:t>
      </w:r>
    </w:p>
    <w:p w14:paraId="33FA4735">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联系电话：</w:t>
      </w:r>
    </w:p>
    <w:p w14:paraId="1347123A">
      <w:pPr>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日期：</w:t>
      </w:r>
    </w:p>
    <w:p w14:paraId="661FF8F3">
      <w:pPr>
        <w:spacing w:line="360" w:lineRule="auto"/>
        <w:ind w:firstLine="360" w:firstLineChars="150"/>
        <w:jc w:val="left"/>
        <w:rPr>
          <w:rFonts w:hint="eastAsia" w:ascii="宋体" w:hAnsi="宋体" w:eastAsia="宋体"/>
          <w:sz w:val="24"/>
          <w:szCs w:val="24"/>
        </w:rPr>
      </w:pPr>
    </w:p>
    <w:p w14:paraId="2C95EBF0">
      <w:pPr>
        <w:pStyle w:val="2"/>
        <w:rPr>
          <w:rFonts w:hint="eastAsia" w:ascii="宋体" w:hAnsi="宋体" w:eastAsia="宋体"/>
          <w:lang w:eastAsia="zh-CN"/>
        </w:rPr>
      </w:pPr>
    </w:p>
    <w:p w14:paraId="799E3C07">
      <w:pPr>
        <w:pStyle w:val="2"/>
        <w:rPr>
          <w:rFonts w:hint="eastAsia" w:ascii="宋体" w:hAnsi="宋体" w:eastAsia="宋体"/>
          <w:lang w:eastAsia="zh-CN"/>
        </w:rPr>
      </w:pPr>
    </w:p>
    <w:p w14:paraId="6C9DFECC">
      <w:pPr>
        <w:pStyle w:val="2"/>
        <w:rPr>
          <w:rFonts w:hint="eastAsia" w:ascii="宋体" w:hAnsi="宋体" w:eastAsia="宋体"/>
          <w:lang w:eastAsia="zh-CN"/>
        </w:rPr>
      </w:pPr>
    </w:p>
    <w:p w14:paraId="76A8F15B">
      <w:pPr>
        <w:pStyle w:val="2"/>
        <w:rPr>
          <w:rFonts w:hint="eastAsia" w:ascii="宋体" w:hAnsi="宋体" w:eastAsia="宋体"/>
          <w:lang w:eastAsia="zh-CN"/>
        </w:rPr>
      </w:pPr>
    </w:p>
    <w:p w14:paraId="09AC5782">
      <w:pPr>
        <w:pStyle w:val="2"/>
        <w:rPr>
          <w:rFonts w:hint="eastAsia" w:ascii="宋体" w:hAnsi="宋体" w:eastAsia="宋体"/>
          <w:lang w:eastAsia="zh-CN"/>
        </w:rPr>
      </w:pPr>
    </w:p>
    <w:p w14:paraId="382FE708">
      <w:pPr>
        <w:pStyle w:val="2"/>
        <w:rPr>
          <w:rFonts w:hint="eastAsia" w:ascii="宋体" w:hAnsi="宋体" w:eastAsia="宋体"/>
          <w:lang w:eastAsia="zh-CN"/>
        </w:rPr>
      </w:pPr>
    </w:p>
    <w:p w14:paraId="0FD30701">
      <w:pPr>
        <w:spacing w:line="540" w:lineRule="exact"/>
        <w:rPr>
          <w:rFonts w:hint="eastAsia" w:ascii="仿宋_GB2312" w:hAnsi="仿宋" w:eastAsia="仿宋_GB2312"/>
          <w:spacing w:val="-4"/>
          <w:sz w:val="28"/>
          <w:szCs w:val="28"/>
        </w:rPr>
      </w:pPr>
    </w:p>
    <w:p w14:paraId="62A8C6FE">
      <w:pPr>
        <w:spacing w:line="540" w:lineRule="exact"/>
        <w:rPr>
          <w:rFonts w:hint="eastAsia" w:ascii="仿宋_GB2312" w:hAnsi="仿宋" w:eastAsia="仿宋_GB2312"/>
          <w:spacing w:val="-4"/>
          <w:sz w:val="28"/>
          <w:szCs w:val="28"/>
        </w:rPr>
      </w:pPr>
    </w:p>
    <w:p w14:paraId="272BB71F">
      <w:pPr>
        <w:spacing w:line="540" w:lineRule="exact"/>
        <w:rPr>
          <w:rFonts w:hint="eastAsia" w:ascii="仿宋_GB2312" w:hAnsi="仿宋" w:eastAsia="仿宋_GB2312"/>
          <w:spacing w:val="-4"/>
          <w:sz w:val="28"/>
          <w:szCs w:val="28"/>
        </w:rPr>
      </w:pPr>
    </w:p>
    <w:p w14:paraId="090F8FEE">
      <w:pPr>
        <w:spacing w:line="540" w:lineRule="exact"/>
        <w:rPr>
          <w:rFonts w:hint="eastAsia" w:ascii="仿宋_GB2312" w:hAnsi="仿宋" w:eastAsia="仿宋_GB2312"/>
          <w:spacing w:val="-4"/>
          <w:sz w:val="28"/>
          <w:szCs w:val="28"/>
        </w:rPr>
      </w:pPr>
    </w:p>
    <w:p w14:paraId="3BA6EDC0">
      <w:pPr>
        <w:spacing w:line="540" w:lineRule="exact"/>
        <w:rPr>
          <w:rFonts w:hint="eastAsia" w:ascii="仿宋_GB2312" w:hAnsi="仿宋" w:eastAsia="仿宋_GB2312"/>
          <w:spacing w:val="-4"/>
          <w:sz w:val="28"/>
          <w:szCs w:val="28"/>
        </w:rPr>
      </w:pPr>
    </w:p>
    <w:p w14:paraId="090F6DEE">
      <w:pPr>
        <w:spacing w:line="540" w:lineRule="exact"/>
        <w:rPr>
          <w:rFonts w:hint="eastAsia" w:ascii="仿宋_GB2312" w:hAnsi="仿宋" w:eastAsia="仿宋_GB2312"/>
          <w:spacing w:val="-4"/>
          <w:sz w:val="28"/>
          <w:szCs w:val="28"/>
        </w:rPr>
      </w:pPr>
    </w:p>
    <w:p w14:paraId="0610A56F">
      <w:pPr>
        <w:spacing w:line="540" w:lineRule="exact"/>
        <w:rPr>
          <w:rFonts w:hint="eastAsia" w:ascii="仿宋_GB2312" w:hAnsi="仿宋" w:eastAsia="仿宋_GB2312"/>
          <w:spacing w:val="-4"/>
          <w:sz w:val="28"/>
          <w:szCs w:val="28"/>
        </w:rPr>
      </w:pPr>
      <w:r>
        <w:rPr>
          <w:rFonts w:hint="eastAsia" w:ascii="仿宋_GB2312" w:hAnsi="仿宋" w:eastAsia="仿宋_GB2312"/>
          <w:spacing w:val="-4"/>
          <w:sz w:val="28"/>
          <w:szCs w:val="28"/>
        </w:rPr>
        <w:t>附件一：</w:t>
      </w:r>
    </w:p>
    <w:tbl>
      <w:tblPr>
        <w:tblStyle w:val="11"/>
        <w:tblW w:w="6060" w:type="dxa"/>
        <w:tblInd w:w="93" w:type="dxa"/>
        <w:tblLayout w:type="autofit"/>
        <w:tblCellMar>
          <w:top w:w="0" w:type="dxa"/>
          <w:left w:w="108" w:type="dxa"/>
          <w:bottom w:w="0" w:type="dxa"/>
          <w:right w:w="108" w:type="dxa"/>
        </w:tblCellMar>
      </w:tblPr>
      <w:tblGrid>
        <w:gridCol w:w="1261"/>
        <w:gridCol w:w="1261"/>
        <w:gridCol w:w="3538"/>
      </w:tblGrid>
      <w:tr w14:paraId="1A31E67F">
        <w:tblPrEx>
          <w:tblCellMar>
            <w:top w:w="0" w:type="dxa"/>
            <w:left w:w="108" w:type="dxa"/>
            <w:bottom w:w="0" w:type="dxa"/>
            <w:right w:w="108" w:type="dxa"/>
          </w:tblCellMar>
        </w:tblPrEx>
        <w:trPr>
          <w:trHeight w:val="555" w:hRule="atLeast"/>
        </w:trPr>
        <w:tc>
          <w:tcPr>
            <w:tcW w:w="6060" w:type="dxa"/>
            <w:gridSpan w:val="3"/>
            <w:tcBorders>
              <w:top w:val="single" w:color="000000" w:sz="8" w:space="0"/>
              <w:left w:val="single" w:color="000000" w:sz="8" w:space="0"/>
              <w:bottom w:val="single" w:color="000000" w:sz="8" w:space="0"/>
              <w:right w:val="single" w:color="000000" w:sz="8" w:space="0"/>
            </w:tcBorders>
            <w:noWrap/>
            <w:vAlign w:val="center"/>
          </w:tcPr>
          <w:p w14:paraId="2BEED295">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出租房产</w:t>
            </w:r>
          </w:p>
        </w:tc>
      </w:tr>
      <w:tr w14:paraId="7F2D7B36">
        <w:tblPrEx>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D9D9D9"/>
            <w:noWrap/>
            <w:vAlign w:val="center"/>
          </w:tcPr>
          <w:p w14:paraId="440AA5E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序号</w:t>
            </w:r>
          </w:p>
        </w:tc>
        <w:tc>
          <w:tcPr>
            <w:tcW w:w="0" w:type="auto"/>
            <w:tcBorders>
              <w:top w:val="single" w:color="000000" w:sz="8" w:space="0"/>
              <w:left w:val="nil"/>
              <w:bottom w:val="single" w:color="000000" w:sz="8" w:space="0"/>
              <w:right w:val="single" w:color="000000" w:sz="8" w:space="0"/>
            </w:tcBorders>
            <w:shd w:val="clear" w:color="auto" w:fill="D9D9D9"/>
            <w:noWrap/>
            <w:vAlign w:val="center"/>
          </w:tcPr>
          <w:p w14:paraId="714F09C1">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名称</w:t>
            </w:r>
          </w:p>
        </w:tc>
        <w:tc>
          <w:tcPr>
            <w:tcW w:w="0" w:type="auto"/>
            <w:tcBorders>
              <w:top w:val="single" w:color="000000" w:sz="8" w:space="0"/>
              <w:left w:val="nil"/>
              <w:bottom w:val="single" w:color="000000" w:sz="8" w:space="0"/>
              <w:right w:val="single" w:color="000000" w:sz="8" w:space="0"/>
            </w:tcBorders>
            <w:shd w:val="clear" w:color="auto" w:fill="D9D9D9"/>
            <w:noWrap/>
            <w:vAlign w:val="center"/>
          </w:tcPr>
          <w:p w14:paraId="2554B86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建筑面积（㎡）</w:t>
            </w:r>
          </w:p>
        </w:tc>
      </w:tr>
      <w:tr w14:paraId="1A6F439D">
        <w:tblPrEx>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noWrap/>
            <w:vAlign w:val="center"/>
          </w:tcPr>
          <w:p w14:paraId="7D4DA42A">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w:t>
            </w:r>
          </w:p>
        </w:tc>
        <w:tc>
          <w:tcPr>
            <w:tcW w:w="0" w:type="auto"/>
            <w:tcBorders>
              <w:top w:val="nil"/>
              <w:left w:val="nil"/>
              <w:bottom w:val="single" w:color="000000" w:sz="8" w:space="0"/>
              <w:right w:val="single" w:color="000000" w:sz="8" w:space="0"/>
            </w:tcBorders>
            <w:noWrap/>
            <w:vAlign w:val="center"/>
          </w:tcPr>
          <w:p w14:paraId="3AD7685F">
            <w:pPr>
              <w:widowControl/>
              <w:jc w:val="center"/>
              <w:textAlignment w:val="center"/>
              <w:rPr>
                <w:rFonts w:hint="eastAsia" w:ascii="仿宋_GB2312" w:hAnsi="宋体" w:eastAsia="仿宋_GB2312" w:cs="仿宋_GB2312"/>
                <w:color w:val="000000"/>
                <w:sz w:val="28"/>
                <w:szCs w:val="28"/>
              </w:rPr>
            </w:pPr>
          </w:p>
        </w:tc>
        <w:tc>
          <w:tcPr>
            <w:tcW w:w="0" w:type="auto"/>
            <w:tcBorders>
              <w:top w:val="nil"/>
              <w:left w:val="nil"/>
              <w:bottom w:val="single" w:color="000000" w:sz="8" w:space="0"/>
              <w:right w:val="single" w:color="000000" w:sz="8" w:space="0"/>
            </w:tcBorders>
            <w:noWrap/>
            <w:vAlign w:val="center"/>
          </w:tcPr>
          <w:p w14:paraId="42359C30">
            <w:pPr>
              <w:widowControl/>
              <w:jc w:val="center"/>
              <w:textAlignment w:val="center"/>
              <w:rPr>
                <w:rFonts w:hint="eastAsia" w:ascii="仿宋_GB2312" w:hAnsi="宋体" w:eastAsia="仿宋_GB2312" w:cs="仿宋_GB2312"/>
                <w:color w:val="000000"/>
                <w:sz w:val="28"/>
                <w:szCs w:val="28"/>
              </w:rPr>
            </w:pPr>
          </w:p>
        </w:tc>
      </w:tr>
      <w:tr w14:paraId="00F31ED1">
        <w:tblPrEx>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noWrap/>
            <w:vAlign w:val="center"/>
          </w:tcPr>
          <w:p w14:paraId="28722EC6">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合计</w:t>
            </w:r>
          </w:p>
        </w:tc>
        <w:tc>
          <w:tcPr>
            <w:tcW w:w="0" w:type="auto"/>
            <w:tcBorders>
              <w:top w:val="nil"/>
              <w:left w:val="nil"/>
              <w:bottom w:val="single" w:color="000000" w:sz="8" w:space="0"/>
              <w:right w:val="single" w:color="000000" w:sz="8" w:space="0"/>
            </w:tcBorders>
            <w:noWrap/>
            <w:vAlign w:val="center"/>
          </w:tcPr>
          <w:p w14:paraId="1C0215B2">
            <w:pPr>
              <w:jc w:val="center"/>
              <w:rPr>
                <w:rFonts w:hint="eastAsia" w:ascii="仿宋_GB2312" w:hAnsi="宋体" w:eastAsia="仿宋_GB2312" w:cs="仿宋_GB2312"/>
                <w:color w:val="000000"/>
                <w:sz w:val="28"/>
                <w:szCs w:val="28"/>
              </w:rPr>
            </w:pPr>
          </w:p>
        </w:tc>
        <w:tc>
          <w:tcPr>
            <w:tcW w:w="0" w:type="auto"/>
            <w:tcBorders>
              <w:top w:val="nil"/>
              <w:left w:val="nil"/>
              <w:bottom w:val="single" w:color="000000" w:sz="8" w:space="0"/>
              <w:right w:val="single" w:color="000000" w:sz="8" w:space="0"/>
            </w:tcBorders>
            <w:noWrap/>
            <w:vAlign w:val="center"/>
          </w:tcPr>
          <w:p w14:paraId="49BD8369">
            <w:pPr>
              <w:widowControl/>
              <w:jc w:val="center"/>
              <w:textAlignment w:val="center"/>
              <w:rPr>
                <w:rFonts w:hint="eastAsia" w:ascii="仿宋_GB2312" w:hAnsi="宋体" w:eastAsia="仿宋_GB2312" w:cs="仿宋_GB2312"/>
                <w:color w:val="000000"/>
                <w:sz w:val="28"/>
                <w:szCs w:val="28"/>
              </w:rPr>
            </w:pPr>
          </w:p>
        </w:tc>
      </w:tr>
    </w:tbl>
    <w:p w14:paraId="37735182">
      <w:pPr>
        <w:spacing w:line="540" w:lineRule="exact"/>
        <w:rPr>
          <w:rFonts w:hint="eastAsia" w:ascii="仿宋_GB2312" w:hAnsi="仿宋" w:eastAsia="仿宋_GB2312"/>
          <w:spacing w:val="-4"/>
          <w:sz w:val="28"/>
          <w:szCs w:val="28"/>
        </w:rPr>
      </w:pPr>
    </w:p>
    <w:p w14:paraId="7F3F607A">
      <w:pPr>
        <w:pStyle w:val="2"/>
        <w:rPr>
          <w:rFonts w:hint="eastAsia" w:ascii="宋体" w:hAnsi="宋体" w:eastAsia="宋体"/>
        </w:rPr>
      </w:pPr>
    </w:p>
    <w:p w14:paraId="102502BE">
      <w:pPr>
        <w:pStyle w:val="21"/>
        <w:spacing w:after="460" w:line="240" w:lineRule="auto"/>
        <w:ind w:firstLine="0"/>
        <w:rPr>
          <w:rFonts w:hint="eastAsia" w:ascii="仿宋" w:hAnsi="仿宋" w:eastAsia="仿宋"/>
          <w:color w:val="000000"/>
          <w:sz w:val="28"/>
          <w:szCs w:val="28"/>
        </w:rPr>
      </w:pPr>
    </w:p>
    <w:p w14:paraId="6DB66E61">
      <w:pPr>
        <w:pStyle w:val="21"/>
        <w:spacing w:after="460" w:line="240" w:lineRule="auto"/>
        <w:ind w:firstLine="0"/>
        <w:rPr>
          <w:rFonts w:hint="eastAsia" w:ascii="仿宋" w:hAnsi="仿宋" w:eastAsia="仿宋"/>
          <w:color w:val="000000"/>
          <w:sz w:val="28"/>
          <w:szCs w:val="28"/>
        </w:rPr>
      </w:pPr>
    </w:p>
    <w:p w14:paraId="5A157EBF">
      <w:pPr>
        <w:pStyle w:val="21"/>
        <w:spacing w:after="460" w:line="240" w:lineRule="auto"/>
        <w:ind w:firstLine="0"/>
        <w:rPr>
          <w:rFonts w:hint="eastAsia" w:ascii="仿宋" w:hAnsi="仿宋" w:eastAsia="仿宋"/>
          <w:color w:val="000000"/>
          <w:sz w:val="28"/>
          <w:szCs w:val="28"/>
        </w:rPr>
      </w:pPr>
    </w:p>
    <w:p w14:paraId="06BB0D20">
      <w:pPr>
        <w:pStyle w:val="21"/>
        <w:spacing w:after="460" w:line="240" w:lineRule="auto"/>
        <w:ind w:firstLine="0"/>
        <w:rPr>
          <w:rFonts w:hint="eastAsia" w:ascii="仿宋" w:hAnsi="仿宋" w:eastAsia="仿宋"/>
          <w:color w:val="000000"/>
          <w:sz w:val="28"/>
          <w:szCs w:val="28"/>
        </w:rPr>
      </w:pPr>
    </w:p>
    <w:p w14:paraId="6EF23179">
      <w:pPr>
        <w:pStyle w:val="21"/>
        <w:spacing w:after="460" w:line="240" w:lineRule="auto"/>
        <w:ind w:firstLine="0"/>
        <w:rPr>
          <w:rFonts w:hint="eastAsia" w:ascii="仿宋" w:hAnsi="仿宋" w:eastAsia="仿宋"/>
          <w:color w:val="000000"/>
          <w:sz w:val="28"/>
          <w:szCs w:val="28"/>
        </w:rPr>
      </w:pPr>
    </w:p>
    <w:p w14:paraId="2B6FBB8B">
      <w:pPr>
        <w:pStyle w:val="21"/>
        <w:spacing w:after="460" w:line="240" w:lineRule="auto"/>
        <w:ind w:firstLine="0"/>
        <w:rPr>
          <w:rFonts w:hint="eastAsia" w:ascii="仿宋" w:hAnsi="仿宋" w:eastAsia="仿宋"/>
          <w:color w:val="000000"/>
          <w:sz w:val="28"/>
          <w:szCs w:val="28"/>
        </w:rPr>
      </w:pPr>
    </w:p>
    <w:p w14:paraId="282CFA8D">
      <w:pPr>
        <w:pStyle w:val="21"/>
        <w:spacing w:after="460" w:line="240" w:lineRule="auto"/>
        <w:ind w:firstLine="0"/>
        <w:rPr>
          <w:rFonts w:hint="eastAsia" w:ascii="仿宋" w:hAnsi="仿宋" w:eastAsia="仿宋"/>
          <w:color w:val="000000"/>
          <w:sz w:val="28"/>
          <w:szCs w:val="28"/>
        </w:rPr>
      </w:pPr>
    </w:p>
    <w:p w14:paraId="0B7CC1B1">
      <w:pPr>
        <w:pStyle w:val="21"/>
        <w:spacing w:after="460" w:line="240" w:lineRule="auto"/>
        <w:ind w:firstLine="0"/>
        <w:rPr>
          <w:rFonts w:hint="eastAsia" w:ascii="仿宋" w:hAnsi="仿宋" w:eastAsia="仿宋"/>
          <w:color w:val="000000"/>
          <w:sz w:val="28"/>
          <w:szCs w:val="28"/>
        </w:rPr>
      </w:pPr>
    </w:p>
    <w:p w14:paraId="757145F2">
      <w:pPr>
        <w:pStyle w:val="21"/>
        <w:spacing w:after="460" w:line="240" w:lineRule="auto"/>
        <w:ind w:firstLine="0"/>
        <w:rPr>
          <w:rFonts w:hint="eastAsia" w:ascii="仿宋" w:hAnsi="仿宋" w:eastAsia="仿宋"/>
          <w:color w:val="000000"/>
          <w:sz w:val="28"/>
          <w:szCs w:val="28"/>
        </w:rPr>
      </w:pPr>
    </w:p>
    <w:p w14:paraId="07FD93D6">
      <w:pPr>
        <w:pStyle w:val="21"/>
        <w:spacing w:after="460" w:line="240" w:lineRule="auto"/>
        <w:ind w:firstLine="0"/>
        <w:rPr>
          <w:rFonts w:hint="eastAsia" w:ascii="仿宋" w:hAnsi="仿宋" w:eastAsia="仿宋"/>
          <w:color w:val="000000"/>
          <w:sz w:val="28"/>
          <w:szCs w:val="28"/>
        </w:rPr>
      </w:pPr>
    </w:p>
    <w:p w14:paraId="1AB42DAF">
      <w:pPr>
        <w:pStyle w:val="21"/>
        <w:spacing w:after="460" w:line="240" w:lineRule="auto"/>
        <w:ind w:firstLine="0"/>
        <w:rPr>
          <w:rFonts w:hint="eastAsia" w:ascii="仿宋" w:hAnsi="仿宋" w:eastAsia="仿宋"/>
          <w:color w:val="000000"/>
          <w:sz w:val="28"/>
          <w:szCs w:val="28"/>
        </w:rPr>
      </w:pPr>
    </w:p>
    <w:p w14:paraId="5E579B38">
      <w:pPr>
        <w:pStyle w:val="21"/>
        <w:spacing w:after="460" w:line="240" w:lineRule="auto"/>
        <w:ind w:firstLine="0"/>
        <w:rPr>
          <w:rFonts w:hint="eastAsia" w:ascii="仿宋" w:hAnsi="仿宋" w:eastAsia="仿宋"/>
          <w:sz w:val="28"/>
          <w:szCs w:val="28"/>
        </w:rPr>
      </w:pPr>
      <w:r>
        <w:rPr>
          <w:rFonts w:ascii="仿宋" w:hAnsi="仿宋" w:eastAsia="仿宋"/>
          <w:color w:val="000000"/>
          <w:sz w:val="28"/>
          <w:szCs w:val="28"/>
        </w:rPr>
        <w:t>附件</w:t>
      </w:r>
      <w:r>
        <w:rPr>
          <w:rFonts w:hint="eastAsia" w:ascii="仿宋" w:hAnsi="仿宋" w:eastAsia="仿宋"/>
          <w:color w:val="000000"/>
          <w:sz w:val="28"/>
          <w:szCs w:val="28"/>
          <w:lang w:val="en-US"/>
        </w:rPr>
        <w:t>二</w:t>
      </w:r>
      <w:r>
        <w:rPr>
          <w:rFonts w:ascii="仿宋" w:hAnsi="仿宋" w:eastAsia="仿宋"/>
          <w:color w:val="000000"/>
          <w:sz w:val="28"/>
          <w:szCs w:val="28"/>
        </w:rPr>
        <w:t>：租赁物业交接证明</w:t>
      </w:r>
    </w:p>
    <w:p w14:paraId="281E4CFB">
      <w:pPr>
        <w:pStyle w:val="21"/>
        <w:spacing w:after="460" w:line="469" w:lineRule="exact"/>
        <w:ind w:firstLine="540"/>
        <w:rPr>
          <w:rFonts w:hint="eastAsia" w:ascii="仿宋" w:hAnsi="仿宋" w:eastAsia="仿宋"/>
          <w:color w:val="000000"/>
          <w:sz w:val="28"/>
          <w:szCs w:val="28"/>
        </w:rPr>
      </w:pPr>
      <w:r>
        <w:rPr>
          <w:rFonts w:ascii="仿宋" w:hAnsi="仿宋" w:eastAsia="仿宋"/>
          <w:color w:val="000000"/>
          <w:sz w:val="28"/>
          <w:szCs w:val="28"/>
        </w:rPr>
        <w:t>兹有</w:t>
      </w:r>
      <w:r>
        <w:rPr>
          <w:rFonts w:hint="eastAsia" w:ascii="仿宋" w:hAnsi="仿宋" w:eastAsia="仿宋"/>
          <w:color w:val="000000"/>
          <w:sz w:val="28"/>
          <w:szCs w:val="28"/>
          <w:u w:val="single"/>
          <w:lang w:val="en-US"/>
        </w:rPr>
        <w:t xml:space="preserve">                                      </w:t>
      </w:r>
      <w:r>
        <w:rPr>
          <w:rFonts w:ascii="仿宋" w:hAnsi="仿宋" w:eastAsia="仿宋"/>
          <w:color w:val="000000"/>
          <w:sz w:val="28"/>
          <w:szCs w:val="28"/>
        </w:rPr>
        <w:t>，面积</w:t>
      </w:r>
      <w:r>
        <w:rPr>
          <w:rFonts w:hint="eastAsia" w:ascii="仿宋" w:hAnsi="仿宋" w:eastAsia="仿宋"/>
          <w:color w:val="000000"/>
          <w:sz w:val="28"/>
          <w:szCs w:val="28"/>
          <w:u w:val="single"/>
          <w:lang w:val="en-US" w:bidi="en-US"/>
        </w:rPr>
        <w:t xml:space="preserve">     </w:t>
      </w:r>
      <w:r>
        <w:rPr>
          <w:rFonts w:ascii="仿宋" w:hAnsi="仿宋" w:eastAsia="仿宋"/>
          <w:color w:val="000000"/>
          <w:sz w:val="28"/>
          <w:szCs w:val="28"/>
        </w:rPr>
        <w:t>平方米，根据杭州市第四建筑工程有限公司房屋租赁合同，于</w:t>
      </w:r>
      <w:r>
        <w:rPr>
          <w:rFonts w:hint="eastAsia" w:ascii="仿宋" w:hAnsi="仿宋" w:eastAsia="仿宋"/>
          <w:color w:val="000000"/>
          <w:sz w:val="28"/>
          <w:szCs w:val="28"/>
          <w:u w:val="single"/>
          <w:lang w:val="en-US"/>
        </w:rPr>
        <w:t xml:space="preserve">          </w:t>
      </w:r>
      <w:r>
        <w:rPr>
          <w:rFonts w:ascii="仿宋" w:hAnsi="仿宋" w:eastAsia="仿宋"/>
          <w:color w:val="000000"/>
          <w:sz w:val="28"/>
          <w:szCs w:val="28"/>
        </w:rPr>
        <w:t>,由出租方杭州市第四建筑工程有限公司，交接给承租方</w:t>
      </w:r>
      <w:r>
        <w:rPr>
          <w:rFonts w:hint="eastAsia" w:ascii="仿宋" w:hAnsi="仿宋" w:eastAsia="仿宋"/>
          <w:color w:val="000000"/>
          <w:sz w:val="28"/>
          <w:szCs w:val="28"/>
          <w:u w:val="single"/>
          <w:lang w:val="en-US"/>
        </w:rPr>
        <w:t xml:space="preserve">                      </w:t>
      </w:r>
      <w:r>
        <w:rPr>
          <w:rFonts w:ascii="仿宋" w:hAnsi="仿宋" w:eastAsia="仿宋"/>
          <w:color w:val="000000"/>
          <w:sz w:val="28"/>
          <w:szCs w:val="28"/>
        </w:rPr>
        <w:t>。交接完毕， 两方代表签字确认无误。</w:t>
      </w:r>
    </w:p>
    <w:p w14:paraId="60B0F3FC">
      <w:pPr>
        <w:pStyle w:val="21"/>
        <w:spacing w:after="460" w:line="469" w:lineRule="exact"/>
        <w:ind w:firstLine="540"/>
        <w:rPr>
          <w:rFonts w:hint="eastAsia" w:ascii="仿宋" w:hAnsi="仿宋" w:eastAsia="仿宋"/>
          <w:color w:val="000000"/>
          <w:sz w:val="28"/>
          <w:szCs w:val="28"/>
        </w:rPr>
      </w:pPr>
    </w:p>
    <w:p w14:paraId="18F2178C">
      <w:pPr>
        <w:pStyle w:val="21"/>
        <w:spacing w:after="460" w:line="469" w:lineRule="exact"/>
        <w:ind w:firstLine="540"/>
        <w:rPr>
          <w:rFonts w:hint="eastAsia" w:ascii="仿宋" w:hAnsi="仿宋" w:eastAsia="仿宋"/>
          <w:sz w:val="28"/>
          <w:szCs w:val="28"/>
        </w:rPr>
      </w:pPr>
    </w:p>
    <w:p w14:paraId="41216358">
      <w:pPr>
        <w:pStyle w:val="21"/>
        <w:spacing w:after="460" w:line="469" w:lineRule="exact"/>
        <w:ind w:firstLine="0"/>
        <w:rPr>
          <w:rFonts w:hint="eastAsia" w:ascii="仿宋" w:hAnsi="仿宋" w:eastAsia="仿宋"/>
          <w:sz w:val="28"/>
          <w:szCs w:val="28"/>
        </w:rPr>
      </w:pPr>
      <w:r>
        <w:rPr>
          <w:rFonts w:ascii="仿宋" w:hAnsi="仿宋" w:eastAsia="仿宋"/>
          <w:color w:val="000000"/>
          <w:sz w:val="28"/>
          <w:szCs w:val="28"/>
        </w:rPr>
        <w:t>出租方代表：</w:t>
      </w:r>
    </w:p>
    <w:p w14:paraId="0F7BE33E">
      <w:pPr>
        <w:pStyle w:val="21"/>
        <w:spacing w:after="460" w:line="469" w:lineRule="exact"/>
        <w:ind w:firstLine="0"/>
        <w:rPr>
          <w:rFonts w:hint="eastAsia" w:ascii="仿宋" w:hAnsi="仿宋" w:eastAsia="仿宋"/>
          <w:sz w:val="28"/>
          <w:szCs w:val="28"/>
        </w:rPr>
        <w:sectPr>
          <w:pgSz w:w="11900" w:h="16840"/>
          <w:pgMar w:top="1126" w:right="1239" w:bottom="2691" w:left="1424" w:header="698" w:footer="3" w:gutter="0"/>
          <w:cols w:space="720" w:num="1"/>
          <w:docGrid w:linePitch="360" w:charSpace="0"/>
        </w:sectPr>
      </w:pPr>
      <w:r>
        <w:rPr>
          <w:rFonts w:ascii="仿宋" w:hAnsi="仿宋" w:eastAsia="仿宋"/>
          <w:color w:val="000000"/>
          <w:sz w:val="28"/>
          <w:szCs w:val="28"/>
        </w:rPr>
        <w:t>承租方代表：</w:t>
      </w:r>
    </w:p>
    <w:p w14:paraId="3FCA5F69">
      <w:pPr>
        <w:pStyle w:val="21"/>
        <w:spacing w:after="460" w:line="240" w:lineRule="auto"/>
        <w:ind w:firstLine="340"/>
        <w:jc w:val="both"/>
        <w:rPr>
          <w:rFonts w:hint="eastAsia" w:ascii="仿宋" w:hAnsi="仿宋" w:eastAsia="仿宋"/>
          <w:sz w:val="28"/>
          <w:szCs w:val="28"/>
        </w:rPr>
      </w:pPr>
      <w:r>
        <w:rPr>
          <w:rFonts w:ascii="仿宋" w:hAnsi="仿宋" w:eastAsia="仿宋"/>
          <w:color w:val="000000"/>
          <w:sz w:val="28"/>
          <w:szCs w:val="28"/>
        </w:rPr>
        <w:t>附件</w:t>
      </w:r>
      <w:r>
        <w:rPr>
          <w:rFonts w:hint="eastAsia" w:ascii="仿宋" w:hAnsi="仿宋" w:eastAsia="仿宋"/>
          <w:color w:val="000000"/>
          <w:sz w:val="28"/>
          <w:szCs w:val="28"/>
          <w:lang w:val="en-US"/>
        </w:rPr>
        <w:t>三</w:t>
      </w:r>
      <w:r>
        <w:rPr>
          <w:rFonts w:ascii="仿宋" w:hAnsi="仿宋" w:eastAsia="仿宋"/>
          <w:color w:val="000000"/>
          <w:sz w:val="28"/>
          <w:szCs w:val="28"/>
        </w:rPr>
        <w:t>：安全生产管理条例</w:t>
      </w:r>
    </w:p>
    <w:p w14:paraId="21184B3C">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1、甲方收取第一租赁年度的一个月租金作为安全责任保证金，用于租赁户安全责任的督促。在租赁期内，乙方以存在安全隐患的方式使用所承租的物业，经 三次督促仍未进行整改或整改不到位的，甲方有权从履约保证金中扣除安全责任金（当 年期一个月租金额度），租期结束时不予退还。</w:t>
      </w:r>
    </w:p>
    <w:p w14:paraId="713C6CC6">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2、乙方承租的物业不得出现“三合一”、“二合一”、群居、违规使用电气、燃气设备或擅自改变租赁物业安全结构、设备等出租行为，拒不整改的，视为合 同根本违约。</w:t>
      </w:r>
    </w:p>
    <w:p w14:paraId="51A71FCB">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3、乙方应遵守消防安全管理规定，建立承租物业的消防安全网络管理体系，落实房产消防安全制度，确立消防安全责任人和管理人，明确安全管理职责，定期对各分租户开展消防教育宣传培训。</w:t>
      </w:r>
    </w:p>
    <w:p w14:paraId="74634AAB">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4、乙方应确保各承租户按消防管理规定配备有效的消防设备，确保消防疏散通道畅通无阻挡、各类消防灭火设施设备检查记录完整。</w:t>
      </w:r>
    </w:p>
    <w:p w14:paraId="3710E7AE">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5、乙方应对各承租户的消防安全全面负责，定期开展安全消防检查，每月不得少于一次，并做好台帐记录及整改督促工作。</w:t>
      </w:r>
    </w:p>
    <w:p w14:paraId="6ACC5B38">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6、乙方每年度应与甲方签订《租赁安全经营责任书》，并层层落实，做到安全责任落实到各承租户。</w:t>
      </w:r>
    </w:p>
    <w:p w14:paraId="5360A0BE">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7、乙方不得随意改变租赁物业使用范围，不得生产、储存、经营易燃易爆和有毒有害危险品。</w:t>
      </w:r>
    </w:p>
    <w:p w14:paraId="6FD0B425">
      <w:pPr>
        <w:pStyle w:val="21"/>
        <w:spacing w:line="470" w:lineRule="exact"/>
        <w:ind w:firstLine="500"/>
        <w:jc w:val="both"/>
        <w:rPr>
          <w:rFonts w:hint="eastAsia" w:ascii="仿宋" w:hAnsi="仿宋" w:eastAsia="仿宋"/>
          <w:sz w:val="28"/>
          <w:szCs w:val="28"/>
        </w:rPr>
      </w:pPr>
      <w:r>
        <w:rPr>
          <w:rFonts w:ascii="仿宋" w:hAnsi="仿宋" w:eastAsia="仿宋"/>
          <w:color w:val="000000"/>
          <w:sz w:val="28"/>
          <w:szCs w:val="28"/>
        </w:rPr>
        <w:t>8、乙方应及时建立各承租户信息档案，规范记录各户相关经营证照及有效专业上岗人员信息，特别关注流动人员、重点区域人员的证件、通讯等信息，积极 落实做好反恐防范相关工作。</w:t>
      </w:r>
    </w:p>
    <w:p w14:paraId="0F23FF7A">
      <w:pPr>
        <w:spacing w:line="360" w:lineRule="auto"/>
        <w:ind w:firstLine="360" w:firstLineChars="150"/>
        <w:jc w:val="lef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B7CC1"/>
    <w:multiLevelType w:val="singleLevel"/>
    <w:tmpl w:val="8A1B7CC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jNjNGEzODc1ZTIxMjU1NGMyNDc4N2YzYTcxNjIifQ=="/>
  </w:docVars>
  <w:rsids>
    <w:rsidRoot w:val="0054249C"/>
    <w:rsid w:val="0005137C"/>
    <w:rsid w:val="000819FC"/>
    <w:rsid w:val="000B5803"/>
    <w:rsid w:val="000E1A9B"/>
    <w:rsid w:val="000F1280"/>
    <w:rsid w:val="000F61BE"/>
    <w:rsid w:val="001072F4"/>
    <w:rsid w:val="00115F46"/>
    <w:rsid w:val="0011606D"/>
    <w:rsid w:val="00116BB5"/>
    <w:rsid w:val="0012117F"/>
    <w:rsid w:val="001B7B69"/>
    <w:rsid w:val="001D31D7"/>
    <w:rsid w:val="001F4304"/>
    <w:rsid w:val="001F691D"/>
    <w:rsid w:val="00241E13"/>
    <w:rsid w:val="00267EE2"/>
    <w:rsid w:val="002C7EE5"/>
    <w:rsid w:val="002D5E2F"/>
    <w:rsid w:val="00355EE3"/>
    <w:rsid w:val="003804BF"/>
    <w:rsid w:val="003A514B"/>
    <w:rsid w:val="003C09A5"/>
    <w:rsid w:val="00444DAB"/>
    <w:rsid w:val="004542AD"/>
    <w:rsid w:val="00474053"/>
    <w:rsid w:val="004A70ED"/>
    <w:rsid w:val="004C1669"/>
    <w:rsid w:val="0053311C"/>
    <w:rsid w:val="0054249C"/>
    <w:rsid w:val="0056683B"/>
    <w:rsid w:val="005A5711"/>
    <w:rsid w:val="00605FAB"/>
    <w:rsid w:val="0061468E"/>
    <w:rsid w:val="006333A5"/>
    <w:rsid w:val="006565D3"/>
    <w:rsid w:val="006623A2"/>
    <w:rsid w:val="00766C6E"/>
    <w:rsid w:val="007B64C0"/>
    <w:rsid w:val="00872D2F"/>
    <w:rsid w:val="008B02B1"/>
    <w:rsid w:val="00927123"/>
    <w:rsid w:val="00974E47"/>
    <w:rsid w:val="009E606E"/>
    <w:rsid w:val="00A24051"/>
    <w:rsid w:val="00A51875"/>
    <w:rsid w:val="00A5548A"/>
    <w:rsid w:val="00B427ED"/>
    <w:rsid w:val="00B45294"/>
    <w:rsid w:val="00C07085"/>
    <w:rsid w:val="00CA6932"/>
    <w:rsid w:val="00CB7BFA"/>
    <w:rsid w:val="00D0306E"/>
    <w:rsid w:val="00D32A58"/>
    <w:rsid w:val="00D5759E"/>
    <w:rsid w:val="00D9475D"/>
    <w:rsid w:val="00DB6FBC"/>
    <w:rsid w:val="00DC5050"/>
    <w:rsid w:val="00DE6CEF"/>
    <w:rsid w:val="00E01ACB"/>
    <w:rsid w:val="00E214F1"/>
    <w:rsid w:val="00E61DEE"/>
    <w:rsid w:val="00E76DFD"/>
    <w:rsid w:val="00EF082C"/>
    <w:rsid w:val="00F23F7D"/>
    <w:rsid w:val="00F67A25"/>
    <w:rsid w:val="00F925A3"/>
    <w:rsid w:val="00FF074C"/>
    <w:rsid w:val="021A0173"/>
    <w:rsid w:val="02814A82"/>
    <w:rsid w:val="05B87DC1"/>
    <w:rsid w:val="07851F83"/>
    <w:rsid w:val="08244AD5"/>
    <w:rsid w:val="0E963269"/>
    <w:rsid w:val="101E0DC6"/>
    <w:rsid w:val="11E00CED"/>
    <w:rsid w:val="13451652"/>
    <w:rsid w:val="1A83545A"/>
    <w:rsid w:val="1C2354C6"/>
    <w:rsid w:val="1D7025D9"/>
    <w:rsid w:val="1E5774C9"/>
    <w:rsid w:val="21154D5A"/>
    <w:rsid w:val="27F55E2D"/>
    <w:rsid w:val="2C631A05"/>
    <w:rsid w:val="2EA15E7F"/>
    <w:rsid w:val="2FF54B67"/>
    <w:rsid w:val="30E745F7"/>
    <w:rsid w:val="3C4B128E"/>
    <w:rsid w:val="3D681FCA"/>
    <w:rsid w:val="3FCC4C75"/>
    <w:rsid w:val="40D654CF"/>
    <w:rsid w:val="42E44F41"/>
    <w:rsid w:val="453C3400"/>
    <w:rsid w:val="478A72EF"/>
    <w:rsid w:val="49FD4B22"/>
    <w:rsid w:val="4CFF3F69"/>
    <w:rsid w:val="4D027691"/>
    <w:rsid w:val="4E8B32C0"/>
    <w:rsid w:val="53A17524"/>
    <w:rsid w:val="55A82D9F"/>
    <w:rsid w:val="55BA2DC4"/>
    <w:rsid w:val="565F7C82"/>
    <w:rsid w:val="57982A26"/>
    <w:rsid w:val="58F314E4"/>
    <w:rsid w:val="5A5E62B5"/>
    <w:rsid w:val="5B4A5024"/>
    <w:rsid w:val="633741FE"/>
    <w:rsid w:val="65444DE8"/>
    <w:rsid w:val="668533B4"/>
    <w:rsid w:val="67410C15"/>
    <w:rsid w:val="71A66B10"/>
    <w:rsid w:val="720C498A"/>
    <w:rsid w:val="73DD2C9E"/>
    <w:rsid w:val="777B3AAA"/>
    <w:rsid w:val="78A365E7"/>
    <w:rsid w:val="7A67198A"/>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1"/>
    <w:pPr>
      <w:autoSpaceDE w:val="0"/>
      <w:autoSpaceDN w:val="0"/>
      <w:ind w:left="234"/>
      <w:jc w:val="left"/>
      <w:outlineLvl w:val="0"/>
    </w:pPr>
    <w:rPr>
      <w:rFonts w:ascii="宋体" w:hAnsi="宋体" w:eastAsia="宋体" w:cs="宋体"/>
      <w:b/>
      <w:bCs/>
      <w:kern w:val="0"/>
      <w:szCs w:val="21"/>
      <w:lang w:val="zh-CN" w:bidi="zh-CN"/>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样式 小四3"/>
    <w:qFormat/>
    <w:uiPriority w:val="0"/>
    <w:rPr>
      <w:rFonts w:ascii="等线" w:hAnsi="等线" w:eastAsia="等线" w:cs="Times New Roman"/>
      <w:sz w:val="24"/>
      <w:szCs w:val="24"/>
      <w:lang w:val="en-US" w:eastAsia="en-US" w:bidi="ar-SA"/>
    </w:rPr>
  </w:style>
  <w:style w:type="paragraph" w:styleId="4">
    <w:name w:val="annotation text"/>
    <w:basedOn w:val="1"/>
    <w:link w:val="24"/>
    <w:unhideWhenUsed/>
    <w:qFormat/>
    <w:uiPriority w:val="99"/>
    <w:pPr>
      <w:jc w:val="left"/>
    </w:pPr>
  </w:style>
  <w:style w:type="paragraph" w:styleId="5">
    <w:name w:val="Body Text"/>
    <w:basedOn w:val="1"/>
    <w:qFormat/>
    <w:uiPriority w:val="1"/>
    <w:rPr>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5"/>
    <w:semiHidden/>
    <w:unhideWhenUsed/>
    <w:qFormat/>
    <w:uiPriority w:val="99"/>
    <w:rPr>
      <w:b/>
      <w:bCs/>
    </w:rPr>
  </w:style>
  <w:style w:type="character" w:styleId="13">
    <w:name w:val="annotation reference"/>
    <w:basedOn w:val="12"/>
    <w:semiHidden/>
    <w:unhideWhenUsed/>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框文本 字符"/>
    <w:basedOn w:val="12"/>
    <w:link w:val="6"/>
    <w:semiHidden/>
    <w:qFormat/>
    <w:uiPriority w:val="99"/>
    <w:rPr>
      <w:sz w:val="18"/>
      <w:szCs w:val="18"/>
    </w:rPr>
  </w:style>
  <w:style w:type="character" w:customStyle="1" w:styleId="17">
    <w:name w:val="标题 1 字符"/>
    <w:basedOn w:val="12"/>
    <w:link w:val="3"/>
    <w:qFormat/>
    <w:uiPriority w:val="1"/>
    <w:rPr>
      <w:rFonts w:ascii="宋体" w:hAnsi="宋体" w:eastAsia="宋体" w:cs="宋体"/>
      <w:b/>
      <w:bCs/>
      <w:kern w:val="0"/>
      <w:szCs w:val="21"/>
      <w:lang w:val="zh-CN" w:bidi="zh-CN"/>
    </w:rPr>
  </w:style>
  <w:style w:type="paragraph" w:customStyle="1" w:styleId="18">
    <w:name w:val="Table Paragraph"/>
    <w:basedOn w:val="1"/>
    <w:qFormat/>
    <w:uiPriority w:val="1"/>
    <w:pPr>
      <w:autoSpaceDE w:val="0"/>
      <w:autoSpaceDN w:val="0"/>
      <w:ind w:left="1256" w:right="280"/>
      <w:jc w:val="center"/>
    </w:pPr>
    <w:rPr>
      <w:rFonts w:ascii="宋体" w:hAnsi="宋体" w:eastAsia="宋体" w:cs="宋体"/>
      <w:kern w:val="0"/>
      <w:sz w:val="22"/>
      <w:lang w:val="zh-CN" w:bidi="zh-CN"/>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正文文本1"/>
    <w:basedOn w:val="1"/>
    <w:qFormat/>
    <w:uiPriority w:val="0"/>
    <w:pPr>
      <w:spacing w:line="480" w:lineRule="auto"/>
      <w:ind w:firstLine="400"/>
      <w:jc w:val="left"/>
    </w:pPr>
    <w:rPr>
      <w:rFonts w:ascii="宋体" w:hAnsi="宋体" w:eastAsia="宋体" w:cs="宋体"/>
      <w:sz w:val="20"/>
      <w:szCs w:val="20"/>
      <w:lang w:val="zh-CN" w:bidi="zh-CN"/>
    </w:rPr>
  </w:style>
  <w:style w:type="character" w:customStyle="1" w:styleId="22">
    <w:name w:val="sect2content"/>
    <w:basedOn w:val="12"/>
    <w:qFormat/>
    <w:uiPriority w:val="0"/>
  </w:style>
  <w:style w:type="paragraph" w:customStyle="1" w:styleId="23">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2"/>
    <w:link w:val="4"/>
    <w:uiPriority w:val="99"/>
    <w:rPr>
      <w:kern w:val="2"/>
      <w:sz w:val="21"/>
      <w:szCs w:val="22"/>
    </w:rPr>
  </w:style>
  <w:style w:type="character" w:customStyle="1" w:styleId="25">
    <w:name w:val="批注主题 字符"/>
    <w:basedOn w:val="24"/>
    <w:link w:val="10"/>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8943</Words>
  <Characters>8971</Characters>
  <Lines>68</Lines>
  <Paragraphs>19</Paragraphs>
  <TotalTime>134</TotalTime>
  <ScaleCrop>false</ScaleCrop>
  <LinksUpToDate>false</LinksUpToDate>
  <CharactersWithSpaces>9372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2022-06-22T06:49:00Z</dcterms:created>
  <dc:creator>Windows 用户</dc:creator>
  <cp:lastModifiedBy>心悦诚服</cp:lastModifiedBy>
  <cp:lastPrinted>2022-08-17T07:51:00Z</cp:lastPrinted>
  <dcterms:modified xsi:type="dcterms:W3CDTF">2025-03-26T00:44:44Z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D640D189831D45DE8ED7B53416AF9530_13</vt:lpwstr>
  </property>
  <property fmtid="{D5CDD505-2E9C-101B-9397-08002B2CF9AE}" pid="4" name="KSOTemplateDocerSaveRecord">
    <vt:lpwstr>eyJoZGlkIjoiN2EwMDk3OTk1MzRkNjQ5NDM2Y2E0YjAwNjIzZDNhYjUiLCJ1c2VySWQiOiI2MDQxNjE5NjAifQ==</vt:lpwstr>
  </property>
</Properties>
</file>