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bookmarkStart w:id="0" w:name="OLE_LINK30"/>
      <w:r>
        <w:rPr>
          <w:rFonts w:hint="eastAsia" w:eastAsia="宋体"/>
          <w:lang w:val="en-US" w:eastAsia="zh-CN"/>
        </w:rPr>
        <w:t>杭州市上城区杭玻街153号地下一层（春华公园地下停车场）492个车位</w:t>
      </w:r>
      <w:r>
        <w:rPr>
          <w:rFonts w:hint="eastAsia" w:asciiTheme="minorEastAsia" w:hAnsiTheme="minorEastAsia" w:eastAsiaTheme="minorEastAsia"/>
          <w:szCs w:val="21"/>
          <w:lang w:val="en-US" w:eastAsia="zh-CN"/>
        </w:rPr>
        <w:t>7年租赁权</w:t>
      </w:r>
      <w:bookmarkEnd w:id="0"/>
      <w:r>
        <w:rPr>
          <w:rFonts w:hint="eastAsia" w:asciiTheme="minorEastAsia" w:hAnsiTheme="minorEastAsia" w:eastAsiaTheme="minorEastAsia"/>
          <w:szCs w:val="21"/>
        </w:rPr>
        <w:t>，现做如下承诺：</w:t>
      </w:r>
    </w:p>
    <w:p>
      <w:pPr>
        <w:numPr>
          <w:ilvl w:val="0"/>
          <w:numId w:val="1"/>
        </w:numPr>
        <w:spacing w:line="336"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我方已认真阅读、知悉并自愿遵守杭州产权交易所《房屋出租交易规则》、《在线报价实施办法》和《在线报价交易须知》等文件的规定，同意按照相关规定参加本项目竞价活动。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cs="Times New Roman" w:asciiTheme="minorEastAsia" w:hAnsiTheme="minorEastAsia" w:eastAsiaTheme="minorEastAsia"/>
          <w:szCs w:val="21"/>
        </w:rPr>
        <w:t>2、我方提交</w:t>
      </w:r>
      <w:r>
        <w:rPr>
          <w:rFonts w:hint="eastAsia" w:cs="Times New Roman" w:asciiTheme="minorEastAsia" w:hAnsiTheme="minorEastAsia" w:eastAsiaTheme="minorEastAsia"/>
          <w:szCs w:val="21"/>
          <w:lang w:eastAsia="zh-CN"/>
        </w:rPr>
        <w:t>承租</w:t>
      </w:r>
      <w:r>
        <w:rPr>
          <w:rFonts w:hint="eastAsia" w:cs="Times New Roman" w:asciiTheme="minorEastAsia" w:hAnsiTheme="minorEastAsia" w:eastAsiaTheme="minorEastAsia"/>
          <w:szCs w:val="21"/>
        </w:rPr>
        <w:t>申请</w:t>
      </w:r>
      <w:r>
        <w:rPr>
          <w:rFonts w:hint="eastAsia" w:cs="Times New Roman" w:asciiTheme="minorEastAsia" w:hAnsiTheme="minorEastAsia" w:eastAsiaTheme="minorEastAsia"/>
          <w:szCs w:val="21"/>
          <w:lang w:val="en-US" w:eastAsia="zh-CN"/>
        </w:rPr>
        <w:t>材料</w:t>
      </w:r>
      <w:r>
        <w:rPr>
          <w:rFonts w:hint="eastAsia" w:cs="Times New Roman" w:asciiTheme="minorEastAsia" w:hAnsiTheme="minorEastAsia" w:eastAsiaTheme="minorEastAsia"/>
          <w:szCs w:val="21"/>
        </w:rPr>
        <w:t>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rPr>
      </w:pPr>
      <w:r>
        <w:rPr>
          <w:rFonts w:hint="eastAsia" w:asciiTheme="minorEastAsia" w:hAnsiTheme="minorEastAsia" w:eastAsiaTheme="minorEastAsia"/>
          <w:szCs w:val="21"/>
        </w:rPr>
        <w:t>3、</w:t>
      </w:r>
      <w:r>
        <w:rPr>
          <w:rFonts w:hint="eastAsia"/>
        </w:rPr>
        <w:t>同意在被确定为承租方之日起3个工作日内携带报名时上传的主体资格证明等相关文件原件至杭交所完成现场确认和签署《成交通知书》、《</w:t>
      </w:r>
      <w:r>
        <w:rPr>
          <w:rFonts w:hint="eastAsia"/>
          <w:lang w:eastAsia="zh-CN"/>
        </w:rPr>
        <w:t>春华公园地下停车场租赁合同</w:t>
      </w:r>
      <w:r>
        <w:rPr>
          <w:rFonts w:hint="eastAsia"/>
        </w:rPr>
        <w:t>》</w:t>
      </w:r>
      <w:r>
        <w:rPr>
          <w:rFonts w:hint="eastAsia"/>
          <w:lang w:val="en-US" w:eastAsia="zh-CN"/>
        </w:rPr>
        <w:t>及附件</w:t>
      </w:r>
      <w:r>
        <w:rPr>
          <w:rFonts w:hint="eastAsia"/>
        </w:rPr>
        <w:t>等相关文件；并在《成交通知书》、《</w:t>
      </w:r>
      <w:r>
        <w:rPr>
          <w:rFonts w:hint="eastAsia"/>
          <w:lang w:eastAsia="zh-CN"/>
        </w:rPr>
        <w:t>春华公园地下停车场租赁合同</w:t>
      </w:r>
      <w:r>
        <w:rPr>
          <w:rFonts w:hint="eastAsia"/>
        </w:rPr>
        <w:t>》</w:t>
      </w:r>
      <w:r>
        <w:rPr>
          <w:rFonts w:hint="eastAsia"/>
          <w:lang w:val="en-US" w:eastAsia="zh-CN"/>
        </w:rPr>
        <w:t>及附件</w:t>
      </w:r>
      <w:r>
        <w:rPr>
          <w:rFonts w:hint="eastAsia"/>
        </w:rPr>
        <w:t>等相关文件签署之日起5个工作日内向杭交所指定账户一次性支付首期租金、交易服务费、履约保证金等交易资金（以到账时间为准）。</w:t>
      </w:r>
    </w:p>
    <w:p>
      <w:pPr>
        <w:spacing w:line="336" w:lineRule="auto"/>
        <w:ind w:firstLine="420" w:firstLineChars="200"/>
        <w:rPr>
          <w:rFonts w:asciiTheme="minorEastAsia" w:hAnsiTheme="minorEastAsia" w:eastAsiaTheme="minorEastAsia"/>
          <w:szCs w:val="21"/>
        </w:rPr>
      </w:pPr>
      <w:r>
        <w:rPr>
          <w:rFonts w:hint="default" w:asciiTheme="minorEastAsia" w:hAnsiTheme="minorEastAsia" w:eastAsiaTheme="minorEastAsia"/>
          <w:szCs w:val="21"/>
          <w:lang w:val="en-US"/>
        </w:rPr>
        <w:t>4</w:t>
      </w:r>
      <w:r>
        <w:rPr>
          <w:rFonts w:hint="eastAsia" w:asciiTheme="minorEastAsia" w:hAnsiTheme="minorEastAsia" w:eastAsiaTheme="minorEastAsia"/>
          <w:szCs w:val="21"/>
        </w:rPr>
        <w:t>、同意杭交所经出租方申请之日起3个工作日内将承租方已交纳的首期租金、履约保证金全部划转至出租方指定账户。</w:t>
      </w:r>
    </w:p>
    <w:p>
      <w:pPr>
        <w:numPr>
          <w:ilvl w:val="0"/>
          <w:numId w:val="0"/>
        </w:numPr>
        <w:spacing w:line="336" w:lineRule="auto"/>
        <w:ind w:firstLine="420" w:firstLineChars="200"/>
        <w:rPr>
          <w:rFonts w:hint="eastAsia"/>
        </w:rPr>
      </w:pPr>
      <w:r>
        <w:rPr>
          <w:rFonts w:hint="default" w:asciiTheme="minorEastAsia" w:hAnsiTheme="minorEastAsia" w:eastAsiaTheme="minorEastAsia"/>
          <w:szCs w:val="21"/>
          <w:lang w:val="en-US"/>
        </w:rPr>
        <w:t>5</w:t>
      </w:r>
      <w:r>
        <w:rPr>
          <w:rFonts w:hint="eastAsia" w:asciiTheme="minorEastAsia" w:hAnsiTheme="minorEastAsia" w:eastAsiaTheme="minorEastAsia"/>
          <w:szCs w:val="21"/>
        </w:rPr>
        <w:t>、若我方成为承租方，我方知悉并同意：</w:t>
      </w:r>
      <w:bookmarkStart w:id="1" w:name="OLE_LINK56"/>
      <w:r>
        <w:rPr>
          <w:rFonts w:hint="eastAsia"/>
          <w:lang w:val="en-US" w:eastAsia="zh-CN"/>
        </w:rPr>
        <w:t>意向承租方应对租赁标的权属性质、用途和权属资料可能对后续经营开展、获取审批许可等可能的不利影响作充分了解和预判，包括不能获得既定开设审批、无法办理租赁备案证、无法作为工商登记地址等风险在内，并明确知悉并接受房屋的规划用途、土地性质、产权情况等限制条件。承租方应当在</w:t>
      </w:r>
      <w:r>
        <w:rPr>
          <w:rFonts w:hint="eastAsia"/>
        </w:rPr>
        <w:t>开业前取得营业执照及相关的各类经营许可证，由于承租方无证无照经营行为造成</w:t>
      </w:r>
      <w:r>
        <w:rPr>
          <w:rFonts w:hint="eastAsia"/>
          <w:lang w:val="en-US" w:eastAsia="zh-CN"/>
        </w:rPr>
        <w:t>出租方</w:t>
      </w:r>
      <w:r>
        <w:rPr>
          <w:rFonts w:hint="eastAsia"/>
        </w:rPr>
        <w:t>或第三方损失的，承租方应全额赔偿。</w:t>
      </w:r>
      <w:r>
        <w:rPr>
          <w:rFonts w:hint="eastAsia"/>
          <w:lang w:val="en-US" w:eastAsia="zh-CN"/>
        </w:rPr>
        <w:t>出租方</w:t>
      </w:r>
      <w:r>
        <w:rPr>
          <w:rFonts w:hint="eastAsia"/>
        </w:rPr>
        <w:t>可根据实际情况提供必要的协助，但所需费用均由承租方承担。若由于</w:t>
      </w:r>
      <w:r>
        <w:rPr>
          <w:rFonts w:hint="eastAsia"/>
          <w:lang w:val="en-US" w:eastAsia="zh-CN"/>
        </w:rPr>
        <w:t>出租方</w:t>
      </w:r>
      <w:r>
        <w:rPr>
          <w:rFonts w:hint="eastAsia"/>
        </w:rPr>
        <w:t>提供的资料和租赁房屋现状原因导致承租方不能通过相关登记、审批等手续的，</w:t>
      </w:r>
      <w:r>
        <w:rPr>
          <w:rFonts w:hint="eastAsia"/>
          <w:lang w:val="en-US" w:eastAsia="zh-CN"/>
        </w:rPr>
        <w:t>出租方</w:t>
      </w:r>
      <w:r>
        <w:rPr>
          <w:rFonts w:hint="eastAsia"/>
        </w:rPr>
        <w:t>不承担任何责任。</w:t>
      </w:r>
      <w:bookmarkEnd w:id="1"/>
    </w:p>
    <w:p>
      <w:pPr>
        <w:numPr>
          <w:ilvl w:val="0"/>
          <w:numId w:val="0"/>
        </w:numPr>
        <w:spacing w:line="336" w:lineRule="auto"/>
        <w:ind w:firstLine="420" w:firstLineChars="200"/>
        <w:rPr>
          <w:rFonts w:hint="eastAsia" w:asciiTheme="minorEastAsia" w:hAnsiTheme="minorEastAsia" w:eastAsiaTheme="minorEastAsia"/>
          <w:szCs w:val="21"/>
        </w:rPr>
      </w:pPr>
      <w:r>
        <w:rPr>
          <w:rFonts w:hint="default" w:asciiTheme="minorEastAsia" w:hAnsiTheme="minorEastAsia" w:eastAsiaTheme="minorEastAsia"/>
          <w:szCs w:val="21"/>
          <w:lang w:val="en-US"/>
        </w:rPr>
        <w:t>6</w:t>
      </w:r>
      <w:r>
        <w:rPr>
          <w:rFonts w:hint="eastAsia" w:asciiTheme="minorEastAsia" w:hAnsiTheme="minorEastAsia" w:eastAsiaTheme="minorEastAsia"/>
          <w:szCs w:val="21"/>
        </w:rPr>
        <w:t>、我方知悉并同意：</w:t>
      </w:r>
      <w:bookmarkStart w:id="2" w:name="OLE_LINK57"/>
      <w:bookmarkStart w:id="3" w:name="OLE_LINK58"/>
      <w:r>
        <w:rPr>
          <w:rFonts w:hint="eastAsia" w:asciiTheme="minorEastAsia" w:hAnsiTheme="minorEastAsia" w:eastAsiaTheme="minorEastAsia"/>
          <w:szCs w:val="21"/>
        </w:rPr>
        <w:t>承租方应按照</w:t>
      </w:r>
      <w:r>
        <w:rPr>
          <w:rFonts w:hint="eastAsia" w:asciiTheme="minorEastAsia" w:hAnsiTheme="minorEastAsia" w:eastAsiaTheme="minorEastAsia"/>
          <w:szCs w:val="21"/>
          <w:lang w:val="en-US" w:eastAsia="zh-CN"/>
        </w:rPr>
        <w:t>本标的</w:t>
      </w:r>
      <w:r>
        <w:rPr>
          <w:rFonts w:hint="eastAsia" w:asciiTheme="minorEastAsia" w:hAnsiTheme="minorEastAsia" w:eastAsiaTheme="minorEastAsia"/>
          <w:szCs w:val="21"/>
        </w:rPr>
        <w:t>用途的约定，自行取得合法的营业执照等相关证件，并保证所</w:t>
      </w:r>
      <w:bookmarkEnd w:id="2"/>
      <w:r>
        <w:rPr>
          <w:rFonts w:hint="eastAsia" w:asciiTheme="minorEastAsia" w:hAnsiTheme="minorEastAsia" w:eastAsiaTheme="minorEastAsia"/>
          <w:szCs w:val="21"/>
        </w:rPr>
        <w:t>租赁的房屋仅作为其从事营业执照范围内经营活动的使用。出租方对于租赁业态和经营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w:t>
      </w:r>
    </w:p>
    <w:bookmarkEnd w:id="3"/>
    <w:p>
      <w:pPr>
        <w:numPr>
          <w:ilvl w:val="0"/>
          <w:numId w:val="0"/>
        </w:numPr>
        <w:spacing w:line="336" w:lineRule="auto"/>
        <w:ind w:firstLine="420" w:firstLineChars="200"/>
        <w:rPr>
          <w:rFonts w:hint="eastAsia" w:asciiTheme="minorEastAsia" w:hAnsiTheme="minorEastAsia" w:eastAsiaTheme="minorEastAsia"/>
          <w:szCs w:val="21"/>
          <w:lang w:val="en-US" w:eastAsia="zh-CN"/>
        </w:rPr>
      </w:pPr>
      <w:r>
        <w:rPr>
          <w:rFonts w:hint="default" w:asciiTheme="minorEastAsia" w:hAnsiTheme="minorEastAsia" w:eastAsiaTheme="minorEastAsia"/>
          <w:szCs w:val="21"/>
          <w:lang w:val="en-US"/>
        </w:rPr>
        <w:t>7</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若我方成为承租方，我方知悉并同意：</w:t>
      </w:r>
      <w:r>
        <w:rPr>
          <w:rFonts w:hint="eastAsia"/>
        </w:rPr>
        <w:t>承租方提供车位作为对外公共停车泊位，供社会车辆停放</w:t>
      </w:r>
      <w:r>
        <w:rPr>
          <w:rFonts w:hint="eastAsia"/>
          <w:lang w:eastAsia="zh-CN"/>
        </w:rPr>
        <w:t>，停车场备案登记证</w:t>
      </w:r>
      <w:r>
        <w:rPr>
          <w:rFonts w:hint="eastAsia"/>
          <w:lang w:val="en-US" w:eastAsia="zh-CN"/>
        </w:rPr>
        <w:t>由承租人自行办理。</w:t>
      </w:r>
    </w:p>
    <w:p>
      <w:pPr>
        <w:numPr>
          <w:ilvl w:val="0"/>
          <w:numId w:val="2"/>
        </w:num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若我方成为承租方，我方知悉并同意：停车场内的设施包括但不仅限于停车收费系统、监控设备、消防设备、灯、标识标线、充电桩等由承租方负责维护,租赁期满后承租方需确保所有设备完好无损。</w:t>
      </w:r>
    </w:p>
    <w:p>
      <w:pPr>
        <w:numPr>
          <w:ilvl w:val="0"/>
          <w:numId w:val="2"/>
        </w:num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若我方成为承租方，我方知悉并同意：承租方需在</w:t>
      </w:r>
      <w:r>
        <w:rPr>
          <w:rFonts w:hint="eastAsia" w:asciiTheme="minorEastAsia" w:hAnsiTheme="minorEastAsia" w:eastAsiaTheme="minorEastAsia"/>
          <w:szCs w:val="21"/>
          <w:lang w:eastAsia="zh-CN"/>
        </w:rPr>
        <w:t>交易标的交付</w:t>
      </w:r>
      <w:r>
        <w:rPr>
          <w:rFonts w:hint="eastAsia" w:asciiTheme="minorEastAsia" w:hAnsiTheme="minorEastAsia" w:eastAsiaTheme="minorEastAsia"/>
          <w:szCs w:val="21"/>
        </w:rPr>
        <w:t>后三天内安排专职</w:t>
      </w:r>
      <w:r>
        <w:rPr>
          <w:rFonts w:hint="eastAsia" w:asciiTheme="minorEastAsia" w:hAnsiTheme="minorEastAsia" w:eastAsiaTheme="minorEastAsia"/>
          <w:szCs w:val="21"/>
          <w:lang w:val="en-US" w:eastAsia="zh-CN"/>
        </w:rPr>
        <w:t>管理</w:t>
      </w:r>
      <w:r>
        <w:rPr>
          <w:rFonts w:hint="eastAsia" w:asciiTheme="minorEastAsia" w:hAnsiTheme="minorEastAsia" w:eastAsiaTheme="minorEastAsia"/>
          <w:szCs w:val="21"/>
        </w:rPr>
        <w:t>人员进驻停车场进行现场管理，并负责停车场内的安全管理工作。</w:t>
      </w:r>
    </w:p>
    <w:p>
      <w:pPr>
        <w:numPr>
          <w:ilvl w:val="0"/>
          <w:numId w:val="2"/>
        </w:num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若我方成为承租方，我方知悉并同意：承租方在租赁期内应做好停车场整体</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包括</w:t>
      </w:r>
      <w:r>
        <w:rPr>
          <w:rFonts w:hint="eastAsia" w:asciiTheme="minorEastAsia" w:hAnsiTheme="minorEastAsia" w:eastAsiaTheme="minorEastAsia"/>
          <w:szCs w:val="21"/>
        </w:rPr>
        <w:t>地下室相关</w:t>
      </w:r>
      <w:r>
        <w:rPr>
          <w:rFonts w:hint="eastAsia" w:asciiTheme="minorEastAsia" w:hAnsiTheme="minorEastAsia" w:eastAsiaTheme="minorEastAsia"/>
          <w:szCs w:val="21"/>
          <w:lang w:val="en-US" w:eastAsia="zh-CN"/>
        </w:rPr>
        <w:t>设施</w:t>
      </w:r>
      <w:r>
        <w:rPr>
          <w:rFonts w:hint="eastAsia" w:asciiTheme="minorEastAsia" w:hAnsiTheme="minorEastAsia" w:eastAsiaTheme="minorEastAsia"/>
          <w:szCs w:val="21"/>
        </w:rPr>
        <w:t>设备管理用房</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经营管理工作，</w:t>
      </w:r>
      <w:r>
        <w:rPr>
          <w:rFonts w:hint="eastAsia" w:asciiTheme="minorEastAsia" w:hAnsiTheme="minorEastAsia" w:eastAsiaTheme="minorEastAsia"/>
          <w:szCs w:val="21"/>
          <w:lang w:val="en-US" w:eastAsia="zh-CN"/>
        </w:rPr>
        <w:t>应派驻管理人员在</w:t>
      </w:r>
      <w:r>
        <w:rPr>
          <w:rFonts w:hint="eastAsia" w:asciiTheme="minorEastAsia" w:hAnsiTheme="minorEastAsia" w:eastAsiaTheme="minorEastAsia"/>
          <w:szCs w:val="21"/>
        </w:rPr>
        <w:t>停车场监控室</w:t>
      </w:r>
      <w:r>
        <w:rPr>
          <w:rFonts w:hint="eastAsia" w:asciiTheme="minorEastAsia" w:hAnsiTheme="minorEastAsia" w:eastAsiaTheme="minorEastAsia"/>
          <w:szCs w:val="21"/>
          <w:lang w:val="en-US" w:eastAsia="zh-CN"/>
        </w:rPr>
        <w:t>24小时值守</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管理人员需持证上岗。</w:t>
      </w:r>
    </w:p>
    <w:p>
      <w:pPr>
        <w:numPr>
          <w:ilvl w:val="0"/>
          <w:numId w:val="2"/>
        </w:num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若我方成为承租方，我方知悉并同意：如该批房屋及所属土地因社会公共利益或城市建设需要被政府依法征收的，承租方须在</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发出通知之日起一个月内无条件退还该房屋，租金按实结算。</w:t>
      </w:r>
    </w:p>
    <w:p>
      <w:pPr>
        <w:numPr>
          <w:ilvl w:val="0"/>
          <w:numId w:val="2"/>
        </w:num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若我方成为承租方，我方知悉并同意：</w:t>
      </w:r>
      <w:r>
        <w:rPr>
          <w:rFonts w:hint="eastAsia" w:asciiTheme="minorEastAsia" w:hAnsiTheme="minorEastAsia" w:eastAsiaTheme="minorEastAsia"/>
          <w:szCs w:val="21"/>
          <w:lang w:val="en-US" w:eastAsia="zh-CN"/>
        </w:rPr>
        <w:t>在出租方有需要时，承租方需提前为出租方免费预留不少于20个停车位提供使用。承租方在租赁期内应与春华公园地面管理用房经营方充分衔接，确保提供不少于20个地下车位以对外包月租赁价五折的价格租赁给管理用房经营方,同时针对管理用房经营方的临时停车需求提供不少于1小时免费停车优惠(具体方式双方可另行确定)。</w:t>
      </w:r>
    </w:p>
    <w:p>
      <w:pPr>
        <w:numPr>
          <w:ilvl w:val="0"/>
          <w:numId w:val="2"/>
        </w:num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若我方成为承租方，我方知悉并同意：该地下停车场属社会公共停车场，为更好的服务周边的居民与方便附近学生家长接送学生上下学，承租方需保证周边学校学生上下学时间段提供不少于30分钟免费停车的需求。</w:t>
      </w:r>
    </w:p>
    <w:p>
      <w:pPr>
        <w:numPr>
          <w:ilvl w:val="0"/>
          <w:numId w:val="2"/>
        </w:num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若我方成为承租方，我方知悉并同意：承租方根据杭州市社会停车场运营相关规定办理完成所有手续后，方能正式对外经营。在停车场投入运营前，停车收费标准需备案至杭州市发改委或（或取得相关行政管辖部门审批）。</w:t>
      </w:r>
    </w:p>
    <w:p>
      <w:pPr>
        <w:numPr>
          <w:ilvl w:val="0"/>
          <w:numId w:val="2"/>
        </w:num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若我方成为承租方，我方知悉并同意：承租方须按杭州市城市大脑建设要求，实现该停车场“城市大脑”接入、智慧停车系统安装及运营，相关费用由承租方承担。</w:t>
      </w:r>
    </w:p>
    <w:p>
      <w:pPr>
        <w:numPr>
          <w:ilvl w:val="0"/>
          <w:numId w:val="2"/>
        </w:num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若我方成为承租方，我方知悉并同意：该停车场内规划有50个充电车位（其中35个快充，15个慢充），承租方应按规划要求配置相应数量的新能源充电桩，并应在本次交易标的交付后三个月内上线投入使用。</w:t>
      </w:r>
    </w:p>
    <w:p>
      <w:pPr>
        <w:numPr>
          <w:ilvl w:val="0"/>
          <w:numId w:val="2"/>
        </w:numPr>
        <w:spacing w:line="336"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若我方成为承租方，我方知悉并同意：</w:t>
      </w:r>
      <w:r>
        <w:rPr>
          <w:rFonts w:hint="default" w:asciiTheme="minorEastAsia" w:hAnsiTheme="minorEastAsia" w:eastAsiaTheme="minorEastAsia"/>
          <w:szCs w:val="21"/>
          <w:lang w:val="en-US" w:eastAsia="zh-CN"/>
        </w:rPr>
        <w:t>该停车场通讯网络信号未覆盖，承租方须对该停车场实施通讯网络信号全覆盖（需包含中国移动、中国联通、中国电信等主要通讯运营服务商），由此产生的所有费用由承租方自行承担，并应在本次交易标的交付后三个月内完成，出租方配合承租方办理相关手续。</w:t>
      </w:r>
    </w:p>
    <w:p>
      <w:pPr>
        <w:numPr>
          <w:ilvl w:val="0"/>
          <w:numId w:val="2"/>
        </w:numPr>
        <w:spacing w:line="336"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若我方成为承租方，我方知悉并同意：在租赁期内，该停车场运营所产生的水电费由承租方支付，按电表、水表实际计量读数结算，（若产生额外损耗，则费用由春华公园地下停车场和地面管理用房所有承租方共同承担）。</w:t>
      </w:r>
    </w:p>
    <w:p>
      <w:pPr>
        <w:numPr>
          <w:ilvl w:val="0"/>
          <w:numId w:val="2"/>
        </w:num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若我方成为承租方，我方知悉并同意：春华公园配电房位于该停车场内，为方便用电管理，承租方应配合出租方与属地供电局签订三方协议，由承租方负责春华公园（地面及地下）所有用电单位电费代收代管工作，承租方不得向其他用电单位收取超过基础电价10%的电损费，如产生相关滞纳金均由承租方承担。</w:t>
      </w:r>
    </w:p>
    <w:p>
      <w:pPr>
        <w:numPr>
          <w:numId w:val="0"/>
        </w:num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20、若我方成为承租方，我方知悉并同意：本次交易出租方和承租方相关权利义务及房</w:t>
      </w:r>
      <w:r>
        <w:rPr>
          <w:rFonts w:hint="eastAsia" w:ascii="宋体" w:hAnsi="宋体"/>
          <w:szCs w:val="21"/>
        </w:rPr>
        <w:t>屋交付以出租方提供的《</w:t>
      </w:r>
      <w:r>
        <w:rPr>
          <w:rFonts w:hint="eastAsia" w:ascii="宋体" w:hAnsi="宋体"/>
          <w:szCs w:val="21"/>
          <w:highlight w:val="none"/>
          <w:lang w:val="en-US" w:eastAsia="zh-CN"/>
        </w:rPr>
        <w:t>春华公园地下</w:t>
      </w:r>
      <w:r>
        <w:rPr>
          <w:rFonts w:hint="eastAsia" w:ascii="宋体" w:hAnsi="宋体"/>
          <w:szCs w:val="21"/>
          <w:highlight w:val="none"/>
        </w:rPr>
        <w:t>停车场租赁合同</w:t>
      </w:r>
      <w:r>
        <w:rPr>
          <w:rFonts w:hint="eastAsia" w:ascii="宋体" w:hAnsi="宋体"/>
          <w:szCs w:val="21"/>
        </w:rPr>
        <w:t>》（样本）为准</w:t>
      </w:r>
      <w:r>
        <w:rPr>
          <w:rFonts w:hint="eastAsia" w:asciiTheme="minorEastAsia" w:hAnsiTheme="minorEastAsia" w:eastAsiaTheme="minorEastAsia"/>
          <w:szCs w:val="21"/>
        </w:rPr>
        <w:t>。</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21</w:t>
      </w:r>
      <w:r>
        <w:rPr>
          <w:rFonts w:hint="eastAsia" w:asciiTheme="minorEastAsia" w:hAnsiTheme="minorEastAsia" w:eastAsiaTheme="minorEastAsia"/>
          <w:szCs w:val="21"/>
        </w:rPr>
        <w:t>、</w:t>
      </w:r>
      <w:r>
        <w:rPr>
          <w:rFonts w:hint="eastAsia" w:ascii="宋体" w:hAnsi="宋体"/>
          <w:szCs w:val="21"/>
          <w:highlight w:val="none"/>
          <w:lang w:val="en-US" w:eastAsia="zh-CN"/>
        </w:rPr>
        <w:t>本次项目成交的，</w:t>
      </w:r>
      <w:r>
        <w:rPr>
          <w:rFonts w:hint="eastAsia" w:ascii="宋体" w:hAnsi="宋体"/>
          <w:szCs w:val="21"/>
        </w:rPr>
        <w:t>承租方须支付按首年租金一个月计的交易服务费</w:t>
      </w:r>
      <w:r>
        <w:rPr>
          <w:rFonts w:hint="eastAsia" w:asciiTheme="minorEastAsia" w:hAnsiTheme="minorEastAsia" w:eastAsiaTheme="minorEastAsia"/>
          <w:szCs w:val="21"/>
        </w:rPr>
        <w:t>。</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22</w:t>
      </w:r>
      <w:r>
        <w:rPr>
          <w:rFonts w:hint="eastAsia" w:asciiTheme="minorEastAsia" w:hAnsiTheme="minorEastAsia" w:eastAsiaTheme="minorEastAsia"/>
          <w:szCs w:val="21"/>
        </w:rPr>
        <w:t>、若非出租方原因，出现以下任一情况时，意向承租方交纳的保证金不予退还，先用于补偿杭交所及经纪会员的各项服务费，剩余部分作为对出租方的经济补偿金，交易保证金不足以补偿的，相关方有权按照实际损失继续追诉：</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宋体" w:hAnsi="宋体"/>
          <w:szCs w:val="21"/>
          <w:highlight w:val="none"/>
          <w:lang w:val="en-US" w:eastAsia="zh-CN"/>
        </w:rPr>
        <w:t>春华公园地下</w:t>
      </w:r>
      <w:r>
        <w:rPr>
          <w:rFonts w:hint="eastAsia" w:ascii="宋体" w:hAnsi="宋体"/>
          <w:szCs w:val="21"/>
          <w:highlight w:val="none"/>
        </w:rPr>
        <w:t>停车场租赁合同</w:t>
      </w:r>
      <w:bookmarkStart w:id="4" w:name="_GoBack"/>
      <w:bookmarkEnd w:id="4"/>
      <w:r>
        <w:rPr>
          <w:rFonts w:hint="eastAsia" w:asciiTheme="minorEastAsia" w:hAnsiTheme="minorEastAsia" w:eastAsiaTheme="minorEastAsia"/>
          <w:szCs w:val="21"/>
        </w:rPr>
        <w:t>》的或未按约定支付首期租金、交易服务费、履约保证金的；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D4C0D"/>
    <w:multiLevelType w:val="singleLevel"/>
    <w:tmpl w:val="872D4C0D"/>
    <w:lvl w:ilvl="0" w:tentative="0">
      <w:start w:val="1"/>
      <w:numFmt w:val="decimal"/>
      <w:suff w:val="nothing"/>
      <w:lvlText w:val="%1、"/>
      <w:lvlJc w:val="left"/>
    </w:lvl>
  </w:abstractNum>
  <w:abstractNum w:abstractNumId="1">
    <w:nsid w:val="AE983AEC"/>
    <w:multiLevelType w:val="singleLevel"/>
    <w:tmpl w:val="AE983AEC"/>
    <w:lvl w:ilvl="0" w:tentative="0">
      <w:start w:val="8"/>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0340"/>
    <w:rsid w:val="000451DE"/>
    <w:rsid w:val="0005613E"/>
    <w:rsid w:val="00090BC8"/>
    <w:rsid w:val="00092F86"/>
    <w:rsid w:val="00096355"/>
    <w:rsid w:val="000B2C55"/>
    <w:rsid w:val="000E77EC"/>
    <w:rsid w:val="00135261"/>
    <w:rsid w:val="00143D8A"/>
    <w:rsid w:val="001E7987"/>
    <w:rsid w:val="0020310B"/>
    <w:rsid w:val="00215ECB"/>
    <w:rsid w:val="002278BB"/>
    <w:rsid w:val="002526A0"/>
    <w:rsid w:val="00255411"/>
    <w:rsid w:val="002619EA"/>
    <w:rsid w:val="00272EE2"/>
    <w:rsid w:val="00274544"/>
    <w:rsid w:val="003165D3"/>
    <w:rsid w:val="003229C2"/>
    <w:rsid w:val="00324E9E"/>
    <w:rsid w:val="0035259E"/>
    <w:rsid w:val="00356B1E"/>
    <w:rsid w:val="003A2F6F"/>
    <w:rsid w:val="003E079C"/>
    <w:rsid w:val="00413930"/>
    <w:rsid w:val="00430675"/>
    <w:rsid w:val="00455D9B"/>
    <w:rsid w:val="00466542"/>
    <w:rsid w:val="004701CE"/>
    <w:rsid w:val="004876EE"/>
    <w:rsid w:val="0049186F"/>
    <w:rsid w:val="004C246D"/>
    <w:rsid w:val="004D1B74"/>
    <w:rsid w:val="004E1479"/>
    <w:rsid w:val="004E3107"/>
    <w:rsid w:val="004E38FA"/>
    <w:rsid w:val="004F3BEF"/>
    <w:rsid w:val="00503879"/>
    <w:rsid w:val="00521613"/>
    <w:rsid w:val="005367F3"/>
    <w:rsid w:val="0055051A"/>
    <w:rsid w:val="0056145E"/>
    <w:rsid w:val="00564A79"/>
    <w:rsid w:val="005767C5"/>
    <w:rsid w:val="005A465A"/>
    <w:rsid w:val="005B08F5"/>
    <w:rsid w:val="005E6A17"/>
    <w:rsid w:val="005F613A"/>
    <w:rsid w:val="006107A8"/>
    <w:rsid w:val="00614B68"/>
    <w:rsid w:val="00627BE3"/>
    <w:rsid w:val="00641516"/>
    <w:rsid w:val="006507CA"/>
    <w:rsid w:val="00653B08"/>
    <w:rsid w:val="006601AB"/>
    <w:rsid w:val="00662215"/>
    <w:rsid w:val="006733A2"/>
    <w:rsid w:val="006A46BE"/>
    <w:rsid w:val="006B5616"/>
    <w:rsid w:val="006B740B"/>
    <w:rsid w:val="006E3728"/>
    <w:rsid w:val="00735BDE"/>
    <w:rsid w:val="00736371"/>
    <w:rsid w:val="00737286"/>
    <w:rsid w:val="00773F46"/>
    <w:rsid w:val="007847DD"/>
    <w:rsid w:val="00790D21"/>
    <w:rsid w:val="007E4EDD"/>
    <w:rsid w:val="0084282E"/>
    <w:rsid w:val="0087000D"/>
    <w:rsid w:val="00884F8A"/>
    <w:rsid w:val="00892386"/>
    <w:rsid w:val="00896156"/>
    <w:rsid w:val="008A6D8A"/>
    <w:rsid w:val="008D72E8"/>
    <w:rsid w:val="00906FAC"/>
    <w:rsid w:val="0093437E"/>
    <w:rsid w:val="00934A3A"/>
    <w:rsid w:val="0096235F"/>
    <w:rsid w:val="009733B3"/>
    <w:rsid w:val="009844CE"/>
    <w:rsid w:val="009B0F56"/>
    <w:rsid w:val="009B10A4"/>
    <w:rsid w:val="009F646A"/>
    <w:rsid w:val="00A11F15"/>
    <w:rsid w:val="00A165E7"/>
    <w:rsid w:val="00A24DD0"/>
    <w:rsid w:val="00A31106"/>
    <w:rsid w:val="00A53E81"/>
    <w:rsid w:val="00A96775"/>
    <w:rsid w:val="00AA4243"/>
    <w:rsid w:val="00AC5AAD"/>
    <w:rsid w:val="00AE275A"/>
    <w:rsid w:val="00AF7180"/>
    <w:rsid w:val="00B15A11"/>
    <w:rsid w:val="00B170BB"/>
    <w:rsid w:val="00B35714"/>
    <w:rsid w:val="00B36433"/>
    <w:rsid w:val="00B81419"/>
    <w:rsid w:val="00B91182"/>
    <w:rsid w:val="00B923AA"/>
    <w:rsid w:val="00BC1FC6"/>
    <w:rsid w:val="00BC2645"/>
    <w:rsid w:val="00BD265F"/>
    <w:rsid w:val="00BD2687"/>
    <w:rsid w:val="00BD6679"/>
    <w:rsid w:val="00C02F3D"/>
    <w:rsid w:val="00C06575"/>
    <w:rsid w:val="00C07B7D"/>
    <w:rsid w:val="00C2125E"/>
    <w:rsid w:val="00C300A5"/>
    <w:rsid w:val="00C333D9"/>
    <w:rsid w:val="00C80243"/>
    <w:rsid w:val="00C85BC7"/>
    <w:rsid w:val="00C85FB6"/>
    <w:rsid w:val="00CB3B98"/>
    <w:rsid w:val="00CB5B8C"/>
    <w:rsid w:val="00CC7C6B"/>
    <w:rsid w:val="00CF638F"/>
    <w:rsid w:val="00D56D57"/>
    <w:rsid w:val="00D803DC"/>
    <w:rsid w:val="00D923A3"/>
    <w:rsid w:val="00DA3FB7"/>
    <w:rsid w:val="00DA41FC"/>
    <w:rsid w:val="00DA5D16"/>
    <w:rsid w:val="00DB7C36"/>
    <w:rsid w:val="00DC5B10"/>
    <w:rsid w:val="00E00E55"/>
    <w:rsid w:val="00E37E55"/>
    <w:rsid w:val="00E514FF"/>
    <w:rsid w:val="00E60BD5"/>
    <w:rsid w:val="00E86355"/>
    <w:rsid w:val="00EB2A88"/>
    <w:rsid w:val="00EB68B1"/>
    <w:rsid w:val="00EC6A03"/>
    <w:rsid w:val="00EC7352"/>
    <w:rsid w:val="00ED4E9F"/>
    <w:rsid w:val="00EF62AF"/>
    <w:rsid w:val="00F06BEC"/>
    <w:rsid w:val="00F34AFD"/>
    <w:rsid w:val="00F47654"/>
    <w:rsid w:val="00F6123F"/>
    <w:rsid w:val="00F63294"/>
    <w:rsid w:val="00F66538"/>
    <w:rsid w:val="00F73915"/>
    <w:rsid w:val="00F9525F"/>
    <w:rsid w:val="00F9594B"/>
    <w:rsid w:val="00FA0343"/>
    <w:rsid w:val="00FA6AB7"/>
    <w:rsid w:val="00FC6CEC"/>
    <w:rsid w:val="00FD24CB"/>
    <w:rsid w:val="00FF2FAD"/>
    <w:rsid w:val="00FF32D4"/>
    <w:rsid w:val="02356E8E"/>
    <w:rsid w:val="04B22677"/>
    <w:rsid w:val="04F90605"/>
    <w:rsid w:val="061C73F5"/>
    <w:rsid w:val="07D87335"/>
    <w:rsid w:val="08C25349"/>
    <w:rsid w:val="0A25564B"/>
    <w:rsid w:val="0A386805"/>
    <w:rsid w:val="0ED418D7"/>
    <w:rsid w:val="0F1D763D"/>
    <w:rsid w:val="0FEC78F6"/>
    <w:rsid w:val="121C51F9"/>
    <w:rsid w:val="13252849"/>
    <w:rsid w:val="15DD06F6"/>
    <w:rsid w:val="16AA2DEF"/>
    <w:rsid w:val="16BD1BA6"/>
    <w:rsid w:val="17493BB4"/>
    <w:rsid w:val="174D738C"/>
    <w:rsid w:val="19B122C7"/>
    <w:rsid w:val="19B324A8"/>
    <w:rsid w:val="19CF393C"/>
    <w:rsid w:val="1B21560C"/>
    <w:rsid w:val="1E14735D"/>
    <w:rsid w:val="1EFA488D"/>
    <w:rsid w:val="1FE75D9F"/>
    <w:rsid w:val="22545F55"/>
    <w:rsid w:val="22EC5858"/>
    <w:rsid w:val="25526291"/>
    <w:rsid w:val="25B34C3E"/>
    <w:rsid w:val="2731534B"/>
    <w:rsid w:val="276A0A68"/>
    <w:rsid w:val="279515A0"/>
    <w:rsid w:val="280700AA"/>
    <w:rsid w:val="28CD421D"/>
    <w:rsid w:val="29064147"/>
    <w:rsid w:val="29BB143F"/>
    <w:rsid w:val="2B224A23"/>
    <w:rsid w:val="2BA715B1"/>
    <w:rsid w:val="2BF4151C"/>
    <w:rsid w:val="2C5D5E87"/>
    <w:rsid w:val="2CB70835"/>
    <w:rsid w:val="2DE64B98"/>
    <w:rsid w:val="2E6953D9"/>
    <w:rsid w:val="301B1DCA"/>
    <w:rsid w:val="32EB15DF"/>
    <w:rsid w:val="33CF09B6"/>
    <w:rsid w:val="34270031"/>
    <w:rsid w:val="3543266F"/>
    <w:rsid w:val="354400F1"/>
    <w:rsid w:val="38EE0D9B"/>
    <w:rsid w:val="3AD83A40"/>
    <w:rsid w:val="3B997F04"/>
    <w:rsid w:val="3C2C4C6F"/>
    <w:rsid w:val="3C940D63"/>
    <w:rsid w:val="3D4E2474"/>
    <w:rsid w:val="3EBF19DA"/>
    <w:rsid w:val="40B10AB3"/>
    <w:rsid w:val="433221D6"/>
    <w:rsid w:val="44EB1EAB"/>
    <w:rsid w:val="45F94112"/>
    <w:rsid w:val="47F36A01"/>
    <w:rsid w:val="494F753A"/>
    <w:rsid w:val="4AFF3DA7"/>
    <w:rsid w:val="4B1A378B"/>
    <w:rsid w:val="4B995D82"/>
    <w:rsid w:val="4CAE3288"/>
    <w:rsid w:val="4CC66179"/>
    <w:rsid w:val="4DCE0E61"/>
    <w:rsid w:val="4E0013D2"/>
    <w:rsid w:val="4E004CFE"/>
    <w:rsid w:val="4E936390"/>
    <w:rsid w:val="4F3565BB"/>
    <w:rsid w:val="51317EBA"/>
    <w:rsid w:val="51A80460"/>
    <w:rsid w:val="51FC418E"/>
    <w:rsid w:val="52647659"/>
    <w:rsid w:val="527F720C"/>
    <w:rsid w:val="53876F83"/>
    <w:rsid w:val="54E742B4"/>
    <w:rsid w:val="55DF678E"/>
    <w:rsid w:val="563F5F26"/>
    <w:rsid w:val="56EE2F1F"/>
    <w:rsid w:val="57946F30"/>
    <w:rsid w:val="584668FF"/>
    <w:rsid w:val="59577D3F"/>
    <w:rsid w:val="5A13776F"/>
    <w:rsid w:val="5C7358D8"/>
    <w:rsid w:val="5DB959AE"/>
    <w:rsid w:val="5EBD517B"/>
    <w:rsid w:val="5FA2431B"/>
    <w:rsid w:val="60E93260"/>
    <w:rsid w:val="633A51EB"/>
    <w:rsid w:val="64FE2AFE"/>
    <w:rsid w:val="657C12B1"/>
    <w:rsid w:val="65EF5B85"/>
    <w:rsid w:val="67DF7D15"/>
    <w:rsid w:val="6A2F474B"/>
    <w:rsid w:val="6A3D0A5B"/>
    <w:rsid w:val="6D1B0EA5"/>
    <w:rsid w:val="6D511A93"/>
    <w:rsid w:val="6EF4034E"/>
    <w:rsid w:val="71711121"/>
    <w:rsid w:val="71933AE8"/>
    <w:rsid w:val="71F22A12"/>
    <w:rsid w:val="736C7394"/>
    <w:rsid w:val="73B45BA4"/>
    <w:rsid w:val="7A68667C"/>
    <w:rsid w:val="7B6633BB"/>
    <w:rsid w:val="7D0E3538"/>
    <w:rsid w:val="7D1C592E"/>
    <w:rsid w:val="7E831E30"/>
    <w:rsid w:val="7EB87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pPr>
  </w:style>
  <w:style w:type="paragraph" w:styleId="3">
    <w:name w:val="Normal Indent"/>
    <w:basedOn w:val="1"/>
    <w:qFormat/>
    <w:uiPriority w:val="99"/>
    <w:pPr>
      <w:ind w:firstLine="420"/>
    </w:pPr>
  </w:style>
  <w:style w:type="paragraph" w:styleId="4">
    <w:name w:val="Body Text"/>
    <w:basedOn w:val="1"/>
    <w:next w:val="5"/>
    <w:qFormat/>
    <w:uiPriority w:val="0"/>
    <w:pPr>
      <w:spacing w:after="120"/>
    </w:pPr>
  </w:style>
  <w:style w:type="paragraph" w:styleId="5">
    <w:name w:val="toc 4"/>
    <w:next w:val="1"/>
    <w:qFormat/>
    <w:uiPriority w:val="0"/>
    <w:pPr>
      <w:wordWrap w:val="0"/>
      <w:ind w:left="850"/>
      <w:jc w:val="both"/>
    </w:pPr>
    <w:rPr>
      <w:rFonts w:ascii="Calibri" w:hAnsi="Calibri" w:eastAsia="宋体" w:cs="Times New Roman"/>
      <w:sz w:val="21"/>
      <w:lang w:val="en-US" w:eastAsia="zh-CN" w:bidi="ar-SA"/>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11">
    <w:name w:val="Strong"/>
    <w:basedOn w:val="10"/>
    <w:qFormat/>
    <w:uiPriority w:val="22"/>
    <w:rPr>
      <w:b/>
    </w:rPr>
  </w:style>
  <w:style w:type="character" w:styleId="12">
    <w:name w:val="FollowedHyperlink"/>
    <w:basedOn w:val="10"/>
    <w:semiHidden/>
    <w:unhideWhenUsed/>
    <w:qFormat/>
    <w:uiPriority w:val="99"/>
    <w:rPr>
      <w:color w:val="57BBE9"/>
      <w:u w:val="none"/>
    </w:rPr>
  </w:style>
  <w:style w:type="character" w:styleId="13">
    <w:name w:val="HTML Definition"/>
    <w:basedOn w:val="10"/>
    <w:semiHidden/>
    <w:unhideWhenUsed/>
    <w:qFormat/>
    <w:uiPriority w:val="99"/>
    <w:rPr>
      <w:i/>
    </w:rPr>
  </w:style>
  <w:style w:type="character" w:styleId="14">
    <w:name w:val="Hyperlink"/>
    <w:basedOn w:val="10"/>
    <w:semiHidden/>
    <w:unhideWhenUsed/>
    <w:qFormat/>
    <w:uiPriority w:val="99"/>
    <w:rPr>
      <w:color w:val="57BBE9"/>
      <w:u w:val="none"/>
    </w:rPr>
  </w:style>
  <w:style w:type="character" w:styleId="15">
    <w:name w:val="HTML Code"/>
    <w:basedOn w:val="10"/>
    <w:semiHidden/>
    <w:unhideWhenUsed/>
    <w:qFormat/>
    <w:uiPriority w:val="99"/>
    <w:rPr>
      <w:rFonts w:hint="default" w:ascii="monospace" w:hAnsi="monospace" w:eastAsia="monospace" w:cs="monospace"/>
      <w:sz w:val="21"/>
      <w:szCs w:val="21"/>
    </w:rPr>
  </w:style>
  <w:style w:type="character" w:styleId="16">
    <w:name w:val="HTML Keyboard"/>
    <w:basedOn w:val="10"/>
    <w:semiHidden/>
    <w:unhideWhenUsed/>
    <w:qFormat/>
    <w:uiPriority w:val="99"/>
    <w:rPr>
      <w:rFonts w:ascii="monospace" w:hAnsi="monospace" w:eastAsia="monospace" w:cs="monospace"/>
      <w:sz w:val="21"/>
      <w:szCs w:val="21"/>
    </w:rPr>
  </w:style>
  <w:style w:type="character" w:styleId="17">
    <w:name w:val="HTML Sample"/>
    <w:basedOn w:val="10"/>
    <w:semiHidden/>
    <w:unhideWhenUsed/>
    <w:qFormat/>
    <w:uiPriority w:val="99"/>
    <w:rPr>
      <w:rFonts w:hint="default" w:ascii="monospace" w:hAnsi="monospace" w:eastAsia="monospace" w:cs="monospace"/>
      <w:sz w:val="21"/>
      <w:szCs w:val="21"/>
    </w:rPr>
  </w:style>
  <w:style w:type="character" w:customStyle="1" w:styleId="18">
    <w:name w:val="页眉 字符"/>
    <w:basedOn w:val="10"/>
    <w:link w:val="7"/>
    <w:qFormat/>
    <w:uiPriority w:val="99"/>
    <w:rPr>
      <w:rFonts w:ascii="Times New Roman" w:hAnsi="Times New Roman" w:eastAsia="宋体" w:cs="Times New Roman"/>
      <w:sz w:val="18"/>
      <w:szCs w:val="18"/>
    </w:rPr>
  </w:style>
  <w:style w:type="character" w:customStyle="1" w:styleId="19">
    <w:name w:val="页脚 字符"/>
    <w:basedOn w:val="10"/>
    <w:link w:val="6"/>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not([class*=suffix])"/>
    <w:basedOn w:val="10"/>
    <w:qFormat/>
    <w:uiPriority w:val="0"/>
    <w:rPr>
      <w:sz w:val="19"/>
      <w:szCs w:val="19"/>
    </w:rPr>
  </w:style>
  <w:style w:type="character" w:customStyle="1" w:styleId="22">
    <w:name w:val="not([class*=suffix])1"/>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239</Words>
  <Characters>1365</Characters>
  <Lines>11</Lines>
  <Paragraphs>3</Paragraphs>
  <TotalTime>1</TotalTime>
  <ScaleCrop>false</ScaleCrop>
  <LinksUpToDate>false</LinksUpToDate>
  <CharactersWithSpaces>1601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YWX</cp:lastModifiedBy>
  <cp:lastPrinted>2021-08-03T03:13:00Z</cp:lastPrinted>
  <dcterms:modified xsi:type="dcterms:W3CDTF">2025-03-04T06:17:12Z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E0D6F181224241FFB62639630F96F2E3</vt:lpwstr>
  </property>
</Properties>
</file>