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74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2D828CE">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5517EA6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cs="宋体"/>
          <w:b w:val="0"/>
          <w:bCs/>
          <w:i w:val="0"/>
          <w:iCs w:val="0"/>
          <w:sz w:val="21"/>
          <w:szCs w:val="21"/>
          <w:highlight w:val="none"/>
          <w:lang w:val="en-US" w:eastAsia="zh-CN"/>
        </w:rPr>
        <w:t>杭州市桐庐县桐君街道洋塘路114号洋塘小区23幢1单元602室</w:t>
      </w:r>
      <w:r>
        <w:rPr>
          <w:rFonts w:hint="eastAsia" w:asciiTheme="minorEastAsia" w:hAnsiTheme="minorEastAsia" w:eastAsiaTheme="minorEastAsia"/>
          <w:szCs w:val="21"/>
          <w:u w:val="single"/>
        </w:rPr>
        <w:t>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65551B9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szCs w:val="21"/>
          <w:highlight w:val="none"/>
          <w:u w:val="none"/>
          <w:lang w:val="en-US" w:eastAsia="zh-CN"/>
        </w:rPr>
        <w:t>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14:paraId="3241A9DE">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E90F91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1045FDA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6A19C92A">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账后，履约保证金再转为交易价款的一部分）。若受让方需要委托杭州产权交易所有限责任公司（以下简称“杭交所”）或杭交所指定的第三方办理权证过户手续的，杭交所或杭交所指定的第三方可提供有偿的权证过户服务，同时受让方还应自本合同签署之日起20个工作日内支付预付款（房屋建筑面积90㎡以下的，预付款按成交价1.5%计收，面积90㎡以上的，预付款按成交价2.5%计收，多退少补）。</w:t>
      </w:r>
    </w:p>
    <w:p w14:paraId="186BFB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同意杭交所在在经转让方申请之日起3个工作日内将受让方已交纳的交易价款全部划转至转让方指定账户。</w:t>
      </w:r>
    </w:p>
    <w:p w14:paraId="5973AB2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受让方应自行了解并完全符合国家及标的所在地规定的购房条件，若因受让方原因造成所成交的房屋无法过户，所缴纳的购房款损失及其他经济损失均由受让方承担，与转让方、杭交所无关，受让方已付的交易服务费、履约保证金不予返还。</w:t>
      </w:r>
    </w:p>
    <w:p w14:paraId="7EF65F1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（4）已知悉：在办理房产权证过户手续过程中所涉及买卖双方应缴纳的税、费，按国家有关规定由转让方与受让方各自承担。</w:t>
      </w:r>
    </w:p>
    <w:p w14:paraId="3541692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6B4BA24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已知悉并同意：交易标的交割前所涉及标的拖欠的各种费用（包括但不限于物业管理费、水电费等）由转让方承担，物业管理费从交接次月起由受让方承担。水、电重新开户相关手续由受让方自行办理并承担相关费用。</w:t>
      </w:r>
    </w:p>
    <w:p w14:paraId="0A4E694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14:paraId="3774053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（8）已知悉：本次转让方与受让方的权利义务以及房屋的交接，最终以转让方提供的《资产交易合同》样本为准。</w:t>
      </w:r>
    </w:p>
    <w:p w14:paraId="32FA0D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bookmarkStart w:id="0" w:name="_GoBack"/>
      <w:bookmarkEnd w:id="0"/>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14:paraId="71B56F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3D8179A6">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5ADDCF27">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3A6371D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1021BFF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4787ABD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5A836000">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4F8B58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108C4856"/>
    <w:rsid w:val="11431063"/>
    <w:rsid w:val="141D0B41"/>
    <w:rsid w:val="168F5C99"/>
    <w:rsid w:val="1A4D26DA"/>
    <w:rsid w:val="21A71F2F"/>
    <w:rsid w:val="244C7748"/>
    <w:rsid w:val="25EF35A9"/>
    <w:rsid w:val="26851B4D"/>
    <w:rsid w:val="26C756D4"/>
    <w:rsid w:val="2A0E2E41"/>
    <w:rsid w:val="2AE67843"/>
    <w:rsid w:val="2C444127"/>
    <w:rsid w:val="2E064EEA"/>
    <w:rsid w:val="2E71508E"/>
    <w:rsid w:val="30873003"/>
    <w:rsid w:val="30BD3CBE"/>
    <w:rsid w:val="310A7869"/>
    <w:rsid w:val="3617545F"/>
    <w:rsid w:val="381E3097"/>
    <w:rsid w:val="38746213"/>
    <w:rsid w:val="393C566E"/>
    <w:rsid w:val="3C2649F8"/>
    <w:rsid w:val="3DF85820"/>
    <w:rsid w:val="3F0763D8"/>
    <w:rsid w:val="3F1C0717"/>
    <w:rsid w:val="412C0193"/>
    <w:rsid w:val="425F2D4F"/>
    <w:rsid w:val="43D31E0E"/>
    <w:rsid w:val="45955E38"/>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6BF86C61"/>
    <w:rsid w:val="70EB08A0"/>
    <w:rsid w:val="729C34D0"/>
    <w:rsid w:val="73962032"/>
    <w:rsid w:val="73C86084"/>
    <w:rsid w:val="75F95F98"/>
    <w:rsid w:val="77CC171C"/>
    <w:rsid w:val="7954379C"/>
    <w:rsid w:val="7A0905C7"/>
    <w:rsid w:val="7A361A0D"/>
    <w:rsid w:val="7A476BE2"/>
    <w:rsid w:val="7B105067"/>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2030</Words>
  <Characters>2062</Characters>
  <Lines>15</Lines>
  <Paragraphs>4</Paragraphs>
  <TotalTime>0</TotalTime>
  <ScaleCrop>false</ScaleCrop>
  <LinksUpToDate>false</LinksUpToDate>
  <CharactersWithSpaces>2127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2025-01-21T08:55:31Z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84835CD2BD7E457E9089267A3909FA10_13</vt:lpwstr>
  </property>
  <property fmtid="{D5CDD505-2E9C-101B-9397-08002B2CF9AE}" pid="4" name="KSOTemplateDocerSaveRecord">
    <vt:lpwstr>eyJoZGlkIjoiYTRiYzQ4MTM5Y2EyMGVmMjQwYjhhNzk0NmEzMTQ2YmYiLCJ1c2VySWQiOiIzNjc2MjcxNDEifQ==</vt:lpwstr>
  </property>
</Properties>
</file>