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none"/>
          <w:lang w:eastAsia="zh-CN"/>
        </w:rPr>
        <w:t>一批二手资产</w:t>
      </w:r>
      <w:r>
        <w:rPr>
          <w:rFonts w:hint="eastAsia" w:asciiTheme="minorEastAsia" w:hAnsiTheme="minorEastAsia" w:eastAsiaTheme="minorEastAsia" w:cstheme="minorEastAsia"/>
          <w:sz w:val="21"/>
          <w:szCs w:val="21"/>
          <w:highlight w:val="none"/>
        </w:rPr>
        <w:t>项目，现做如下承诺：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rPr>
        <w:t>1、我方已认真阅读、知悉并</w:t>
      </w:r>
      <w:r>
        <w:rPr>
          <w:rFonts w:hint="eastAsia" w:asciiTheme="minorEastAsia" w:hAnsiTheme="minorEastAsia" w:eastAsiaTheme="minorEastAsia" w:cstheme="minorEastAsia"/>
          <w:sz w:val="21"/>
          <w:szCs w:val="21"/>
          <w:highlight w:val="none"/>
          <w:u w:val="none"/>
        </w:rPr>
        <w:t>自愿遵守</w:t>
      </w:r>
      <w:r>
        <w:rPr>
          <w:rFonts w:hint="eastAsia" w:asciiTheme="minorEastAsia" w:hAnsiTheme="minorEastAsia" w:eastAsiaTheme="minorEastAsia" w:cstheme="minorEastAsia"/>
          <w:sz w:val="21"/>
          <w:szCs w:val="21"/>
          <w:highlight w:val="none"/>
          <w:u w:val="non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宋体" w:hAnsi="宋体" w:eastAsia="宋体" w:cs="Times New Roman"/>
          <w:szCs w:val="21"/>
          <w:highlight w:val="none"/>
          <w:lang w:eastAsia="zh-CN"/>
        </w:rPr>
      </w:pPr>
      <w:r>
        <w:rPr>
          <w:rFonts w:hint="eastAsia" w:asciiTheme="minorEastAsia" w:hAnsiTheme="minorEastAsia" w:eastAsiaTheme="minorEastAsia" w:cstheme="minorEastAsia"/>
          <w:sz w:val="21"/>
          <w:szCs w:val="21"/>
          <w:highlight w:val="none"/>
          <w:u w:val="none"/>
        </w:rPr>
        <w:t>3、</w:t>
      </w:r>
      <w:r>
        <w:rPr>
          <w:rFonts w:hint="eastAsia" w:ascii="宋体" w:hAnsi="宋体" w:eastAsia="宋体" w:cs="Times New Roman"/>
          <w:szCs w:val="21"/>
          <w:highlight w:val="none"/>
        </w:rPr>
        <w:t>同意在被确定为受让方之日起3个工作日内，携带受让申请材料原件到杭交所完成现场确认并签署《资产交易合同》、《安全、消防协议书》；并在《资产交易合同》、《安全、消防协议书》签署之日起5个工作日内向杭交所指定账户一次性支付交易服务费、交易价款、</w:t>
      </w:r>
      <w:r>
        <w:rPr>
          <w:rFonts w:hint="eastAsia" w:ascii="宋体" w:hAnsi="宋体" w:eastAsia="宋体" w:cs="Times New Roman"/>
          <w:szCs w:val="21"/>
          <w:highlight w:val="none"/>
          <w:lang w:val="en-US" w:eastAsia="zh-CN"/>
        </w:rPr>
        <w:t>500</w:t>
      </w:r>
      <w:r>
        <w:rPr>
          <w:rFonts w:hint="eastAsia" w:ascii="宋体" w:hAnsi="宋体" w:eastAsia="宋体" w:cs="Times New Roman"/>
          <w:szCs w:val="21"/>
          <w:highlight w:val="none"/>
        </w:rPr>
        <w:t>元履约保证金等交易资金（以到账时间为准）</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w:t>
      </w:r>
      <w:r>
        <w:rPr>
          <w:rFonts w:hint="eastAsia" w:asciiTheme="minorEastAsia" w:hAnsiTheme="minorEastAsia" w:eastAsiaTheme="minorEastAsia"/>
          <w:sz w:val="21"/>
          <w:szCs w:val="21"/>
          <w:highlight w:val="none"/>
          <w:u w:val="none"/>
        </w:rPr>
        <w:t>方已交纳的交易价款全部划转至转让方指定账户</w:t>
      </w:r>
      <w:r>
        <w:rPr>
          <w:rFonts w:asciiTheme="minorEastAsia" w:hAnsiTheme="minorEastAsia" w:eastAsiaTheme="minorEastAsia"/>
          <w:sz w:val="21"/>
          <w:szCs w:val="21"/>
          <w:highlight w:val="none"/>
          <w:u w:val="none"/>
        </w:rPr>
        <w:t>。</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5、意向受让方须自行了解其对转让标的受让事项是否符合中国现行法律法规及标的所在地相关政策、规定，自行承担风险。</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sz w:val="21"/>
          <w:szCs w:val="21"/>
          <w:highlight w:val="none"/>
          <w:u w:val="none"/>
          <w:lang w:val="en-US" w:eastAsia="zh-CN"/>
        </w:rPr>
        <w:t>6、</w:t>
      </w:r>
      <w:r>
        <w:rPr>
          <w:rFonts w:hint="eastAsia" w:ascii="宋体" w:hAnsi="宋体" w:eastAsia="宋体" w:cs="Times New Roman"/>
          <w:szCs w:val="21"/>
          <w:highlight w:val="none"/>
        </w:rPr>
        <w:t>转让方和受让方的权利义务以及本项目标的交付以附件《资产交易合同》样本相关内容为准。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hint="eastAsia" w:asciiTheme="minorEastAsia" w:hAnsiTheme="minorEastAsia"/>
          <w:sz w:val="21"/>
          <w:szCs w:val="21"/>
          <w:highlight w:val="none"/>
          <w:u w:val="none"/>
          <w:lang w:eastAsia="zh-CN"/>
        </w:rPr>
        <w:t>、</w:t>
      </w:r>
      <w:bookmarkStart w:id="0" w:name="_GoBack"/>
      <w:bookmarkEnd w:id="0"/>
      <w:r>
        <w:rPr>
          <w:rFonts w:hint="eastAsia" w:ascii="宋体" w:hAnsi="宋体" w:eastAsia="宋体" w:cs="Times New Roman"/>
          <w:szCs w:val="21"/>
          <w:highlight w:val="none"/>
          <w:u w:val="none"/>
          <w:lang w:val="en-US" w:eastAsia="zh-CN"/>
        </w:rPr>
        <w:t>《安全、消防协议书》</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5A9A"/>
    <w:rsid w:val="08870D9C"/>
    <w:rsid w:val="12B349BA"/>
    <w:rsid w:val="202D2214"/>
    <w:rsid w:val="20494182"/>
    <w:rsid w:val="2AF97BF0"/>
    <w:rsid w:val="343B25FC"/>
    <w:rsid w:val="34A6048C"/>
    <w:rsid w:val="365D6A3E"/>
    <w:rsid w:val="38A7793D"/>
    <w:rsid w:val="4077754C"/>
    <w:rsid w:val="45A04298"/>
    <w:rsid w:val="4ACA072F"/>
    <w:rsid w:val="4C565A6C"/>
    <w:rsid w:val="4F96180D"/>
    <w:rsid w:val="5D4760F7"/>
    <w:rsid w:val="6278475C"/>
    <w:rsid w:val="6C70376D"/>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YWX</cp:lastModifiedBy>
  <dcterms:modified xsi:type="dcterms:W3CDTF">2025-01-21T07:52:42Z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