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杭州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有限责任公司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浙A896Q7别克牌小型轿车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项目，现做如下承诺：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2、我方</w:t>
      </w:r>
      <w:r>
        <w:rPr>
          <w:rFonts w:hint="eastAsia" w:asciiTheme="minorEastAsia" w:hAnsiTheme="minorEastAsia"/>
          <w:sz w:val="22"/>
          <w:szCs w:val="22"/>
          <w:highlight w:val="none"/>
        </w:rPr>
        <w:t>提交</w:t>
      </w:r>
      <w:r>
        <w:rPr>
          <w:rFonts w:asciiTheme="minorEastAsia" w:hAnsi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/>
          <w:sz w:val="22"/>
          <w:szCs w:val="22"/>
          <w:highlight w:val="none"/>
        </w:rPr>
        <w:t>申请</w:t>
      </w:r>
      <w:r>
        <w:rPr>
          <w:rFonts w:hint="eastAsia" w:asciiTheme="minorEastAsia" w:hAnsiTheme="minorEastAsia"/>
          <w:sz w:val="22"/>
          <w:szCs w:val="22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2"/>
          <w:szCs w:val="22"/>
          <w:highlight w:val="none"/>
        </w:rPr>
        <w:t>并且</w:t>
      </w:r>
      <w:r>
        <w:rPr>
          <w:rFonts w:hint="eastAsia" w:asciiTheme="minorEastAsia" w:hAnsiTheme="minorEastAsia"/>
          <w:sz w:val="22"/>
          <w:szCs w:val="22"/>
          <w:highlight w:val="none"/>
        </w:rPr>
        <w:t>交纳交易</w:t>
      </w:r>
      <w:r>
        <w:rPr>
          <w:rFonts w:asciiTheme="minorEastAsia" w:hAnsiTheme="minorEastAsia"/>
          <w:sz w:val="22"/>
          <w:szCs w:val="22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lang w:val="en-US" w:eastAsia="zh-CN"/>
        </w:rPr>
        <w:t>我方同意在被确定为受让方之日起3个工作日内，携带受让申请材料原件到杭交所完成现场确认并签署《资产交易合同》；并在《资产交易合同》签署之日起5个工作日内向杭交所指定账户一次性支付交易服务费、交易价款等交易资金（以到账时间为准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4、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同意杭交所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日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起3个工作日内将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全部划转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至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指定账户。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5、我方同意</w:t>
      </w:r>
      <w:r>
        <w:rPr>
          <w:rFonts w:hint="eastAsia" w:ascii="宋体" w:hAnsi="宋体" w:eastAsia="宋体" w:cs="Times New Roman"/>
          <w:i w:val="0"/>
          <w:iCs w:val="0"/>
          <w:sz w:val="22"/>
          <w:szCs w:val="22"/>
          <w:highlight w:val="none"/>
        </w:rPr>
        <w:t>本项目标的交付及转、受让双方的权利义务以《资产交易合同》样本相关内容为准。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6、我方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同意交纳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4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%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交易服务费。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7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、若非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不予退还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（1）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提交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并交纳交易保证金后单方撤回</w:t>
      </w:r>
      <w:r>
        <w:rPr>
          <w:rFonts w:asciiTheme="minorEastAsia" w:hAnsiTheme="minorEastAsia"/>
          <w:sz w:val="22"/>
          <w:szCs w:val="22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申请的；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后，各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在竞价期间均不报价的；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（3）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定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为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后未按约定签署</w:t>
      </w:r>
      <w:r>
        <w:rPr>
          <w:rFonts w:hint="eastAsia" w:asciiTheme="minorEastAsia" w:hAnsiTheme="minorEastAsia"/>
          <w:sz w:val="22"/>
          <w:szCs w:val="22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  <w:u w:val="single"/>
          <w:lang w:val="en-US" w:eastAsia="zh-CN"/>
        </w:rPr>
        <w:t>交易价款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（4）</w:t>
      </w:r>
      <w:r>
        <w:rPr>
          <w:rFonts w:asciiTheme="minorEastAsia" w:hAnsiTheme="minorEastAsia" w:eastAsiaTheme="minorEastAsia"/>
          <w:sz w:val="22"/>
          <w:szCs w:val="22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未履行书面承诺事项的；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asciiTheme="minorEastAsia" w:hAnsiTheme="minorEastAsia" w:eastAsiaTheme="minorEastAsia"/>
          <w:sz w:val="22"/>
          <w:szCs w:val="22"/>
          <w:highlight w:val="none"/>
        </w:rPr>
      </w:pPr>
      <w:r>
        <w:rPr>
          <w:rFonts w:asciiTheme="minorEastAsia" w:hAnsiTheme="minorEastAsia" w:eastAsiaTheme="minorEastAsia"/>
          <w:sz w:val="22"/>
          <w:szCs w:val="22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2"/>
          <w:szCs w:val="22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1E7226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1EE0D92"/>
    <w:rsid w:val="03066051"/>
    <w:rsid w:val="03637B8E"/>
    <w:rsid w:val="03A713EA"/>
    <w:rsid w:val="09F84EEE"/>
    <w:rsid w:val="0A9904F8"/>
    <w:rsid w:val="0AF64B9E"/>
    <w:rsid w:val="0B3F1733"/>
    <w:rsid w:val="0DF1051E"/>
    <w:rsid w:val="0E7F2650"/>
    <w:rsid w:val="0F45273F"/>
    <w:rsid w:val="0F8A47E5"/>
    <w:rsid w:val="10D02524"/>
    <w:rsid w:val="12BB565B"/>
    <w:rsid w:val="130F16A8"/>
    <w:rsid w:val="13BB2B15"/>
    <w:rsid w:val="173E5800"/>
    <w:rsid w:val="1BC91762"/>
    <w:rsid w:val="1D006A94"/>
    <w:rsid w:val="1FC50A7B"/>
    <w:rsid w:val="213C3673"/>
    <w:rsid w:val="227C728E"/>
    <w:rsid w:val="22D0204D"/>
    <w:rsid w:val="24CC1C22"/>
    <w:rsid w:val="27541626"/>
    <w:rsid w:val="27AA290F"/>
    <w:rsid w:val="285D694C"/>
    <w:rsid w:val="289F3CC5"/>
    <w:rsid w:val="29EE1DC8"/>
    <w:rsid w:val="2A120E87"/>
    <w:rsid w:val="2A671BFC"/>
    <w:rsid w:val="2B767ADE"/>
    <w:rsid w:val="2C2847BC"/>
    <w:rsid w:val="2CB030A6"/>
    <w:rsid w:val="2ECA7A06"/>
    <w:rsid w:val="2FA5177C"/>
    <w:rsid w:val="32FB67E2"/>
    <w:rsid w:val="357B6174"/>
    <w:rsid w:val="35C848D9"/>
    <w:rsid w:val="3B103714"/>
    <w:rsid w:val="3B6738AB"/>
    <w:rsid w:val="3BBC67DD"/>
    <w:rsid w:val="3D6A27F8"/>
    <w:rsid w:val="42F12295"/>
    <w:rsid w:val="436471CA"/>
    <w:rsid w:val="4375522F"/>
    <w:rsid w:val="45962498"/>
    <w:rsid w:val="48420A48"/>
    <w:rsid w:val="488D7969"/>
    <w:rsid w:val="48EC3BAB"/>
    <w:rsid w:val="4A8E2DC3"/>
    <w:rsid w:val="4C1255C9"/>
    <w:rsid w:val="4F8670E4"/>
    <w:rsid w:val="4F8B5DEC"/>
    <w:rsid w:val="5187378F"/>
    <w:rsid w:val="53B4784F"/>
    <w:rsid w:val="53EC6DBC"/>
    <w:rsid w:val="540B0089"/>
    <w:rsid w:val="57333578"/>
    <w:rsid w:val="5A7D1B2E"/>
    <w:rsid w:val="5B7B2FC6"/>
    <w:rsid w:val="5C930F5A"/>
    <w:rsid w:val="5DE04BC6"/>
    <w:rsid w:val="60D62B2B"/>
    <w:rsid w:val="60D7318C"/>
    <w:rsid w:val="62C7199E"/>
    <w:rsid w:val="63C12C87"/>
    <w:rsid w:val="63CD05A1"/>
    <w:rsid w:val="66E54E12"/>
    <w:rsid w:val="674965BA"/>
    <w:rsid w:val="6B7C4F72"/>
    <w:rsid w:val="6BBC636F"/>
    <w:rsid w:val="6ED07992"/>
    <w:rsid w:val="70B45E0F"/>
    <w:rsid w:val="714C77AC"/>
    <w:rsid w:val="71B468BF"/>
    <w:rsid w:val="71D57417"/>
    <w:rsid w:val="76DA15F9"/>
    <w:rsid w:val="778757EF"/>
    <w:rsid w:val="77955354"/>
    <w:rsid w:val="78395585"/>
    <w:rsid w:val="795E558F"/>
    <w:rsid w:val="79773ECD"/>
    <w:rsid w:val="7ABC2293"/>
    <w:rsid w:val="7B7109BC"/>
    <w:rsid w:val="7B945C08"/>
    <w:rsid w:val="7CB43C75"/>
    <w:rsid w:val="7D655D73"/>
    <w:rsid w:val="7F995363"/>
    <w:rsid w:val="7FA3711A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724</Words>
  <Characters>731</Characters>
  <Lines>8</Lines>
  <Paragraphs>2</Paragraphs>
  <TotalTime>10</TotalTime>
  <ScaleCrop>false</ScaleCrop>
  <LinksUpToDate>false</LinksUpToDate>
  <CharactersWithSpaces>842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YY</cp:lastModifiedBy>
  <dcterms:modified xsi:type="dcterms:W3CDTF">2024-11-29T01:29:26Z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ABB1AA8E513B476B8C2A244E68702685_13</vt:lpwstr>
  </property>
</Properties>
</file>