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EAB77">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2F6CFF2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25BBF9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u w:val="none"/>
        </w:rPr>
        <w:t>让</w:t>
      </w:r>
      <w:r>
        <w:rPr>
          <w:rFonts w:hint="default" w:asciiTheme="minorEastAsia" w:hAnsiTheme="minorEastAsia" w:eastAsiaTheme="minorEastAsia"/>
          <w:b/>
          <w:bCs/>
          <w:szCs w:val="21"/>
          <w:u w:val="single"/>
          <w:lang w:val="en-US" w:eastAsia="zh-CN"/>
        </w:rPr>
        <w:t>杭州市富阳区永和家苑、文华苑103套房屋、10个储藏室及37个地下车位10年租赁权</w:t>
      </w:r>
      <w:r>
        <w:rPr>
          <w:rFonts w:hint="eastAsia" w:asciiTheme="minorEastAsia" w:hAnsiTheme="minorEastAsia" w:eastAsiaTheme="minorEastAsia"/>
          <w:b/>
          <w:bCs/>
          <w:szCs w:val="21"/>
          <w:u w:val="single"/>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5B8C8B1">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1、我方已认真阅读、知悉并自愿遵守</w:t>
      </w:r>
      <w:r>
        <w:rPr>
          <w:rFonts w:hint="eastAsia" w:cs="Times New Roman" w:asciiTheme="minorEastAsia" w:hAnsiTheme="minorEastAsia" w:eastAsiaTheme="minorEastAsia"/>
          <w:szCs w:val="21"/>
          <w:u w:val="single"/>
        </w:rPr>
        <w:t>《杭州产权交易所房屋出租交易规则》和《在线报价实施办法》和《杭州产权交易所在线报价交易须知》</w:t>
      </w:r>
      <w:r>
        <w:rPr>
          <w:rFonts w:hint="eastAsia" w:cs="Times New Roman" w:asciiTheme="minorEastAsia" w:hAnsiTheme="minorEastAsia" w:eastAsiaTheme="minorEastAsia"/>
          <w:szCs w:val="21"/>
        </w:rPr>
        <w:t>等文件的规定，同意按照相关规定参加本项目竞价活动。</w:t>
      </w:r>
    </w:p>
    <w:p w14:paraId="4E06352C">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6B10BAB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 w:val="21"/>
          <w:szCs w:val="21"/>
          <w:highlight w:val="none"/>
        </w:rPr>
        <w:t>同意在被确定为承租方之日起 3个工作日内，携带承租申请材料原件到杭交所完成现场确认并签署《房屋、车位、储藏室整体打包》及其附件；并在《房屋、车位、储藏室整体打包》签署之日起 5个工作日内向杭交所指定账户一次性支付交易服务费、履约保证金、首期租金等交易资金（以到账时间为准）</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14:paraId="616D9E43">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sz w:val="21"/>
          <w:szCs w:val="21"/>
          <w:highlight w:val="none"/>
        </w:rPr>
        <w:t>同</w:t>
      </w:r>
      <w:r>
        <w:rPr>
          <w:rFonts w:ascii="宋体" w:hAnsi="宋体"/>
          <w:sz w:val="21"/>
          <w:szCs w:val="21"/>
          <w:highlight w:val="none"/>
        </w:rPr>
        <w:t>同意杭交所</w:t>
      </w:r>
      <w:r>
        <w:rPr>
          <w:rFonts w:hint="eastAsia" w:ascii="宋体" w:hAnsi="宋体"/>
          <w:sz w:val="21"/>
          <w:szCs w:val="21"/>
          <w:highlight w:val="none"/>
          <w:lang w:val="en-US" w:eastAsia="zh-CN"/>
        </w:rPr>
        <w:t>在</w:t>
      </w:r>
      <w:r>
        <w:rPr>
          <w:rFonts w:ascii="宋体" w:hAnsi="宋体"/>
          <w:sz w:val="21"/>
          <w:szCs w:val="21"/>
          <w:highlight w:val="none"/>
        </w:rPr>
        <w:t>经</w:t>
      </w:r>
      <w:r>
        <w:rPr>
          <w:rFonts w:hint="eastAsia" w:ascii="宋体" w:hAnsi="宋体"/>
          <w:sz w:val="21"/>
          <w:szCs w:val="21"/>
          <w:highlight w:val="none"/>
        </w:rPr>
        <w:t>出租</w:t>
      </w:r>
      <w:r>
        <w:rPr>
          <w:rFonts w:ascii="宋体" w:hAnsi="宋体"/>
          <w:sz w:val="21"/>
          <w:szCs w:val="21"/>
          <w:highlight w:val="none"/>
        </w:rPr>
        <w:t>方申请</w:t>
      </w:r>
      <w:r>
        <w:rPr>
          <w:rFonts w:hint="eastAsia" w:ascii="宋体" w:hAnsi="宋体"/>
          <w:sz w:val="21"/>
          <w:szCs w:val="21"/>
          <w:highlight w:val="none"/>
          <w:lang w:val="en-US" w:eastAsia="zh-CN"/>
        </w:rPr>
        <w:t>之</w:t>
      </w:r>
      <w:r>
        <w:rPr>
          <w:rFonts w:hint="eastAsia" w:ascii="宋体" w:hAnsi="宋体"/>
          <w:sz w:val="21"/>
          <w:szCs w:val="21"/>
          <w:highlight w:val="none"/>
        </w:rPr>
        <w:t>日</w:t>
      </w:r>
      <w:r>
        <w:rPr>
          <w:rFonts w:ascii="宋体" w:hAnsi="宋体"/>
          <w:sz w:val="21"/>
          <w:szCs w:val="21"/>
          <w:highlight w:val="none"/>
        </w:rPr>
        <w:t>起3个工作日内将</w:t>
      </w:r>
      <w:r>
        <w:rPr>
          <w:rFonts w:hint="eastAsia" w:ascii="宋体" w:hAnsi="宋体"/>
          <w:sz w:val="21"/>
          <w:szCs w:val="21"/>
          <w:highlight w:val="none"/>
        </w:rPr>
        <w:t>承租</w:t>
      </w:r>
      <w:r>
        <w:rPr>
          <w:rFonts w:ascii="宋体" w:hAnsi="宋体"/>
          <w:sz w:val="21"/>
          <w:szCs w:val="21"/>
          <w:highlight w:val="none"/>
        </w:rPr>
        <w:t>方已交纳的</w:t>
      </w:r>
      <w:r>
        <w:rPr>
          <w:rFonts w:hint="eastAsia" w:ascii="宋体" w:hAnsi="宋体"/>
          <w:sz w:val="21"/>
          <w:szCs w:val="21"/>
          <w:highlight w:val="none"/>
          <w:u w:val="single"/>
          <w:lang w:val="en-US" w:eastAsia="zh-CN"/>
        </w:rPr>
        <w:t>首期租金、履约保证金</w:t>
      </w:r>
      <w:r>
        <w:rPr>
          <w:rFonts w:hint="eastAsia" w:ascii="宋体" w:hAnsi="宋体"/>
          <w:sz w:val="21"/>
          <w:szCs w:val="21"/>
          <w:highlight w:val="none"/>
        </w:rPr>
        <w:t>全部划转</w:t>
      </w:r>
      <w:r>
        <w:rPr>
          <w:rFonts w:ascii="宋体" w:hAnsi="宋体"/>
          <w:sz w:val="21"/>
          <w:szCs w:val="21"/>
          <w:highlight w:val="none"/>
        </w:rPr>
        <w:t>至</w:t>
      </w:r>
      <w:r>
        <w:rPr>
          <w:rFonts w:hint="eastAsia" w:ascii="宋体" w:hAnsi="宋体"/>
          <w:sz w:val="21"/>
          <w:szCs w:val="21"/>
          <w:highlight w:val="none"/>
        </w:rPr>
        <w:t>出租</w:t>
      </w:r>
      <w:r>
        <w:rPr>
          <w:rFonts w:ascii="宋体" w:hAnsi="宋体"/>
          <w:sz w:val="21"/>
          <w:szCs w:val="21"/>
          <w:highlight w:val="none"/>
        </w:rPr>
        <w:t>方指定账户</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14:paraId="0F1D6236">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5、已知悉：在合同签署后、该资产移交前，因出租方原因致使房屋、车位及储藏室延期交付的，承租方租赁期限相应顺延，如顺延时间超过六个月的，则视为出租方根本行违约，承租方有权单方面解除合同，并要求出租方返还已交付的履约保证金。如出租方确因不可抗力无法向承租方交付该资产的，应及时通知承租方，并将成交款、履约保证金按实际缴纳额无息退还承租方，但不承担其他任何赔偿或补偿责任。</w:t>
      </w:r>
    </w:p>
    <w:p w14:paraId="56365E77">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cs="Times New Roman"/>
          <w:sz w:val="21"/>
          <w:szCs w:val="21"/>
          <w:highlight w:val="none"/>
          <w:lang w:val="en-US" w:eastAsia="zh-CN"/>
        </w:rPr>
        <w:t>已知悉：承租方应根据街道社区管理要求做好人员入住登记等，承租方应于人员入住3天内做好平台登记工作。因承租方原因被相关管理部门查处的，相应处罚（包括但不限于罚款等）由承租方承担。</w:t>
      </w:r>
      <w:r>
        <w:rPr>
          <w:rFonts w:hint="eastAsia" w:asciiTheme="minorEastAsia" w:hAnsiTheme="minorEastAsia" w:eastAsiaTheme="minorEastAsia"/>
          <w:szCs w:val="21"/>
          <w:lang w:val="en-US" w:eastAsia="zh-CN"/>
        </w:rPr>
        <w:t xml:space="preserve"> </w:t>
      </w:r>
    </w:p>
    <w:p w14:paraId="6546139A">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已知悉：未经出租方允许承租方不得擅自改建房屋。承租方自行装修房屋，应当事先向出租方提出装修申请并附装修方案，装修方案必须符合相关法律规定规范要求。承租方的装修不得改变房屋的主体结构、水、电管线、消防等设施。承租方的装修方案凡涉及消防、建筑安全等需报政府主管部门批准的，须自行报请政府主管部门审批同意后方可实施。承租方租赁房屋消防设施及消防管理必须符合国家现行消防规范要求，因二次装修消防不合格所造成的一切问题概由承租方自行负责。承租方装修、安装设备过程中，应当注意安全，致使出租方或第三方财物或人身损害的，由承租方承担相关责任与费用。双方确认，如仅有出租方同意，但承租方在未经有关部门批准/同意或备案许可的情形下擅自施工的，承租方因此产生的一切损失均由承租方承担。</w:t>
      </w:r>
    </w:p>
    <w:p w14:paraId="713D803C">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8、已知悉：</w:t>
      </w:r>
      <w:r>
        <w:rPr>
          <w:rFonts w:hint="eastAsia" w:ascii="宋体" w:hAnsi="宋体"/>
          <w:sz w:val="21"/>
          <w:szCs w:val="21"/>
          <w:highlight w:val="none"/>
        </w:rPr>
        <w:t>出租方与承租方的权利义务以附件《房屋、车位、储藏室整体打包》样本相关内容为准。</w:t>
      </w:r>
    </w:p>
    <w:p w14:paraId="4CBD292D">
      <w:pPr>
        <w:spacing w:line="24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9、</w:t>
      </w:r>
      <w:r>
        <w:rPr>
          <w:rFonts w:hint="eastAsia" w:ascii="宋体" w:hAnsi="宋体" w:eastAsia="宋体" w:cs="Times New Roman"/>
          <w:sz w:val="21"/>
          <w:szCs w:val="21"/>
          <w:highlight w:val="none"/>
          <w:lang w:val="en-US" w:eastAsia="zh-CN"/>
        </w:rPr>
        <w:t>本项目房屋交付以</w:t>
      </w:r>
      <w:r>
        <w:rPr>
          <w:rFonts w:hint="eastAsia" w:ascii="宋体" w:hAnsi="宋体" w:eastAsia="宋体" w:cs="Times New Roman"/>
          <w:sz w:val="21"/>
          <w:szCs w:val="21"/>
          <w:highlight w:val="none"/>
          <w:u w:val="single"/>
          <w:lang w:val="en-US" w:eastAsia="zh-CN"/>
        </w:rPr>
        <w:t>附件《房屋、车位、储藏室整体打包》样本相关内容</w:t>
      </w:r>
      <w:r>
        <w:rPr>
          <w:rFonts w:hint="eastAsia" w:ascii="宋体" w:hAnsi="宋体" w:eastAsia="宋体" w:cs="Times New Roman"/>
          <w:sz w:val="21"/>
          <w:szCs w:val="21"/>
          <w:highlight w:val="none"/>
          <w:lang w:val="en-US" w:eastAsia="zh-CN"/>
        </w:rPr>
        <w:t>为准。</w:t>
      </w:r>
    </w:p>
    <w:p w14:paraId="24CBF2AE">
      <w:pPr>
        <w:spacing w:line="36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、本项目承租方须交纳以下标准的交易服务费：</w:t>
      </w:r>
    </w:p>
    <w:p w14:paraId="616AC4F6">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b w:val="0"/>
          <w:bCs w:val="0"/>
          <w:szCs w:val="21"/>
        </w:rPr>
        <w:t>（1）出租标的有二个及以上意向承租方报名且成交的，向承租方收取按首年一个月租金计的交易服务费；（2）出租标的只有一位意向承租方报名且成交的，向承租方收取按首年半个月租金计的交易服务费。</w:t>
      </w:r>
      <w:r>
        <w:rPr>
          <w:rFonts w:hint="eastAsia" w:asciiTheme="minorEastAsia" w:hAnsiTheme="minorEastAsia" w:eastAsiaTheme="minorEastAsia"/>
          <w:szCs w:val="21"/>
          <w:lang w:val="en-US" w:eastAsia="zh-CN"/>
        </w:rPr>
        <w:t>11、</w:t>
      </w:r>
      <w:r>
        <w:rPr>
          <w:rFonts w:hint="eastAsia" w:ascii="宋体" w:hAnsi="宋体"/>
          <w:sz w:val="21"/>
          <w:szCs w:val="21"/>
          <w:highlight w:val="none"/>
        </w:rPr>
        <w:t>本项目承租方须</w:t>
      </w:r>
      <w:r>
        <w:rPr>
          <w:rFonts w:hint="eastAsia" w:ascii="宋体" w:hAnsi="宋体"/>
          <w:sz w:val="21"/>
          <w:szCs w:val="21"/>
          <w:highlight w:val="none"/>
          <w:lang w:val="en-US" w:eastAsia="zh-CN"/>
        </w:rPr>
        <w:t>交纳</w:t>
      </w:r>
      <w:r>
        <w:rPr>
          <w:rFonts w:hint="eastAsia" w:ascii="宋体" w:hAnsi="宋体" w:eastAsia="宋体" w:cs="宋体"/>
          <w:i w:val="0"/>
          <w:iCs w:val="0"/>
          <w:caps w:val="0"/>
          <w:color w:val="333333"/>
          <w:spacing w:val="0"/>
          <w:sz w:val="21"/>
          <w:szCs w:val="21"/>
          <w:shd w:val="clear" w:color="auto" w:fill="FFFFFF"/>
        </w:rPr>
        <w:t>各年累计租金的2%</w:t>
      </w:r>
      <w:r>
        <w:rPr>
          <w:rFonts w:hint="eastAsia" w:ascii="宋体" w:hAnsi="宋体" w:eastAsia="宋体" w:cs="宋体"/>
          <w:i w:val="0"/>
          <w:iCs w:val="0"/>
          <w:caps w:val="0"/>
          <w:color w:val="333333"/>
          <w:spacing w:val="0"/>
          <w:sz w:val="21"/>
          <w:szCs w:val="21"/>
          <w:shd w:val="clear" w:color="auto" w:fill="FFFFFF"/>
          <w:lang w:val="en-US" w:eastAsia="zh-CN"/>
        </w:rPr>
        <w:t>计</w:t>
      </w:r>
      <w:r>
        <w:rPr>
          <w:rFonts w:hint="eastAsia" w:ascii="宋体" w:hAnsi="宋体" w:eastAsia="宋体" w:cs="宋体"/>
          <w:i w:val="0"/>
          <w:iCs w:val="0"/>
          <w:caps w:val="0"/>
          <w:color w:val="333333"/>
          <w:spacing w:val="0"/>
          <w:sz w:val="21"/>
          <w:szCs w:val="21"/>
          <w:shd w:val="clear" w:color="auto" w:fill="FFFFFF"/>
          <w:lang w:eastAsia="zh-CN"/>
        </w:rPr>
        <w:t>的</w:t>
      </w:r>
      <w:r>
        <w:rPr>
          <w:rFonts w:hint="eastAsia" w:ascii="宋体" w:hAnsi="宋体" w:eastAsia="宋体" w:cs="宋体"/>
          <w:i w:val="0"/>
          <w:iCs w:val="0"/>
          <w:caps w:val="0"/>
          <w:color w:val="333333"/>
          <w:spacing w:val="0"/>
          <w:sz w:val="21"/>
          <w:szCs w:val="21"/>
          <w:shd w:val="clear" w:color="auto" w:fill="FFFFFF"/>
          <w:lang w:val="en-US" w:eastAsia="zh-CN"/>
        </w:rPr>
        <w:t>交易服务费</w:t>
      </w:r>
      <w:r>
        <w:rPr>
          <w:rFonts w:hint="eastAsia" w:ascii="宋体" w:hAnsi="宋体" w:cs="宋体"/>
          <w:i w:val="0"/>
          <w:iCs w:val="0"/>
          <w:caps w:val="0"/>
          <w:color w:val="333333"/>
          <w:spacing w:val="0"/>
          <w:sz w:val="21"/>
          <w:szCs w:val="21"/>
          <w:shd w:val="clear" w:color="auto" w:fill="FFFFFF"/>
          <w:lang w:val="en-US" w:eastAsia="zh-CN"/>
        </w:rPr>
        <w:t>。</w:t>
      </w:r>
    </w:p>
    <w:p w14:paraId="6D20116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若非出租方原因，出现以下任一情况时，意向承租方交纳的保证金不予退还，先用于补偿杭交所各项服务费，剩余部分作为对出租方的经济补偿金，保证金不足以补偿的，相关方有权按照实际损失继续追诉：</w:t>
      </w:r>
    </w:p>
    <w:p w14:paraId="7657EC1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（1）意向承租方</w:t>
      </w:r>
      <w:r>
        <w:rPr>
          <w:rFonts w:asciiTheme="minorEastAsia" w:hAnsiTheme="minorEastAsia" w:eastAsiaTheme="minorEastAsia"/>
          <w:szCs w:val="21"/>
        </w:rPr>
        <w:t>提交</w:t>
      </w:r>
      <w:r>
        <w:rPr>
          <w:rFonts w:hint="eastAsia" w:asciiTheme="minorEastAsia" w:hAnsiTheme="minorEastAsia" w:eastAsiaTheme="minorEastAsia"/>
          <w:szCs w:val="21"/>
        </w:rPr>
        <w:t>承租</w:t>
      </w:r>
      <w:r>
        <w:rPr>
          <w:rFonts w:asciiTheme="minorEastAsia" w:hAnsiTheme="minorEastAsia" w:eastAsiaTheme="minorEastAsia"/>
          <w:szCs w:val="21"/>
        </w:rPr>
        <w:t>申请并交纳交易保证金后单方撤回</w:t>
      </w:r>
      <w:r>
        <w:rPr>
          <w:rFonts w:hint="eastAsia" w:asciiTheme="minorEastAsia" w:hAnsiTheme="minorEastAsia"/>
          <w:szCs w:val="21"/>
        </w:rPr>
        <w:t>承租</w:t>
      </w:r>
      <w:r>
        <w:rPr>
          <w:rFonts w:asciiTheme="minorEastAsia" w:hAnsiTheme="minorEastAsia" w:eastAsiaTheme="minorEastAsia"/>
          <w:szCs w:val="21"/>
        </w:rPr>
        <w:t>申请的；</w:t>
      </w:r>
    </w:p>
    <w:p w14:paraId="5442137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w:t>
      </w:r>
      <w:r>
        <w:rPr>
          <w:rFonts w:hint="eastAsia" w:asciiTheme="minorEastAsia" w:hAnsiTheme="minorEastAsia" w:eastAsiaTheme="minorEastAsia"/>
          <w:szCs w:val="21"/>
        </w:rPr>
        <w:t>意向承租方</w:t>
      </w:r>
      <w:r>
        <w:rPr>
          <w:rFonts w:asciiTheme="minorEastAsia" w:hAnsiTheme="minorEastAsia" w:eastAsiaTheme="minorEastAsia"/>
          <w:szCs w:val="21"/>
        </w:rPr>
        <w:t>后，各</w:t>
      </w:r>
      <w:r>
        <w:rPr>
          <w:rFonts w:hint="eastAsia" w:asciiTheme="minorEastAsia" w:hAnsiTheme="minorEastAsia" w:eastAsiaTheme="minorEastAsia"/>
          <w:szCs w:val="21"/>
        </w:rPr>
        <w:t>意向承租方</w:t>
      </w:r>
      <w:r>
        <w:rPr>
          <w:rFonts w:asciiTheme="minorEastAsia" w:hAnsiTheme="minorEastAsia" w:eastAsiaTheme="minorEastAsia"/>
          <w:szCs w:val="21"/>
        </w:rPr>
        <w:t>在竞价期间均不报价的；</w:t>
      </w:r>
    </w:p>
    <w:p w14:paraId="28ECE4D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承租方</w:t>
      </w:r>
      <w:r>
        <w:rPr>
          <w:rFonts w:asciiTheme="minorEastAsia" w:hAnsiTheme="minorEastAsia" w:eastAsiaTheme="minorEastAsia"/>
          <w:szCs w:val="21"/>
        </w:rPr>
        <w:t>后未按约定签署</w:t>
      </w:r>
      <w:r>
        <w:rPr>
          <w:rFonts w:hint="eastAsia" w:asciiTheme="minorEastAsia" w:hAnsiTheme="minorEastAsia"/>
          <w:szCs w:val="21"/>
        </w:rPr>
        <w:t>《</w:t>
      </w:r>
      <w:r>
        <w:rPr>
          <w:rFonts w:hint="eastAsia" w:asciiTheme="minorEastAsia" w:hAnsiTheme="minorEastAsia"/>
          <w:szCs w:val="21"/>
          <w:lang w:val="en-US" w:eastAsia="zh-CN"/>
        </w:rPr>
        <w:t>房屋</w:t>
      </w:r>
      <w:r>
        <w:rPr>
          <w:rFonts w:hint="eastAsia" w:asciiTheme="minorEastAsia" w:hAnsiTheme="minorEastAsia"/>
          <w:szCs w:val="21"/>
          <w:lang w:eastAsia="zh-CN"/>
        </w:rPr>
        <w:t>租赁合同</w:t>
      </w:r>
      <w:r>
        <w:rPr>
          <w:rFonts w:hint="eastAsia" w:asciiTheme="minorEastAsia" w:hAnsiTheme="minorEastAsia"/>
          <w:szCs w:val="21"/>
        </w:rPr>
        <w:t>》</w:t>
      </w:r>
      <w:r>
        <w:rPr>
          <w:rFonts w:asciiTheme="minorEastAsia" w:hAnsiTheme="minorEastAsia" w:eastAsiaTheme="minorEastAsia"/>
          <w:szCs w:val="21"/>
        </w:rPr>
        <w:t>的或未按约定支付</w:t>
      </w:r>
      <w:r>
        <w:rPr>
          <w:rFonts w:hint="eastAsia" w:asciiTheme="minorEastAsia" w:hAnsiTheme="minorEastAsia" w:eastAsiaTheme="minorEastAsia"/>
          <w:szCs w:val="21"/>
          <w:lang w:val="en-US" w:eastAsia="zh-CN"/>
        </w:rPr>
        <w:t>交易服务费、履约保证金</w:t>
      </w:r>
      <w:bookmarkStart w:id="0" w:name="_GoBack"/>
      <w:bookmarkEnd w:id="0"/>
      <w:r>
        <w:rPr>
          <w:rFonts w:hint="eastAsia" w:asciiTheme="minorEastAsia" w:hAnsiTheme="minorEastAsia" w:eastAsiaTheme="minorEastAsia"/>
          <w:szCs w:val="21"/>
          <w:lang w:val="en-US" w:eastAsia="zh-CN"/>
        </w:rPr>
        <w:t>及首期租金</w:t>
      </w:r>
      <w:r>
        <w:rPr>
          <w:rFonts w:asciiTheme="minorEastAsia" w:hAnsiTheme="minorEastAsia" w:eastAsiaTheme="minorEastAsia"/>
          <w:szCs w:val="21"/>
        </w:rPr>
        <w:t>的；</w:t>
      </w:r>
    </w:p>
    <w:p w14:paraId="7DB3C6E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（4）意向承租方</w:t>
      </w:r>
      <w:r>
        <w:rPr>
          <w:rFonts w:asciiTheme="minorEastAsia" w:hAnsiTheme="minorEastAsia" w:eastAsiaTheme="minorEastAsia"/>
          <w:szCs w:val="21"/>
        </w:rPr>
        <w:t>未履行书面承诺事项的；</w:t>
      </w:r>
    </w:p>
    <w:p w14:paraId="2CBF9E2B">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14:paraId="52651651">
      <w:pPr>
        <w:spacing w:line="360" w:lineRule="auto"/>
        <w:rPr>
          <w:rFonts w:asciiTheme="minorEastAsia" w:hAnsiTheme="minorEastAsia" w:eastAsiaTheme="minorEastAsia"/>
          <w:szCs w:val="21"/>
        </w:rPr>
      </w:pPr>
    </w:p>
    <w:p w14:paraId="0599621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6C14E4E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06C"/>
    <w:rsid w:val="0003337E"/>
    <w:rsid w:val="00083EDF"/>
    <w:rsid w:val="00087C67"/>
    <w:rsid w:val="00092C9D"/>
    <w:rsid w:val="00143D8A"/>
    <w:rsid w:val="001C6C81"/>
    <w:rsid w:val="0020310B"/>
    <w:rsid w:val="002278BB"/>
    <w:rsid w:val="00244813"/>
    <w:rsid w:val="002526A0"/>
    <w:rsid w:val="00255411"/>
    <w:rsid w:val="00274544"/>
    <w:rsid w:val="002F36D9"/>
    <w:rsid w:val="003229C2"/>
    <w:rsid w:val="00340310"/>
    <w:rsid w:val="003476BD"/>
    <w:rsid w:val="003A2F6F"/>
    <w:rsid w:val="003B448A"/>
    <w:rsid w:val="003E079C"/>
    <w:rsid w:val="00413930"/>
    <w:rsid w:val="00430675"/>
    <w:rsid w:val="004817A3"/>
    <w:rsid w:val="004900C6"/>
    <w:rsid w:val="004C175F"/>
    <w:rsid w:val="004C246D"/>
    <w:rsid w:val="004D1B74"/>
    <w:rsid w:val="004E1479"/>
    <w:rsid w:val="004E3107"/>
    <w:rsid w:val="004F3BEF"/>
    <w:rsid w:val="00503879"/>
    <w:rsid w:val="005104B5"/>
    <w:rsid w:val="0055051A"/>
    <w:rsid w:val="00580667"/>
    <w:rsid w:val="005A37D0"/>
    <w:rsid w:val="005E3D20"/>
    <w:rsid w:val="005E4AF9"/>
    <w:rsid w:val="005F1EC3"/>
    <w:rsid w:val="0060197B"/>
    <w:rsid w:val="006035BF"/>
    <w:rsid w:val="00627BE3"/>
    <w:rsid w:val="00662215"/>
    <w:rsid w:val="007270E1"/>
    <w:rsid w:val="00737286"/>
    <w:rsid w:val="007676C2"/>
    <w:rsid w:val="007847DD"/>
    <w:rsid w:val="00790D21"/>
    <w:rsid w:val="007E4EDD"/>
    <w:rsid w:val="0084282E"/>
    <w:rsid w:val="00851590"/>
    <w:rsid w:val="00884F8A"/>
    <w:rsid w:val="008C6265"/>
    <w:rsid w:val="008D72E8"/>
    <w:rsid w:val="00906FAC"/>
    <w:rsid w:val="00934A3A"/>
    <w:rsid w:val="00940F12"/>
    <w:rsid w:val="00943504"/>
    <w:rsid w:val="0096235F"/>
    <w:rsid w:val="009733B3"/>
    <w:rsid w:val="009A76A7"/>
    <w:rsid w:val="009E27F0"/>
    <w:rsid w:val="009F646A"/>
    <w:rsid w:val="00A11F15"/>
    <w:rsid w:val="00A17807"/>
    <w:rsid w:val="00A24DD0"/>
    <w:rsid w:val="00A53E81"/>
    <w:rsid w:val="00A66AE6"/>
    <w:rsid w:val="00A96775"/>
    <w:rsid w:val="00AA4243"/>
    <w:rsid w:val="00AF7180"/>
    <w:rsid w:val="00B15A11"/>
    <w:rsid w:val="00B170BB"/>
    <w:rsid w:val="00B36433"/>
    <w:rsid w:val="00B4474B"/>
    <w:rsid w:val="00B91182"/>
    <w:rsid w:val="00B923AA"/>
    <w:rsid w:val="00BD3598"/>
    <w:rsid w:val="00BD7EAF"/>
    <w:rsid w:val="00C02F3D"/>
    <w:rsid w:val="00C07B7D"/>
    <w:rsid w:val="00C2125E"/>
    <w:rsid w:val="00C300A5"/>
    <w:rsid w:val="00C35F3A"/>
    <w:rsid w:val="00C434EA"/>
    <w:rsid w:val="00C76683"/>
    <w:rsid w:val="00C80243"/>
    <w:rsid w:val="00C85BC7"/>
    <w:rsid w:val="00CB5B8C"/>
    <w:rsid w:val="00CF4007"/>
    <w:rsid w:val="00D56D57"/>
    <w:rsid w:val="00DD02F6"/>
    <w:rsid w:val="00E00E55"/>
    <w:rsid w:val="00E10ADA"/>
    <w:rsid w:val="00E60BD5"/>
    <w:rsid w:val="00E94602"/>
    <w:rsid w:val="00EB334F"/>
    <w:rsid w:val="00ED0403"/>
    <w:rsid w:val="00ED4E9F"/>
    <w:rsid w:val="00EF62AF"/>
    <w:rsid w:val="00F06BEC"/>
    <w:rsid w:val="00F47654"/>
    <w:rsid w:val="00FA0343"/>
    <w:rsid w:val="00FA6AB7"/>
    <w:rsid w:val="00FE70E4"/>
    <w:rsid w:val="01FF5712"/>
    <w:rsid w:val="061941BE"/>
    <w:rsid w:val="0C1A71F6"/>
    <w:rsid w:val="0DF81685"/>
    <w:rsid w:val="1434533E"/>
    <w:rsid w:val="14C20A29"/>
    <w:rsid w:val="15761790"/>
    <w:rsid w:val="17BE12B3"/>
    <w:rsid w:val="18DE0CD6"/>
    <w:rsid w:val="1AF64F73"/>
    <w:rsid w:val="1BC01F89"/>
    <w:rsid w:val="1BD378FA"/>
    <w:rsid w:val="26A31674"/>
    <w:rsid w:val="29933652"/>
    <w:rsid w:val="2DBF3C29"/>
    <w:rsid w:val="2F493726"/>
    <w:rsid w:val="328D1E93"/>
    <w:rsid w:val="37185D43"/>
    <w:rsid w:val="3883566E"/>
    <w:rsid w:val="3B57459C"/>
    <w:rsid w:val="3D216289"/>
    <w:rsid w:val="429A31A2"/>
    <w:rsid w:val="442956E7"/>
    <w:rsid w:val="45AE2A8A"/>
    <w:rsid w:val="4A5C1257"/>
    <w:rsid w:val="4D8F65FF"/>
    <w:rsid w:val="4FBF47FF"/>
    <w:rsid w:val="51A1411B"/>
    <w:rsid w:val="596A12F5"/>
    <w:rsid w:val="5AAF551E"/>
    <w:rsid w:val="606E26D6"/>
    <w:rsid w:val="60DB5971"/>
    <w:rsid w:val="64966F62"/>
    <w:rsid w:val="6A824DE6"/>
    <w:rsid w:val="6E1D0C0D"/>
    <w:rsid w:val="70FE3F93"/>
    <w:rsid w:val="721A3D8D"/>
    <w:rsid w:val="76E377C3"/>
    <w:rsid w:val="783915FE"/>
    <w:rsid w:val="788139B3"/>
    <w:rsid w:val="79403D9B"/>
    <w:rsid w:val="7BB20931"/>
    <w:rsid w:val="7C315B0A"/>
    <w:rsid w:val="7DD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 w:type="paragraph" w:customStyle="1" w:styleId="9">
    <w:name w:val="HTML 预设格式 Char"/>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1995</Words>
  <Characters>2008</Characters>
  <Lines>8</Lines>
  <Paragraphs>2</Paragraphs>
  <TotalTime>0</TotalTime>
  <ScaleCrop>false</ScaleCrop>
  <LinksUpToDate>false</LinksUpToDate>
  <CharactersWithSpaces>2106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2020-06-08T08:21:00Z</dcterms:created>
  <dc:creator>zxy</dc:creator>
  <cp:lastModifiedBy>Jenny</cp:lastModifiedBy>
  <dcterms:modified xsi:type="dcterms:W3CDTF">2024-09-30T07:40:38Z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D28A021890B84AD0B2FD55FCBC99C907</vt:lpwstr>
  </property>
</Properties>
</file>