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杭州企业产权交易中心有限公司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承租杭州市滨江区月明路315号东一间房屋3年租赁权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项目，现做如下承诺：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《房屋出租交易规则》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同意在被确定为承租方之日起 3 个工作日内，携带承租申请材料原件到杭交所完成现场确认并签署《房产租赁合同》；并在《房产租赁合同》签署之日起5个工作日内向杭交所指定账户一次性支付交易服务费、履约保证金、首期租金等交易资金（以到账时间为准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同意杭交所在经出租方申请之日起3个工作日内将承租方已交纳的首期租金、履约保证金全部划转至出租方指定账户。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5、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出租方对于租赁业态的要求仅系按照整体经营目标设定，不构成出租方对于满足该业态的任何实质或预期承诺。意向承租方须在承租前自行对租赁房屋进行全面了解，并对营业所需的各项审批条件和规定进行充分自核。意向承租方参与竞租的行为将被认为已作充分的预判和决策，无论因何种原因导致不能获得营业开设审批（包括房屋规划用途和房屋既有结构、设计等因素在内），或后续因为政策变化导致无法继续开设的各项经营风险，意向承租方承诺独立承担，出租方不对无法履行、投入成本、装修损失等承担任何形式的赔偿或补偿责任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6、承租方不得超过招租业态范围经营，合法合规经营，相关经营许可等证照由承租方自行负责办理，不得转租。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7、租赁房屋按现状招租，整体的水、电由承租方自行负责管理,水电、物业等费用自行支付。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8、使用期间房产的日常维修、维护等由承租方自行负责解决。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9、租赁房屋因城市规划或市政建设拆除、改造，属于不可抗力因素的，承租方必须全面配合，不得要求任何赔偿或补偿。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10、租赁房屋若有搭建部分，搭建部分不在本次租赁范围内，以现场展示为准。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11、出租方与承租方的权利义务以《房产租赁合同》样本为准。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同意交纳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各年年租金总和2%计的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交易服务费。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13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杭交所、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经纪会员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（3）在被确定为承租方后未按约定签署《房产租赁合同》的或未按约定支付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首期租金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、履约保证金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及交易服务费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意向承租方（签章）：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2024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年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mZTg4YTg3OTkxNDNiMGE2ZTM4YzhiYWM4OTZmZWYifQ=="/>
  </w:docVars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E5402C"/>
    <w:rsid w:val="03066051"/>
    <w:rsid w:val="03637B8E"/>
    <w:rsid w:val="09D232AC"/>
    <w:rsid w:val="0C5C70D2"/>
    <w:rsid w:val="0D0E659B"/>
    <w:rsid w:val="0DF1051E"/>
    <w:rsid w:val="12F572A6"/>
    <w:rsid w:val="173E5800"/>
    <w:rsid w:val="191355B2"/>
    <w:rsid w:val="1DA37C3B"/>
    <w:rsid w:val="1EEC13A1"/>
    <w:rsid w:val="20A51056"/>
    <w:rsid w:val="27541626"/>
    <w:rsid w:val="27AA290F"/>
    <w:rsid w:val="285D694C"/>
    <w:rsid w:val="2A4D5475"/>
    <w:rsid w:val="2B1F0483"/>
    <w:rsid w:val="2FA5177C"/>
    <w:rsid w:val="32557358"/>
    <w:rsid w:val="32FB67E2"/>
    <w:rsid w:val="37522DE0"/>
    <w:rsid w:val="383E6FED"/>
    <w:rsid w:val="38456167"/>
    <w:rsid w:val="38FE7E8D"/>
    <w:rsid w:val="3AC43A69"/>
    <w:rsid w:val="3B103714"/>
    <w:rsid w:val="3B6738AB"/>
    <w:rsid w:val="43FA3C0F"/>
    <w:rsid w:val="45962498"/>
    <w:rsid w:val="46DF21A2"/>
    <w:rsid w:val="50D93D32"/>
    <w:rsid w:val="5187378F"/>
    <w:rsid w:val="54E62B26"/>
    <w:rsid w:val="55D769B2"/>
    <w:rsid w:val="585D3FC2"/>
    <w:rsid w:val="5A765B12"/>
    <w:rsid w:val="5A7D1B2E"/>
    <w:rsid w:val="5B7B2FC6"/>
    <w:rsid w:val="5EE74137"/>
    <w:rsid w:val="62F53709"/>
    <w:rsid w:val="63C12C87"/>
    <w:rsid w:val="655941F8"/>
    <w:rsid w:val="6B7C4F72"/>
    <w:rsid w:val="6BBC636F"/>
    <w:rsid w:val="6BE8130D"/>
    <w:rsid w:val="6F750ECD"/>
    <w:rsid w:val="714C77AC"/>
    <w:rsid w:val="71D57417"/>
    <w:rsid w:val="74AF585B"/>
    <w:rsid w:val="772A7FC7"/>
    <w:rsid w:val="78953E89"/>
    <w:rsid w:val="795E558F"/>
    <w:rsid w:val="7E2B048C"/>
    <w:rsid w:val="7EB34EED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1191</Words>
  <Characters>1203</Characters>
  <Lines>8</Lines>
  <Paragraphs>2</Paragraphs>
  <TotalTime>37</TotalTime>
  <ScaleCrop>false</ScaleCrop>
  <LinksUpToDate>false</LinksUpToDate>
  <CharactersWithSpaces>1295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k</cp:lastModifiedBy>
  <dcterms:modified xsi:type="dcterms:W3CDTF">2024-06-13T01:01:06Z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9C33D01FE550424DA8030E08A80F16AE_13</vt:lpwstr>
  </property>
</Properties>
</file>