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杭州</w:t>
      </w:r>
      <w:r>
        <w:rPr>
          <w:rFonts w:asciiTheme="minorEastAsia" w:hAnsiTheme="minorEastAsia" w:eastAsiaTheme="minorEastAsia"/>
          <w:sz w:val="22"/>
          <w:szCs w:val="22"/>
        </w:rPr>
        <w:t>产权交易所</w:t>
      </w:r>
      <w:r>
        <w:rPr>
          <w:rFonts w:hint="eastAsia" w:asciiTheme="minorEastAsia" w:hAnsiTheme="minorEastAsia" w:eastAsiaTheme="minorEastAsia"/>
          <w:sz w:val="22"/>
          <w:szCs w:val="22"/>
        </w:rPr>
        <w:t>有限责任公司</w:t>
      </w:r>
      <w:r>
        <w:rPr>
          <w:rFonts w:asciiTheme="minorEastAsia" w:hAnsiTheme="minorEastAsia" w:eastAsiaTheme="minorEastAsia"/>
          <w:sz w:val="22"/>
          <w:szCs w:val="22"/>
        </w:rPr>
        <w:t>：</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我方拟</w:t>
      </w:r>
      <w:r>
        <w:rPr>
          <w:rFonts w:asciiTheme="minorEastAsia" w:hAnsiTheme="minorEastAsia" w:eastAsiaTheme="minorEastAsia"/>
          <w:sz w:val="22"/>
          <w:szCs w:val="22"/>
        </w:rPr>
        <w:t>受让</w:t>
      </w:r>
      <w:r>
        <w:rPr>
          <w:rFonts w:asciiTheme="minorEastAsia" w:hAnsiTheme="minorEastAsia" w:eastAsiaTheme="minorEastAsia"/>
          <w:sz w:val="22"/>
          <w:szCs w:val="22"/>
          <w:u w:val="single"/>
        </w:rPr>
        <w:t>杭州市临平区星桥街道枉山嘉苑二区4幢2单元402室等</w:t>
      </w:r>
      <w:r>
        <w:rPr>
          <w:rFonts w:hint="eastAsia" w:asciiTheme="minorEastAsia" w:hAnsiTheme="minorEastAsia" w:eastAsiaTheme="minorEastAsia"/>
          <w:sz w:val="22"/>
          <w:szCs w:val="22"/>
          <w:u w:val="single"/>
          <w:lang w:val="en-US" w:eastAsia="zh-CN"/>
        </w:rPr>
        <w:t>57</w:t>
      </w:r>
      <w:bookmarkStart w:id="0" w:name="_GoBack"/>
      <w:bookmarkEnd w:id="0"/>
      <w:r>
        <w:rPr>
          <w:rFonts w:asciiTheme="minorEastAsia" w:hAnsiTheme="minorEastAsia" w:eastAsiaTheme="minorEastAsia"/>
          <w:sz w:val="22"/>
          <w:szCs w:val="22"/>
          <w:u w:val="single"/>
        </w:rPr>
        <w:t>套房产</w:t>
      </w:r>
      <w:r>
        <w:rPr>
          <w:rFonts w:hint="eastAsia" w:asciiTheme="minorEastAsia" w:hAnsiTheme="minorEastAsia" w:eastAsiaTheme="minorEastAsia"/>
          <w:sz w:val="22"/>
          <w:szCs w:val="22"/>
        </w:rPr>
        <w:t>项目，现做</w:t>
      </w:r>
      <w:r>
        <w:rPr>
          <w:rFonts w:asciiTheme="minorEastAsia" w:hAnsiTheme="minorEastAsia" w:eastAsiaTheme="minorEastAsia"/>
          <w:sz w:val="22"/>
          <w:szCs w:val="22"/>
        </w:rPr>
        <w:t>如下承诺：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40" w:firstLineChars="200"/>
        <w:jc w:val="left"/>
        <w:textAlignment w:val="auto"/>
        <w:rPr>
          <w:rFonts w:asciiTheme="minorEastAsia" w:hAnsiTheme="minorEastAsia"/>
          <w:sz w:val="22"/>
          <w:szCs w:val="22"/>
        </w:rPr>
      </w:pPr>
      <w:r>
        <w:rPr>
          <w:rFonts w:hint="eastAsia" w:asciiTheme="minorEastAsia" w:hAnsiTheme="minorEastAsia" w:eastAsiaTheme="minorEastAsia"/>
          <w:sz w:val="22"/>
          <w:szCs w:val="22"/>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eastAsia="zh-CN"/>
        </w:rPr>
        <w:t>、</w:t>
      </w:r>
      <w:r>
        <w:rPr>
          <w:rFonts w:hint="eastAsia" w:asciiTheme="minorEastAsia" w:hAnsiTheme="minorEastAsia" w:eastAsiaTheme="minorEastAsia"/>
          <w:sz w:val="22"/>
          <w:szCs w:val="22"/>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4、</w:t>
      </w:r>
      <w:r>
        <w:rPr>
          <w:rFonts w:hint="eastAsia" w:asciiTheme="minorEastAsia" w:hAnsiTheme="minorEastAsia" w:eastAsiaTheme="minorEastAsia"/>
          <w:sz w:val="22"/>
          <w:szCs w:val="22"/>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（1）同意在被确定为受让方之日起7个工作日内，携带受让申请材料原件到转让方处确认并签署交易记录、《成交通知书》《房屋转让合同》。</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（2）价款支付方式</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 w:val="22"/>
          <w:szCs w:val="22"/>
          <w:lang w:val="en-US" w:eastAsia="zh-CN"/>
        </w:rPr>
        <w:t>待杭交所收到买卖双方已签订的《房屋转让合同》后，</w:t>
      </w:r>
      <w:r>
        <w:rPr>
          <w:rFonts w:hint="eastAsia" w:asciiTheme="minorEastAsia" w:hAnsiTheme="minorEastAsia" w:eastAsiaTheme="minorEastAsia"/>
          <w:sz w:val="22"/>
          <w:szCs w:val="22"/>
          <w:lang w:eastAsia="zh-CN"/>
        </w:rPr>
        <w:t>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待杭交所收到买卖双方已签订的《房屋转让合同》后，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采用贷款方式：a.意向方应于报名截止日前（至少提前二天）自行与指定贷款银行（①南京银行临平支行，联系人：韩麒 15869028627 ②工商银行临平支行，联系人：程小璐 15805812086、杨雪纯 17867810732 ③农业银行临平支行，联系人：蔡经理：15158008345、钱经理：13868060300 ）了解贷款的相关事宜（代办服务费1000元），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待杭交所收到买卖双方已签订的《房屋转让合同》后，履约保证金再转为首付款的一部分（以到账时间为准）。d.转让标的所涉资产的土地性质为划拨，若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（4）同意杭交所在经转让方申请之日起3个工作日内将受让方已交纳的履约保证金划转至转让方指定账户。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同意在转让方办理完成土地划拨转出让全部手续（含补交土地出让金及补交土地出让金相关的税费，下同）后且发出通知之日起30日内，在办理房产权证变更登记手续时，根据有关职能部门要求，受让方应与转让方签署《浙江省存量房买卖合同》并办理网签手续。受让方怠于签署《浙江省存量房买卖合同》办理网签手续所导致的不利后果均由受让方自行承担，与转让方无关。自《浙江省存量房买卖合同》签订之日起，《房屋转让合同》项下受让方的已付款自动转为《浙江省存量房买卖合同》中的购房款的组成部分（若受让方在《房屋转让合同》履行中存在违约行为的，则转让方有权在受让方的已付款中先行扣除违约金）。如受让方逾期20天付款后，且转让方已完成土地划转转出让全部手续办理的，则受让方以总房款的10%为标准向转让方承担违约金，合同终止，受让方将房屋退还给转让方，转让方在扣除受让方应承担的违约金后将多余已付款无息退还给受让方。如受让方已付款不足以承担违约金的，转让方有权继续追索。《浙江省存量房买卖合同》及附件协议生效之日起，签署的《房屋转让合同》自动解除，双方按《浙江省存量房买卖合同》及附件约定履行，且受让方确认转让方在前述《房屋转让合同》的履行过程中不存在违约。</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（7）受让方应自行办理水、电、燃气等户名变更手续，相关费用自理。房地产变更登记过程中如需出具或重新出具评估报告的评估费用由受让方承担。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（8）产权交易过程中所产生、涉及的相关税费等所有费用，由转、受让双方按国家现行税收政策各自承担。另有约定的，从其约定。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（9）本次转让标的挂牌价格及成交价格为含增值税价格，转让完成后转让方将向受让方开具购房增值税普通发票，一切以现行税法及税收政策的具体规定为准。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（10）标的按实际现状进行转让，并按实际现状交付使用，如遇公告面积、用途和性质等与实际办理有差异时，应以登记机关发证为准，不影响本次转让的成交价和成交关系，不多退少补。</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11）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12）转让标的所涉资产的土地性质为划拨，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13）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房屋移交清单》上签字盖章（按手印）。转让方将钥匙交付受让方使用后，本次转让标的的风险由受让方负责。</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转让标的资产土地性质为划拨，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7、本项目标的交付以附件《房屋转让合同》样本相关内容为准。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8、本项目受让方须交纳成交金额1.5%的交易服务费。</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9</w:t>
      </w:r>
      <w:r>
        <w:rPr>
          <w:rFonts w:asciiTheme="minorEastAsia" w:hAnsiTheme="minorEastAsia" w:eastAsiaTheme="minorEastAsia"/>
          <w:sz w:val="22"/>
          <w:szCs w:val="22"/>
        </w:rPr>
        <w:t>、</w:t>
      </w:r>
      <w:r>
        <w:rPr>
          <w:rFonts w:hint="eastAsia" w:asciiTheme="minorEastAsia" w:hAnsiTheme="minorEastAsia" w:eastAsiaTheme="minorEastAsia"/>
          <w:sz w:val="22"/>
          <w:szCs w:val="22"/>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（2）在被确定为受让方后未按约定签署《成交通知书》、《</w:t>
      </w:r>
      <w:r>
        <w:rPr>
          <w:rFonts w:hint="eastAsia" w:asciiTheme="minorEastAsia" w:hAnsiTheme="minorEastAsia" w:eastAsiaTheme="minorEastAsia"/>
          <w:sz w:val="22"/>
          <w:szCs w:val="22"/>
          <w:lang w:val="en-US" w:eastAsia="zh-CN"/>
        </w:rPr>
        <w:t>房屋转让</w:t>
      </w:r>
      <w:r>
        <w:rPr>
          <w:rFonts w:hint="eastAsia" w:asciiTheme="minorEastAsia" w:hAnsiTheme="minorEastAsia" w:eastAsiaTheme="minorEastAsia"/>
          <w:sz w:val="22"/>
          <w:szCs w:val="22"/>
        </w:rPr>
        <w:t>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（4）存在其他违反交易规则情形的。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 xml:space="preserve">   意向受让方（签章）：</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2024</w:t>
      </w:r>
      <w:r>
        <w:rPr>
          <w:rFonts w:hint="eastAsia" w:asciiTheme="minorEastAsia" w:hAnsiTheme="minorEastAsia" w:eastAsiaTheme="minorEastAsia"/>
          <w:sz w:val="22"/>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65116F"/>
    <w:rsid w:val="0CCA5698"/>
    <w:rsid w:val="115D4A7C"/>
    <w:rsid w:val="128B258E"/>
    <w:rsid w:val="1A4D26DA"/>
    <w:rsid w:val="1B566964"/>
    <w:rsid w:val="1B7A599E"/>
    <w:rsid w:val="1EBC59AD"/>
    <w:rsid w:val="21822310"/>
    <w:rsid w:val="21A71F2F"/>
    <w:rsid w:val="239F7BD0"/>
    <w:rsid w:val="240761F5"/>
    <w:rsid w:val="24DD4438"/>
    <w:rsid w:val="26851B4D"/>
    <w:rsid w:val="270824F3"/>
    <w:rsid w:val="29483850"/>
    <w:rsid w:val="29ED1324"/>
    <w:rsid w:val="2AE67843"/>
    <w:rsid w:val="2C444127"/>
    <w:rsid w:val="2D8A3818"/>
    <w:rsid w:val="2E3410B2"/>
    <w:rsid w:val="2E644E54"/>
    <w:rsid w:val="2FB2388F"/>
    <w:rsid w:val="30873003"/>
    <w:rsid w:val="30BD3CBE"/>
    <w:rsid w:val="31B170F0"/>
    <w:rsid w:val="3617545F"/>
    <w:rsid w:val="381E3097"/>
    <w:rsid w:val="38746213"/>
    <w:rsid w:val="3938688E"/>
    <w:rsid w:val="3B6F46E6"/>
    <w:rsid w:val="3B8F1920"/>
    <w:rsid w:val="3D052D13"/>
    <w:rsid w:val="3DF85820"/>
    <w:rsid w:val="414A48E4"/>
    <w:rsid w:val="48BB3081"/>
    <w:rsid w:val="4CB033F0"/>
    <w:rsid w:val="4CCD4623"/>
    <w:rsid w:val="51B53AC1"/>
    <w:rsid w:val="54A63A64"/>
    <w:rsid w:val="54B77EAC"/>
    <w:rsid w:val="552600D9"/>
    <w:rsid w:val="554C3BBA"/>
    <w:rsid w:val="590B26FF"/>
    <w:rsid w:val="5CD4693F"/>
    <w:rsid w:val="5E7E524D"/>
    <w:rsid w:val="5ECA17D7"/>
    <w:rsid w:val="610339B9"/>
    <w:rsid w:val="62F225DB"/>
    <w:rsid w:val="64127BB2"/>
    <w:rsid w:val="646972B1"/>
    <w:rsid w:val="68E624DC"/>
    <w:rsid w:val="6DE7418F"/>
    <w:rsid w:val="76C506BD"/>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15</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2024-05-24T07:31:53Z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B1B21F7C6A25431CB0004BCCD9547D1B</vt:lpwstr>
  </property>
</Properties>
</file>