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center"/>
        <w:rPr>
          <w:rFonts w:hint="eastAsia"/>
          <w:w w:val="150"/>
          <w:sz w:val="40"/>
        </w:rPr>
      </w:pPr>
      <w:bookmarkStart w:id="0" w:name="_GoBack"/>
      <w:bookmarkEnd w:id="0"/>
    </w:p>
    <w:p>
      <w:pPr>
        <w:spacing w:line="500" w:lineRule="exact"/>
        <w:jc w:val="center"/>
        <w:rPr>
          <w:rFonts w:hint="eastAsia"/>
          <w:w w:val="150"/>
          <w:sz w:val="40"/>
        </w:rPr>
      </w:pPr>
    </w:p>
    <w:p>
      <w:pPr>
        <w:spacing w:line="500" w:lineRule="exact"/>
        <w:jc w:val="center"/>
        <w:rPr>
          <w:rFonts w:hint="eastAsia"/>
          <w:w w:val="150"/>
          <w:sz w:val="40"/>
        </w:rPr>
      </w:pPr>
      <w:r>
        <w:rPr>
          <w:rFonts w:hint="eastAsia"/>
          <w:w w:val="150"/>
          <w:sz w:val="40"/>
        </w:rPr>
        <w:t>标   的   清   单</w:t>
      </w:r>
    </w:p>
    <w:p>
      <w:pPr>
        <w:numPr>
          <w:ilvl w:val="0"/>
          <w:numId w:val="1"/>
        </w:numPr>
        <w:spacing w:line="500" w:lineRule="exact"/>
        <w:rPr>
          <w:rFonts w:hint="eastAsia"/>
          <w:szCs w:val="28"/>
        </w:rPr>
      </w:pPr>
      <w:r>
        <w:rPr>
          <w:rFonts w:hint="eastAsia"/>
          <w:szCs w:val="28"/>
        </w:rPr>
        <w:t>标的基本情况</w:t>
      </w:r>
    </w:p>
    <w:tbl>
      <w:tblPr>
        <w:tblStyle w:val="3"/>
        <w:tblW w:w="14384"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96"/>
        <w:gridCol w:w="1708"/>
        <w:gridCol w:w="2972"/>
        <w:gridCol w:w="1258"/>
        <w:gridCol w:w="1095"/>
        <w:gridCol w:w="1195"/>
        <w:gridCol w:w="1755"/>
        <w:gridCol w:w="1230"/>
        <w:gridCol w:w="975"/>
        <w:gridCol w:w="18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3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序</w:t>
            </w:r>
          </w:p>
        </w:tc>
        <w:tc>
          <w:tcPr>
            <w:tcW w:w="170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车牌</w:t>
            </w:r>
          </w:p>
        </w:tc>
        <w:tc>
          <w:tcPr>
            <w:tcW w:w="29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车型</w:t>
            </w:r>
          </w:p>
        </w:tc>
        <w:tc>
          <w:tcPr>
            <w:tcW w:w="125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发动机号</w:t>
            </w:r>
          </w:p>
        </w:tc>
        <w:tc>
          <w:tcPr>
            <w:tcW w:w="109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使用性质</w:t>
            </w:r>
          </w:p>
        </w:tc>
        <w:tc>
          <w:tcPr>
            <w:tcW w:w="119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交强险截止日期</w:t>
            </w:r>
          </w:p>
        </w:tc>
        <w:tc>
          <w:tcPr>
            <w:tcW w:w="17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18"/>
                <w:szCs w:val="18"/>
                <w:u w:val="none"/>
                <w:lang w:val="en-US" w:eastAsia="zh-CN" w:bidi="ar"/>
              </w:rPr>
              <w:t>登记日期</w:t>
            </w:r>
          </w:p>
        </w:tc>
        <w:tc>
          <w:tcPr>
            <w:tcW w:w="123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表显里程数（约公里数）</w:t>
            </w:r>
          </w:p>
        </w:tc>
        <w:tc>
          <w:tcPr>
            <w:tcW w:w="9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转让底价（元）</w:t>
            </w:r>
          </w:p>
        </w:tc>
        <w:tc>
          <w:tcPr>
            <w:tcW w:w="18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3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70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浙ATH320</w:t>
            </w:r>
          </w:p>
        </w:tc>
        <w:tc>
          <w:tcPr>
            <w:tcW w:w="2972"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sz w:val="22"/>
                <w:szCs w:val="22"/>
                <w:u w:val="none"/>
                <w:lang w:val="en-US" w:eastAsia="zh-CN"/>
              </w:rPr>
              <w:t>北京现代牌</w:t>
            </w:r>
            <w:r>
              <w:rPr>
                <w:rFonts w:hint="eastAsia" w:ascii="宋体" w:hAnsi="宋体" w:cs="宋体"/>
                <w:i w:val="0"/>
                <w:iCs w:val="0"/>
                <w:color w:val="000000"/>
                <w:sz w:val="22"/>
                <w:szCs w:val="22"/>
                <w:u w:val="none"/>
                <w:lang w:val="en-US" w:eastAsia="zh-CN"/>
              </w:rPr>
              <w:t>BH7160FBMV</w:t>
            </w:r>
          </w:p>
        </w:tc>
        <w:tc>
          <w:tcPr>
            <w:tcW w:w="125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1"/>
                <w:szCs w:val="21"/>
                <w:u w:val="none"/>
                <w:lang w:val="en-US" w:eastAsia="zh-CN"/>
              </w:rPr>
            </w:pPr>
            <w:r>
              <w:rPr>
                <w:rFonts w:hint="eastAsia" w:ascii="宋体" w:hAnsi="宋体" w:eastAsia="宋体" w:cs="宋体"/>
                <w:i w:val="0"/>
                <w:iCs w:val="0"/>
                <w:color w:val="000000"/>
                <w:sz w:val="21"/>
                <w:szCs w:val="21"/>
                <w:u w:val="none"/>
                <w:lang w:val="en-US" w:eastAsia="zh-CN"/>
              </w:rPr>
              <w:t>JB728538</w:t>
            </w:r>
          </w:p>
        </w:tc>
        <w:tc>
          <w:tcPr>
            <w:tcW w:w="109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出租客运</w:t>
            </w:r>
          </w:p>
        </w:tc>
        <w:tc>
          <w:tcPr>
            <w:tcW w:w="119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1"/>
                <w:szCs w:val="21"/>
                <w:u w:val="none"/>
                <w:lang w:val="en-US"/>
              </w:rPr>
            </w:pPr>
            <w:r>
              <w:rPr>
                <w:rFonts w:hint="eastAsia" w:ascii="宋体" w:hAnsi="宋体" w:eastAsia="宋体" w:cs="宋体"/>
                <w:i w:val="0"/>
                <w:iCs w:val="0"/>
                <w:color w:val="000000"/>
                <w:kern w:val="0"/>
                <w:sz w:val="21"/>
                <w:szCs w:val="21"/>
                <w:u w:val="none"/>
                <w:lang w:val="en-US" w:eastAsia="zh-CN" w:bidi="ar"/>
              </w:rPr>
              <w:t>2023/</w:t>
            </w:r>
            <w:r>
              <w:rPr>
                <w:rFonts w:hint="eastAsia" w:ascii="宋体" w:hAnsi="宋体" w:cs="宋体"/>
                <w:i w:val="0"/>
                <w:iCs w:val="0"/>
                <w:color w:val="000000"/>
                <w:kern w:val="0"/>
                <w:sz w:val="21"/>
                <w:szCs w:val="21"/>
                <w:u w:val="none"/>
                <w:lang w:val="en-US" w:eastAsia="zh-CN" w:bidi="ar"/>
              </w:rPr>
              <w:t>8</w:t>
            </w:r>
            <w:r>
              <w:rPr>
                <w:rFonts w:hint="eastAsia" w:ascii="宋体" w:hAnsi="宋体" w:eastAsia="宋体" w:cs="宋体"/>
                <w:i w:val="0"/>
                <w:iCs w:val="0"/>
                <w:color w:val="000000"/>
                <w:kern w:val="0"/>
                <w:sz w:val="21"/>
                <w:szCs w:val="21"/>
                <w:u w:val="none"/>
                <w:lang w:val="en-US" w:eastAsia="zh-CN" w:bidi="ar"/>
              </w:rPr>
              <w:t>/</w:t>
            </w:r>
            <w:r>
              <w:rPr>
                <w:rFonts w:hint="eastAsia" w:ascii="宋体" w:hAnsi="宋体" w:cs="宋体"/>
                <w:i w:val="0"/>
                <w:iCs w:val="0"/>
                <w:color w:val="000000"/>
                <w:kern w:val="0"/>
                <w:sz w:val="21"/>
                <w:szCs w:val="21"/>
                <w:u w:val="none"/>
                <w:lang w:val="en-US" w:eastAsia="zh-CN" w:bidi="ar"/>
              </w:rPr>
              <w:t>18</w:t>
            </w:r>
          </w:p>
        </w:tc>
        <w:tc>
          <w:tcPr>
            <w:tcW w:w="17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2018/8/21</w:t>
            </w:r>
          </w:p>
        </w:tc>
        <w:tc>
          <w:tcPr>
            <w:tcW w:w="123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lang w:val="en-US" w:eastAsia="zh-CN"/>
              </w:rPr>
            </w:pPr>
            <w:r>
              <w:rPr>
                <w:rFonts w:hint="eastAsia" w:ascii="Times New Roman" w:hAnsi="Times New Roman" w:eastAsia="宋体" w:cs="Times New Roman"/>
                <w:i w:val="0"/>
                <w:iCs w:val="0"/>
                <w:color w:val="000000"/>
                <w:sz w:val="20"/>
                <w:szCs w:val="20"/>
                <w:u w:val="none"/>
                <w:lang w:val="en-US" w:eastAsia="zh-CN"/>
              </w:rPr>
              <w:t>392097</w:t>
            </w:r>
          </w:p>
        </w:tc>
        <w:tc>
          <w:tcPr>
            <w:tcW w:w="975"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1"/>
                <w:szCs w:val="21"/>
                <w:u w:val="none"/>
                <w:lang w:val="en-US"/>
              </w:rPr>
            </w:pPr>
            <w:r>
              <w:rPr>
                <w:rFonts w:hint="eastAsia" w:ascii="宋体" w:hAnsi="宋体" w:eastAsia="宋体" w:cs="宋体"/>
                <w:i w:val="0"/>
                <w:iCs w:val="0"/>
                <w:color w:val="000000"/>
                <w:kern w:val="0"/>
                <w:sz w:val="21"/>
                <w:szCs w:val="21"/>
                <w:u w:val="none"/>
                <w:lang w:val="en-US" w:eastAsia="zh-CN" w:bidi="ar"/>
              </w:rPr>
              <w:t>35400</w:t>
            </w:r>
          </w:p>
        </w:tc>
        <w:tc>
          <w:tcPr>
            <w:tcW w:w="18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3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170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浙ATD189</w:t>
            </w:r>
          </w:p>
        </w:tc>
        <w:tc>
          <w:tcPr>
            <w:tcW w:w="29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东风日产牌DFL7162MAL2</w:t>
            </w:r>
          </w:p>
        </w:tc>
        <w:tc>
          <w:tcPr>
            <w:tcW w:w="125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1"/>
                <w:szCs w:val="21"/>
                <w:u w:val="none"/>
                <w:lang w:val="en-US" w:eastAsia="zh-CN"/>
              </w:rPr>
            </w:pPr>
            <w:r>
              <w:rPr>
                <w:rFonts w:hint="eastAsia" w:ascii="宋体" w:hAnsi="宋体" w:eastAsia="宋体" w:cs="宋体"/>
                <w:i w:val="0"/>
                <w:iCs w:val="0"/>
                <w:color w:val="000000"/>
                <w:sz w:val="21"/>
                <w:szCs w:val="21"/>
                <w:u w:val="none"/>
                <w:lang w:val="en-US" w:eastAsia="zh-CN"/>
              </w:rPr>
              <w:t>670957F</w:t>
            </w:r>
          </w:p>
        </w:tc>
        <w:tc>
          <w:tcPr>
            <w:tcW w:w="109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出租客运</w:t>
            </w:r>
          </w:p>
        </w:tc>
        <w:tc>
          <w:tcPr>
            <w:tcW w:w="119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2023/</w:t>
            </w:r>
            <w:r>
              <w:rPr>
                <w:rFonts w:hint="eastAsia" w:ascii="宋体" w:hAnsi="宋体" w:cs="宋体"/>
                <w:i w:val="0"/>
                <w:iCs w:val="0"/>
                <w:color w:val="000000"/>
                <w:kern w:val="0"/>
                <w:sz w:val="21"/>
                <w:szCs w:val="21"/>
                <w:u w:val="none"/>
                <w:lang w:val="en-US" w:eastAsia="zh-CN" w:bidi="ar"/>
              </w:rPr>
              <w:t>8</w:t>
            </w:r>
            <w:r>
              <w:rPr>
                <w:rFonts w:hint="eastAsia" w:ascii="宋体" w:hAnsi="宋体" w:eastAsia="宋体" w:cs="宋体"/>
                <w:i w:val="0"/>
                <w:iCs w:val="0"/>
                <w:color w:val="000000"/>
                <w:kern w:val="0"/>
                <w:sz w:val="21"/>
                <w:szCs w:val="21"/>
                <w:u w:val="none"/>
                <w:lang w:val="en-US" w:eastAsia="zh-CN" w:bidi="ar"/>
              </w:rPr>
              <w:t>/</w:t>
            </w:r>
            <w:r>
              <w:rPr>
                <w:rFonts w:hint="eastAsia" w:ascii="宋体" w:hAnsi="宋体" w:cs="宋体"/>
                <w:i w:val="0"/>
                <w:iCs w:val="0"/>
                <w:color w:val="000000"/>
                <w:kern w:val="0"/>
                <w:sz w:val="21"/>
                <w:szCs w:val="21"/>
                <w:u w:val="none"/>
                <w:lang w:val="en-US" w:eastAsia="zh-CN" w:bidi="ar"/>
              </w:rPr>
              <w:t>6</w:t>
            </w:r>
          </w:p>
        </w:tc>
        <w:tc>
          <w:tcPr>
            <w:tcW w:w="17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2018/8/8</w:t>
            </w:r>
          </w:p>
        </w:tc>
        <w:tc>
          <w:tcPr>
            <w:tcW w:w="123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lang w:val="en-US" w:eastAsia="zh-CN"/>
              </w:rPr>
            </w:pPr>
            <w:r>
              <w:rPr>
                <w:rFonts w:hint="eastAsia" w:ascii="Times New Roman" w:hAnsi="Times New Roman" w:eastAsia="宋体" w:cs="Times New Roman"/>
                <w:i w:val="0"/>
                <w:iCs w:val="0"/>
                <w:color w:val="000000"/>
                <w:sz w:val="20"/>
                <w:szCs w:val="20"/>
                <w:u w:val="none"/>
                <w:lang w:val="en-US" w:eastAsia="zh-CN"/>
              </w:rPr>
              <w:t>539385</w:t>
            </w:r>
          </w:p>
        </w:tc>
        <w:tc>
          <w:tcPr>
            <w:tcW w:w="97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1"/>
                <w:szCs w:val="21"/>
                <w:u w:val="none"/>
              </w:rPr>
            </w:pPr>
          </w:p>
        </w:tc>
        <w:tc>
          <w:tcPr>
            <w:tcW w:w="18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3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170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浙AT8596</w:t>
            </w:r>
          </w:p>
        </w:tc>
        <w:tc>
          <w:tcPr>
            <w:tcW w:w="29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东风日产牌DFL7162MAL2</w:t>
            </w:r>
          </w:p>
        </w:tc>
        <w:tc>
          <w:tcPr>
            <w:tcW w:w="125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1"/>
                <w:szCs w:val="21"/>
                <w:u w:val="none"/>
                <w:lang w:val="en-US" w:eastAsia="zh-CN"/>
              </w:rPr>
            </w:pPr>
            <w:r>
              <w:rPr>
                <w:rFonts w:hint="eastAsia" w:ascii="宋体" w:hAnsi="宋体" w:eastAsia="宋体" w:cs="宋体"/>
                <w:i w:val="0"/>
                <w:iCs w:val="0"/>
                <w:color w:val="000000"/>
                <w:sz w:val="21"/>
                <w:szCs w:val="21"/>
                <w:u w:val="none"/>
                <w:lang w:val="en-US" w:eastAsia="zh-CN"/>
              </w:rPr>
              <w:t>518081F</w:t>
            </w:r>
          </w:p>
        </w:tc>
        <w:tc>
          <w:tcPr>
            <w:tcW w:w="109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出租客运</w:t>
            </w:r>
          </w:p>
        </w:tc>
        <w:tc>
          <w:tcPr>
            <w:tcW w:w="119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2023/</w:t>
            </w:r>
            <w:r>
              <w:rPr>
                <w:rFonts w:hint="eastAsia" w:ascii="宋体" w:hAnsi="宋体" w:cs="宋体"/>
                <w:i w:val="0"/>
                <w:iCs w:val="0"/>
                <w:color w:val="000000"/>
                <w:kern w:val="0"/>
                <w:sz w:val="21"/>
                <w:szCs w:val="21"/>
                <w:u w:val="none"/>
                <w:lang w:val="en-US" w:eastAsia="zh-CN" w:bidi="ar"/>
              </w:rPr>
              <w:t>8</w:t>
            </w:r>
            <w:r>
              <w:rPr>
                <w:rFonts w:hint="eastAsia" w:ascii="宋体" w:hAnsi="宋体" w:eastAsia="宋体" w:cs="宋体"/>
                <w:i w:val="0"/>
                <w:iCs w:val="0"/>
                <w:color w:val="000000"/>
                <w:kern w:val="0"/>
                <w:sz w:val="21"/>
                <w:szCs w:val="21"/>
                <w:u w:val="none"/>
                <w:lang w:val="en-US" w:eastAsia="zh-CN" w:bidi="ar"/>
              </w:rPr>
              <w:t>/</w:t>
            </w:r>
            <w:r>
              <w:rPr>
                <w:rFonts w:hint="eastAsia" w:ascii="宋体" w:hAnsi="宋体" w:cs="宋体"/>
                <w:i w:val="0"/>
                <w:iCs w:val="0"/>
                <w:color w:val="000000"/>
                <w:kern w:val="0"/>
                <w:sz w:val="21"/>
                <w:szCs w:val="21"/>
                <w:u w:val="none"/>
                <w:lang w:val="en-US" w:eastAsia="zh-CN" w:bidi="ar"/>
              </w:rPr>
              <w:t>3</w:t>
            </w:r>
          </w:p>
        </w:tc>
        <w:tc>
          <w:tcPr>
            <w:tcW w:w="17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2018/7/24</w:t>
            </w:r>
          </w:p>
        </w:tc>
        <w:tc>
          <w:tcPr>
            <w:tcW w:w="123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lang w:val="en-US" w:eastAsia="zh-CN"/>
              </w:rPr>
            </w:pPr>
            <w:r>
              <w:rPr>
                <w:rFonts w:hint="eastAsia" w:ascii="Times New Roman" w:hAnsi="Times New Roman" w:eastAsia="宋体" w:cs="Times New Roman"/>
                <w:i w:val="0"/>
                <w:iCs w:val="0"/>
                <w:color w:val="000000"/>
                <w:sz w:val="20"/>
                <w:szCs w:val="20"/>
                <w:u w:val="none"/>
                <w:lang w:val="en-US" w:eastAsia="zh-CN"/>
              </w:rPr>
              <w:t>456637</w:t>
            </w:r>
          </w:p>
        </w:tc>
        <w:tc>
          <w:tcPr>
            <w:tcW w:w="97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1"/>
                <w:szCs w:val="21"/>
                <w:u w:val="none"/>
              </w:rPr>
            </w:pPr>
          </w:p>
        </w:tc>
        <w:tc>
          <w:tcPr>
            <w:tcW w:w="18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3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170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浙ATD095</w:t>
            </w:r>
          </w:p>
        </w:tc>
        <w:tc>
          <w:tcPr>
            <w:tcW w:w="29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东风日产牌DFL7162MAL2</w:t>
            </w:r>
          </w:p>
        </w:tc>
        <w:tc>
          <w:tcPr>
            <w:tcW w:w="125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1"/>
                <w:szCs w:val="21"/>
                <w:u w:val="none"/>
                <w:lang w:val="en-US" w:eastAsia="zh-CN"/>
              </w:rPr>
            </w:pPr>
            <w:r>
              <w:rPr>
                <w:rFonts w:hint="eastAsia" w:ascii="宋体" w:hAnsi="宋体" w:eastAsia="宋体" w:cs="宋体"/>
                <w:i w:val="0"/>
                <w:iCs w:val="0"/>
                <w:color w:val="000000"/>
                <w:sz w:val="21"/>
                <w:szCs w:val="21"/>
                <w:u w:val="none"/>
                <w:lang w:val="en-US" w:eastAsia="zh-CN"/>
              </w:rPr>
              <w:t>515046F</w:t>
            </w:r>
          </w:p>
        </w:tc>
        <w:tc>
          <w:tcPr>
            <w:tcW w:w="109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出租客运</w:t>
            </w:r>
          </w:p>
        </w:tc>
        <w:tc>
          <w:tcPr>
            <w:tcW w:w="119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1"/>
                <w:szCs w:val="21"/>
                <w:u w:val="none"/>
                <w:lang w:val="en-US"/>
              </w:rPr>
            </w:pPr>
            <w:r>
              <w:rPr>
                <w:rFonts w:hint="eastAsia" w:ascii="宋体" w:hAnsi="宋体" w:eastAsia="宋体" w:cs="宋体"/>
                <w:i w:val="0"/>
                <w:iCs w:val="0"/>
                <w:color w:val="000000"/>
                <w:kern w:val="0"/>
                <w:sz w:val="21"/>
                <w:szCs w:val="21"/>
                <w:u w:val="none"/>
                <w:lang w:val="en-US" w:eastAsia="zh-CN" w:bidi="ar"/>
              </w:rPr>
              <w:t>2023/</w:t>
            </w:r>
            <w:r>
              <w:rPr>
                <w:rFonts w:hint="eastAsia" w:ascii="宋体" w:hAnsi="宋体" w:cs="宋体"/>
                <w:i w:val="0"/>
                <w:iCs w:val="0"/>
                <w:color w:val="000000"/>
                <w:kern w:val="0"/>
                <w:sz w:val="21"/>
                <w:szCs w:val="21"/>
                <w:u w:val="none"/>
                <w:lang w:val="en-US" w:eastAsia="zh-CN" w:bidi="ar"/>
              </w:rPr>
              <w:t>9</w:t>
            </w:r>
            <w:r>
              <w:rPr>
                <w:rFonts w:hint="eastAsia" w:ascii="宋体" w:hAnsi="宋体" w:eastAsia="宋体" w:cs="宋体"/>
                <w:i w:val="0"/>
                <w:iCs w:val="0"/>
                <w:color w:val="000000"/>
                <w:kern w:val="0"/>
                <w:sz w:val="21"/>
                <w:szCs w:val="21"/>
                <w:u w:val="none"/>
                <w:lang w:val="en-US" w:eastAsia="zh-CN" w:bidi="ar"/>
              </w:rPr>
              <w:t>/</w:t>
            </w:r>
            <w:r>
              <w:rPr>
                <w:rFonts w:hint="eastAsia" w:ascii="宋体" w:hAnsi="宋体" w:cs="宋体"/>
                <w:i w:val="0"/>
                <w:iCs w:val="0"/>
                <w:color w:val="000000"/>
                <w:kern w:val="0"/>
                <w:sz w:val="21"/>
                <w:szCs w:val="21"/>
                <w:u w:val="none"/>
                <w:lang w:val="en-US" w:eastAsia="zh-CN" w:bidi="ar"/>
              </w:rPr>
              <w:t>14</w:t>
            </w:r>
          </w:p>
        </w:tc>
        <w:tc>
          <w:tcPr>
            <w:tcW w:w="17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2018/7/18</w:t>
            </w:r>
          </w:p>
        </w:tc>
        <w:tc>
          <w:tcPr>
            <w:tcW w:w="123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lang w:val="en-US" w:eastAsia="zh-CN"/>
              </w:rPr>
            </w:pPr>
            <w:r>
              <w:rPr>
                <w:rFonts w:hint="eastAsia" w:ascii="Times New Roman" w:hAnsi="Times New Roman" w:eastAsia="宋体" w:cs="Times New Roman"/>
                <w:i w:val="0"/>
                <w:iCs w:val="0"/>
                <w:color w:val="000000"/>
                <w:sz w:val="20"/>
                <w:szCs w:val="20"/>
                <w:u w:val="none"/>
                <w:lang w:val="en-US" w:eastAsia="zh-CN"/>
              </w:rPr>
              <w:t>429621</w:t>
            </w:r>
          </w:p>
        </w:tc>
        <w:tc>
          <w:tcPr>
            <w:tcW w:w="97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1"/>
                <w:szCs w:val="21"/>
                <w:u w:val="none"/>
              </w:rPr>
            </w:pPr>
          </w:p>
        </w:tc>
        <w:tc>
          <w:tcPr>
            <w:tcW w:w="18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3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170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浙ATD116</w:t>
            </w:r>
          </w:p>
        </w:tc>
        <w:tc>
          <w:tcPr>
            <w:tcW w:w="29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东风日产牌DFL7162MAL2</w:t>
            </w:r>
          </w:p>
        </w:tc>
        <w:tc>
          <w:tcPr>
            <w:tcW w:w="125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1"/>
                <w:szCs w:val="21"/>
                <w:u w:val="none"/>
                <w:lang w:val="en-US" w:eastAsia="zh-CN"/>
              </w:rPr>
            </w:pPr>
            <w:r>
              <w:rPr>
                <w:rFonts w:hint="eastAsia" w:ascii="宋体" w:hAnsi="宋体" w:eastAsia="宋体" w:cs="宋体"/>
                <w:i w:val="0"/>
                <w:iCs w:val="0"/>
                <w:color w:val="000000"/>
                <w:sz w:val="21"/>
                <w:szCs w:val="21"/>
                <w:u w:val="none"/>
                <w:lang w:val="en-US" w:eastAsia="zh-CN"/>
              </w:rPr>
              <w:t>668283F</w:t>
            </w:r>
          </w:p>
        </w:tc>
        <w:tc>
          <w:tcPr>
            <w:tcW w:w="109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出租客运</w:t>
            </w:r>
          </w:p>
        </w:tc>
        <w:tc>
          <w:tcPr>
            <w:tcW w:w="119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1"/>
                <w:szCs w:val="21"/>
                <w:u w:val="none"/>
                <w:lang w:val="en-US"/>
              </w:rPr>
            </w:pPr>
            <w:r>
              <w:rPr>
                <w:rFonts w:hint="eastAsia" w:ascii="宋体" w:hAnsi="宋体" w:eastAsia="宋体" w:cs="宋体"/>
                <w:i w:val="0"/>
                <w:iCs w:val="0"/>
                <w:color w:val="000000"/>
                <w:kern w:val="0"/>
                <w:sz w:val="21"/>
                <w:szCs w:val="21"/>
                <w:u w:val="none"/>
                <w:lang w:val="en-US" w:eastAsia="zh-CN" w:bidi="ar"/>
              </w:rPr>
              <w:t>2023/</w:t>
            </w:r>
            <w:r>
              <w:rPr>
                <w:rFonts w:hint="eastAsia" w:ascii="宋体" w:hAnsi="宋体" w:cs="宋体"/>
                <w:i w:val="0"/>
                <w:iCs w:val="0"/>
                <w:color w:val="000000"/>
                <w:kern w:val="0"/>
                <w:sz w:val="21"/>
                <w:szCs w:val="21"/>
                <w:u w:val="none"/>
                <w:lang w:val="en-US" w:eastAsia="zh-CN" w:bidi="ar"/>
              </w:rPr>
              <w:t>8</w:t>
            </w:r>
            <w:r>
              <w:rPr>
                <w:rFonts w:hint="eastAsia" w:ascii="宋体" w:hAnsi="宋体" w:eastAsia="宋体" w:cs="宋体"/>
                <w:i w:val="0"/>
                <w:iCs w:val="0"/>
                <w:color w:val="000000"/>
                <w:kern w:val="0"/>
                <w:sz w:val="21"/>
                <w:szCs w:val="21"/>
                <w:u w:val="none"/>
                <w:lang w:val="en-US" w:eastAsia="zh-CN" w:bidi="ar"/>
              </w:rPr>
              <w:t>/</w:t>
            </w:r>
            <w:r>
              <w:rPr>
                <w:rFonts w:hint="eastAsia" w:ascii="宋体" w:hAnsi="宋体" w:cs="宋体"/>
                <w:i w:val="0"/>
                <w:iCs w:val="0"/>
                <w:color w:val="000000"/>
                <w:kern w:val="0"/>
                <w:sz w:val="21"/>
                <w:szCs w:val="21"/>
                <w:u w:val="none"/>
                <w:lang w:val="en-US" w:eastAsia="zh-CN" w:bidi="ar"/>
              </w:rPr>
              <w:t>15</w:t>
            </w:r>
          </w:p>
        </w:tc>
        <w:tc>
          <w:tcPr>
            <w:tcW w:w="17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2018/7/18</w:t>
            </w:r>
          </w:p>
        </w:tc>
        <w:tc>
          <w:tcPr>
            <w:tcW w:w="123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lang w:val="en-US" w:eastAsia="zh-CN"/>
              </w:rPr>
            </w:pPr>
            <w:r>
              <w:rPr>
                <w:rFonts w:hint="eastAsia" w:ascii="Times New Roman" w:hAnsi="Times New Roman" w:eastAsia="宋体" w:cs="Times New Roman"/>
                <w:i w:val="0"/>
                <w:iCs w:val="0"/>
                <w:color w:val="000000"/>
                <w:sz w:val="20"/>
                <w:szCs w:val="20"/>
                <w:u w:val="none"/>
                <w:lang w:val="en-US" w:eastAsia="zh-CN"/>
              </w:rPr>
              <w:t>483401</w:t>
            </w:r>
          </w:p>
        </w:tc>
        <w:tc>
          <w:tcPr>
            <w:tcW w:w="97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1"/>
                <w:szCs w:val="21"/>
                <w:u w:val="none"/>
              </w:rPr>
            </w:pPr>
          </w:p>
        </w:tc>
        <w:tc>
          <w:tcPr>
            <w:tcW w:w="18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3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170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浙AT5923</w:t>
            </w:r>
          </w:p>
        </w:tc>
        <w:tc>
          <w:tcPr>
            <w:tcW w:w="29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东风日产牌DFL7162MAL2</w:t>
            </w:r>
          </w:p>
        </w:tc>
        <w:tc>
          <w:tcPr>
            <w:tcW w:w="125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1"/>
                <w:szCs w:val="21"/>
                <w:u w:val="none"/>
                <w:lang w:val="en-US" w:eastAsia="zh-CN"/>
              </w:rPr>
            </w:pPr>
            <w:r>
              <w:rPr>
                <w:rFonts w:hint="eastAsia" w:ascii="宋体" w:hAnsi="宋体" w:eastAsia="宋体" w:cs="宋体"/>
                <w:i w:val="0"/>
                <w:iCs w:val="0"/>
                <w:color w:val="000000"/>
                <w:sz w:val="21"/>
                <w:szCs w:val="21"/>
                <w:u w:val="none"/>
                <w:lang w:val="en-US" w:eastAsia="zh-CN"/>
              </w:rPr>
              <w:t>660981F</w:t>
            </w:r>
          </w:p>
        </w:tc>
        <w:tc>
          <w:tcPr>
            <w:tcW w:w="109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出租客运</w:t>
            </w:r>
          </w:p>
        </w:tc>
        <w:tc>
          <w:tcPr>
            <w:tcW w:w="119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2023/7/21</w:t>
            </w:r>
          </w:p>
        </w:tc>
        <w:tc>
          <w:tcPr>
            <w:tcW w:w="17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2018/6/14</w:t>
            </w:r>
          </w:p>
        </w:tc>
        <w:tc>
          <w:tcPr>
            <w:tcW w:w="123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lang w:val="en-US" w:eastAsia="zh-CN"/>
              </w:rPr>
            </w:pPr>
            <w:r>
              <w:rPr>
                <w:rFonts w:hint="eastAsia" w:ascii="Times New Roman" w:hAnsi="Times New Roman" w:eastAsia="宋体" w:cs="Times New Roman"/>
                <w:i w:val="0"/>
                <w:iCs w:val="0"/>
                <w:color w:val="000000"/>
                <w:sz w:val="20"/>
                <w:szCs w:val="20"/>
                <w:u w:val="none"/>
                <w:lang w:val="en-US" w:eastAsia="zh-CN"/>
              </w:rPr>
              <w:t>443106</w:t>
            </w:r>
          </w:p>
        </w:tc>
        <w:tc>
          <w:tcPr>
            <w:tcW w:w="97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1"/>
                <w:szCs w:val="21"/>
                <w:u w:val="none"/>
              </w:rPr>
            </w:pPr>
          </w:p>
        </w:tc>
        <w:tc>
          <w:tcPr>
            <w:tcW w:w="18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3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w:t>
            </w:r>
          </w:p>
        </w:tc>
        <w:tc>
          <w:tcPr>
            <w:tcW w:w="170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浙AT6092</w:t>
            </w:r>
          </w:p>
        </w:tc>
        <w:tc>
          <w:tcPr>
            <w:tcW w:w="29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东风日产牌DFL7162MAL2</w:t>
            </w:r>
          </w:p>
        </w:tc>
        <w:tc>
          <w:tcPr>
            <w:tcW w:w="125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1"/>
                <w:szCs w:val="21"/>
                <w:u w:val="none"/>
                <w:lang w:val="en-US" w:eastAsia="zh-CN"/>
              </w:rPr>
            </w:pPr>
            <w:r>
              <w:rPr>
                <w:rFonts w:hint="eastAsia" w:ascii="宋体" w:hAnsi="宋体" w:eastAsia="宋体" w:cs="宋体"/>
                <w:i w:val="0"/>
                <w:iCs w:val="0"/>
                <w:color w:val="000000"/>
                <w:sz w:val="21"/>
                <w:szCs w:val="21"/>
                <w:u w:val="none"/>
                <w:lang w:val="en-US" w:eastAsia="zh-CN"/>
              </w:rPr>
              <w:t>187480Y</w:t>
            </w:r>
          </w:p>
        </w:tc>
        <w:tc>
          <w:tcPr>
            <w:tcW w:w="109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出租客运</w:t>
            </w:r>
          </w:p>
        </w:tc>
        <w:tc>
          <w:tcPr>
            <w:tcW w:w="119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2023/7/21</w:t>
            </w:r>
          </w:p>
        </w:tc>
        <w:tc>
          <w:tcPr>
            <w:tcW w:w="17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2017/7/28</w:t>
            </w:r>
          </w:p>
        </w:tc>
        <w:tc>
          <w:tcPr>
            <w:tcW w:w="123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lang w:val="en-US" w:eastAsia="zh-CN"/>
              </w:rPr>
            </w:pPr>
            <w:r>
              <w:rPr>
                <w:rFonts w:hint="eastAsia" w:ascii="Times New Roman" w:hAnsi="Times New Roman" w:eastAsia="宋体" w:cs="Times New Roman"/>
                <w:i w:val="0"/>
                <w:iCs w:val="0"/>
                <w:color w:val="000000"/>
                <w:sz w:val="20"/>
                <w:szCs w:val="20"/>
                <w:u w:val="none"/>
                <w:lang w:val="en-US" w:eastAsia="zh-CN"/>
              </w:rPr>
              <w:t>476285</w:t>
            </w:r>
          </w:p>
        </w:tc>
        <w:tc>
          <w:tcPr>
            <w:tcW w:w="97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1"/>
                <w:szCs w:val="21"/>
                <w:u w:val="none"/>
              </w:rPr>
            </w:pPr>
          </w:p>
        </w:tc>
        <w:tc>
          <w:tcPr>
            <w:tcW w:w="18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3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170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浙AT4078</w:t>
            </w:r>
          </w:p>
        </w:tc>
        <w:tc>
          <w:tcPr>
            <w:tcW w:w="297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东风日产牌DFL7162MAL2</w:t>
            </w:r>
          </w:p>
        </w:tc>
        <w:tc>
          <w:tcPr>
            <w:tcW w:w="125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1"/>
                <w:szCs w:val="21"/>
                <w:u w:val="none"/>
                <w:lang w:val="en-US" w:eastAsia="zh-CN"/>
              </w:rPr>
            </w:pPr>
            <w:r>
              <w:rPr>
                <w:rFonts w:hint="eastAsia" w:ascii="宋体" w:hAnsi="宋体" w:eastAsia="宋体" w:cs="宋体"/>
                <w:i w:val="0"/>
                <w:iCs w:val="0"/>
                <w:color w:val="000000"/>
                <w:sz w:val="21"/>
                <w:szCs w:val="21"/>
                <w:u w:val="none"/>
                <w:lang w:val="en-US" w:eastAsia="zh-CN"/>
              </w:rPr>
              <w:t>167169Y</w:t>
            </w:r>
          </w:p>
        </w:tc>
        <w:tc>
          <w:tcPr>
            <w:tcW w:w="109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出租客运</w:t>
            </w:r>
          </w:p>
        </w:tc>
        <w:tc>
          <w:tcPr>
            <w:tcW w:w="119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2024/4/14</w:t>
            </w:r>
          </w:p>
        </w:tc>
        <w:tc>
          <w:tcPr>
            <w:tcW w:w="17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2017/3/24</w:t>
            </w:r>
          </w:p>
        </w:tc>
        <w:tc>
          <w:tcPr>
            <w:tcW w:w="123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lang w:val="en-US" w:eastAsia="zh-CN"/>
              </w:rPr>
            </w:pPr>
            <w:r>
              <w:rPr>
                <w:rFonts w:hint="eastAsia" w:ascii="Times New Roman" w:hAnsi="Times New Roman" w:eastAsia="宋体" w:cs="Times New Roman"/>
                <w:i w:val="0"/>
                <w:iCs w:val="0"/>
                <w:color w:val="000000"/>
                <w:sz w:val="20"/>
                <w:szCs w:val="20"/>
                <w:u w:val="none"/>
                <w:lang w:val="en-US" w:eastAsia="zh-CN"/>
              </w:rPr>
              <w:t>529456</w:t>
            </w:r>
          </w:p>
        </w:tc>
        <w:tc>
          <w:tcPr>
            <w:tcW w:w="97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1"/>
                <w:szCs w:val="21"/>
                <w:u w:val="none"/>
              </w:rPr>
            </w:pPr>
          </w:p>
        </w:tc>
        <w:tc>
          <w:tcPr>
            <w:tcW w:w="180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1"/>
                <w:szCs w:val="21"/>
                <w:u w:val="none"/>
              </w:rPr>
            </w:pPr>
          </w:p>
        </w:tc>
      </w:tr>
    </w:tbl>
    <w:p>
      <w:pPr>
        <w:keepNext w:val="0"/>
        <w:keepLines w:val="0"/>
        <w:pageBreakBefore w:val="0"/>
        <w:widowControl/>
        <w:numPr>
          <w:ilvl w:val="0"/>
          <w:numId w:val="2"/>
        </w:numPr>
        <w:kinsoku/>
        <w:wordWrap/>
        <w:overflowPunct/>
        <w:topLinePunct w:val="0"/>
        <w:autoSpaceDE/>
        <w:autoSpaceDN/>
        <w:bidi w:val="0"/>
        <w:adjustRightInd/>
        <w:snapToGrid/>
        <w:spacing w:line="360" w:lineRule="exact"/>
        <w:textAlignment w:val="auto"/>
        <w:rPr>
          <w:rFonts w:hint="eastAsia" w:eastAsia="宋体"/>
          <w:szCs w:val="28"/>
        </w:rPr>
      </w:pPr>
      <w:r>
        <w:rPr>
          <w:rFonts w:hint="eastAsia" w:eastAsia="宋体"/>
          <w:szCs w:val="28"/>
          <w:lang w:val="en-US" w:eastAsia="zh-CN"/>
        </w:rPr>
        <w:t>上述8辆旧机动车作为一个标的整体对外转让，标的的质量和规格型号以现场实物展示为准。</w:t>
      </w:r>
      <w:r>
        <w:rPr>
          <w:rFonts w:hint="eastAsia" w:eastAsia="宋体"/>
          <w:szCs w:val="28"/>
        </w:rPr>
        <w:t>如需维修，一切费用由受让方自理。如车辆在交易前有违章情况，转让方按有关部门的罚款额给予补偿，但扣点由受让方自行解决。标的商业保险视为无。</w:t>
      </w:r>
    </w:p>
    <w:p>
      <w:pPr>
        <w:keepNext w:val="0"/>
        <w:keepLines w:val="0"/>
        <w:pageBreakBefore w:val="0"/>
        <w:widowControl/>
        <w:numPr>
          <w:ilvl w:val="0"/>
          <w:numId w:val="2"/>
        </w:numPr>
        <w:kinsoku/>
        <w:wordWrap/>
        <w:overflowPunct/>
        <w:topLinePunct w:val="0"/>
        <w:autoSpaceDE/>
        <w:autoSpaceDN/>
        <w:bidi w:val="0"/>
        <w:adjustRightInd/>
        <w:snapToGrid/>
        <w:spacing w:line="360" w:lineRule="exact"/>
        <w:textAlignment w:val="auto"/>
        <w:rPr>
          <w:rFonts w:hint="eastAsia" w:eastAsia="宋体"/>
          <w:szCs w:val="28"/>
          <w:lang w:val="en-US" w:eastAsia="zh-CN"/>
        </w:rPr>
      </w:pPr>
      <w:r>
        <w:rPr>
          <w:rFonts w:hint="eastAsia" w:eastAsia="宋体"/>
          <w:szCs w:val="28"/>
          <w:lang w:val="en-US" w:eastAsia="zh-CN"/>
        </w:rPr>
        <w:t>本次交易部分车辆年检和交强险不在有效期内，由受让方自行在车辆过户前完成车辆年检及交强险投保手续。若因车辆年检无法通过或交强险过期的原因导致本次交易标的无法过户，由双方协商解除合同，互不承担责任。</w:t>
      </w:r>
    </w:p>
    <w:p>
      <w:pPr>
        <w:keepNext w:val="0"/>
        <w:keepLines w:val="0"/>
        <w:pageBreakBefore w:val="0"/>
        <w:widowControl/>
        <w:numPr>
          <w:ilvl w:val="0"/>
          <w:numId w:val="2"/>
        </w:numPr>
        <w:kinsoku/>
        <w:wordWrap/>
        <w:overflowPunct/>
        <w:topLinePunct w:val="0"/>
        <w:autoSpaceDE/>
        <w:autoSpaceDN/>
        <w:bidi w:val="0"/>
        <w:adjustRightInd/>
        <w:snapToGrid/>
        <w:spacing w:line="360" w:lineRule="exact"/>
        <w:textAlignment w:val="auto"/>
        <w:rPr>
          <w:rFonts w:hint="eastAsia" w:eastAsia="宋体"/>
          <w:szCs w:val="28"/>
          <w:lang w:val="en-US" w:eastAsia="zh-CN"/>
        </w:rPr>
      </w:pPr>
      <w:r>
        <w:rPr>
          <w:rFonts w:hint="eastAsia" w:eastAsia="宋体"/>
          <w:szCs w:val="28"/>
          <w:lang w:val="en-US" w:eastAsia="zh-CN"/>
        </w:rPr>
        <w:t>本次交易标的部分车辆无法过户的，由受让方自行报废处理，并向车主单位提供车辆注销证明。</w:t>
      </w:r>
    </w:p>
    <w:p>
      <w:pPr>
        <w:keepNext w:val="0"/>
        <w:keepLines w:val="0"/>
        <w:pageBreakBefore w:val="0"/>
        <w:widowControl/>
        <w:numPr>
          <w:ilvl w:val="0"/>
          <w:numId w:val="2"/>
        </w:numPr>
        <w:kinsoku/>
        <w:wordWrap/>
        <w:overflowPunct/>
        <w:topLinePunct w:val="0"/>
        <w:autoSpaceDE/>
        <w:autoSpaceDN/>
        <w:bidi w:val="0"/>
        <w:adjustRightInd/>
        <w:snapToGrid/>
        <w:spacing w:line="360" w:lineRule="exact"/>
        <w:textAlignment w:val="auto"/>
        <w:rPr>
          <w:rFonts w:hint="eastAsia" w:eastAsia="宋体"/>
          <w:szCs w:val="28"/>
          <w:lang w:val="en-US" w:eastAsia="zh-CN"/>
        </w:rPr>
      </w:pPr>
      <w:r>
        <w:rPr>
          <w:rFonts w:hint="eastAsia" w:ascii="宋体" w:hAnsi="宋体" w:eastAsia="宋体" w:cs="Times New Roman"/>
          <w:sz w:val="24"/>
          <w:lang w:val="en-US" w:eastAsia="zh-CN"/>
        </w:rPr>
        <w:t>本次转让如有溢价，各车辆交易价款按照各车辆评估价占全部评估总额的比例计算</w:t>
      </w:r>
      <w:r>
        <w:rPr>
          <w:rFonts w:hint="eastAsia" w:eastAsia="宋体" w:cs="Times New Roman"/>
          <w:sz w:val="24"/>
          <w:lang w:val="en-US" w:eastAsia="zh-CN"/>
        </w:rPr>
        <w:t>。</w:t>
      </w:r>
    </w:p>
    <w:p>
      <w:pPr>
        <w:keepNext w:val="0"/>
        <w:keepLines w:val="0"/>
        <w:pageBreakBefore w:val="0"/>
        <w:widowControl/>
        <w:kinsoku/>
        <w:wordWrap/>
        <w:overflowPunct/>
        <w:topLinePunct w:val="0"/>
        <w:autoSpaceDE/>
        <w:autoSpaceDN/>
        <w:bidi w:val="0"/>
        <w:adjustRightInd/>
        <w:snapToGrid/>
        <w:spacing w:line="360" w:lineRule="exact"/>
        <w:textAlignment w:val="auto"/>
        <w:rPr>
          <w:rFonts w:hint="eastAsia" w:eastAsia="宋体"/>
          <w:szCs w:val="28"/>
        </w:rPr>
      </w:pPr>
      <w:r>
        <w:rPr>
          <w:rFonts w:hint="eastAsia" w:eastAsia="宋体"/>
          <w:b/>
          <w:bCs/>
          <w:szCs w:val="28"/>
          <w:lang w:val="en-US" w:eastAsia="zh-CN"/>
        </w:rPr>
        <w:t>六</w:t>
      </w:r>
      <w:r>
        <w:rPr>
          <w:rFonts w:hint="eastAsia" w:eastAsia="宋体"/>
          <w:b/>
          <w:bCs/>
          <w:szCs w:val="28"/>
        </w:rPr>
        <w:t>、本次旧机动车为不带牌照(指标)转让</w:t>
      </w:r>
      <w:r>
        <w:rPr>
          <w:rFonts w:hint="eastAsia" w:eastAsia="宋体"/>
          <w:szCs w:val="28"/>
        </w:rPr>
        <w:t>，意向受让方应自行了解杭州市</w:t>
      </w:r>
      <w:r>
        <w:rPr>
          <w:rFonts w:hint="eastAsia" w:eastAsia="宋体"/>
          <w:szCs w:val="28"/>
          <w:lang w:val="en-US" w:eastAsia="zh-CN"/>
        </w:rPr>
        <w:t>及车辆落户地</w:t>
      </w:r>
      <w:r>
        <w:rPr>
          <w:rFonts w:hint="eastAsia" w:eastAsia="宋体"/>
          <w:szCs w:val="28"/>
        </w:rPr>
        <w:t>的相关政策要求。</w:t>
      </w:r>
    </w:p>
    <w:p>
      <w:pPr>
        <w:keepNext w:val="0"/>
        <w:keepLines w:val="0"/>
        <w:pageBreakBefore w:val="0"/>
        <w:widowControl/>
        <w:kinsoku/>
        <w:wordWrap/>
        <w:overflowPunct/>
        <w:topLinePunct w:val="0"/>
        <w:autoSpaceDE/>
        <w:autoSpaceDN/>
        <w:bidi w:val="0"/>
        <w:adjustRightInd/>
        <w:snapToGrid/>
        <w:spacing w:line="360" w:lineRule="exact"/>
        <w:textAlignment w:val="auto"/>
        <w:rPr>
          <w:rFonts w:hint="eastAsia" w:eastAsia="宋体"/>
          <w:szCs w:val="28"/>
          <w:lang w:eastAsia="zh-CN"/>
        </w:rPr>
      </w:pPr>
      <w:r>
        <w:rPr>
          <w:rFonts w:hint="eastAsia" w:eastAsia="宋体"/>
          <w:szCs w:val="28"/>
          <w:lang w:val="en-US" w:eastAsia="zh-CN"/>
        </w:rPr>
        <w:t>七</w:t>
      </w:r>
      <w:r>
        <w:rPr>
          <w:rFonts w:hint="eastAsia" w:eastAsia="宋体"/>
          <w:szCs w:val="28"/>
        </w:rPr>
        <w:t>、本次交易采用在线报价方式进行，交易价款票据由</w:t>
      </w:r>
      <w:r>
        <w:rPr>
          <w:rFonts w:hint="eastAsia" w:eastAsia="宋体"/>
          <w:szCs w:val="28"/>
          <w:lang w:val="en-US" w:eastAsia="zh-CN"/>
        </w:rPr>
        <w:t>产权单位</w:t>
      </w:r>
      <w:r>
        <w:rPr>
          <w:rFonts w:hint="eastAsia" w:eastAsia="宋体"/>
          <w:szCs w:val="28"/>
        </w:rPr>
        <w:t>按照国家法律法规向受让方开具</w:t>
      </w:r>
      <w:r>
        <w:rPr>
          <w:rFonts w:hint="eastAsia" w:eastAsia="宋体"/>
          <w:b/>
          <w:bCs/>
          <w:szCs w:val="28"/>
          <w:lang w:eastAsia="zh-CN"/>
        </w:rPr>
        <w:t>。</w:t>
      </w:r>
    </w:p>
    <w:p>
      <w:pPr>
        <w:pStyle w:val="2"/>
        <w:rPr>
          <w:rFonts w:hint="eastAsia"/>
          <w:lang w:val="en-US" w:eastAsia="zh-CN"/>
        </w:rPr>
      </w:pPr>
    </w:p>
    <w:sectPr>
      <w:pgSz w:w="16838" w:h="11906" w:orient="landscape"/>
      <w:pgMar w:top="1080" w:right="1440" w:bottom="108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方正舒体"/>
    <w:panose1 w:val="03000509000000000000"/>
    <w:charset w:val="86"/>
    <w:family w:val="auto"/>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19B9C5D"/>
    <w:multiLevelType w:val="singleLevel"/>
    <w:tmpl w:val="C19B9C5D"/>
    <w:lvl w:ilvl="0" w:tentative="0">
      <w:start w:val="1"/>
      <w:numFmt w:val="chineseCounting"/>
      <w:suff w:val="nothing"/>
      <w:lvlText w:val="%1、"/>
      <w:lvlJc w:val="left"/>
      <w:rPr>
        <w:rFonts w:hint="eastAsia"/>
      </w:rPr>
    </w:lvl>
  </w:abstractNum>
  <w:abstractNum w:abstractNumId="1">
    <w:nsid w:val="2D11999D"/>
    <w:multiLevelType w:val="singleLevel"/>
    <w:tmpl w:val="2D11999D"/>
    <w:lvl w:ilvl="0" w:tentative="0">
      <w:start w:val="2"/>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BjYWI3YjhhYTFmZGI2NTYxZWI5YWQ0ZDI2NTk2MTcifQ=="/>
  </w:docVars>
  <w:rsids>
    <w:rsidRoot w:val="14A77F6E"/>
    <w:rsid w:val="095906F6"/>
    <w:rsid w:val="097749B7"/>
    <w:rsid w:val="14A77F6E"/>
    <w:rsid w:val="16D9768E"/>
    <w:rsid w:val="18413D13"/>
    <w:rsid w:val="1CED3B13"/>
    <w:rsid w:val="208B09A0"/>
    <w:rsid w:val="2362293A"/>
    <w:rsid w:val="236F104C"/>
    <w:rsid w:val="27B02B87"/>
    <w:rsid w:val="2D1B5144"/>
    <w:rsid w:val="2D7E73CF"/>
    <w:rsid w:val="4CC26FA4"/>
    <w:rsid w:val="518E56F3"/>
    <w:rsid w:val="51A80D42"/>
    <w:rsid w:val="527718DA"/>
    <w:rsid w:val="532E3E81"/>
    <w:rsid w:val="5E8F1425"/>
    <w:rsid w:val="6173330C"/>
    <w:rsid w:val="680D4C37"/>
    <w:rsid w:val="69E9458A"/>
    <w:rsid w:val="6EDC17C2"/>
    <w:rsid w:val="6FA84AE1"/>
    <w:rsid w:val="73977932"/>
    <w:rsid w:val="77895E57"/>
    <w:rsid w:val="7A814F93"/>
    <w:rsid w:val="7E892076"/>
    <w:rsid w:val="DBFF0A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120"/>
    </w:p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6">
    <w:name w:val="font01"/>
    <w:basedOn w:val="5"/>
    <w:qFormat/>
    <w:uiPriority w:val="0"/>
    <w:rPr>
      <w:rFonts w:hint="eastAsia" w:ascii="宋体" w:hAnsi="宋体" w:eastAsia="宋体" w:cs="宋体"/>
      <w:color w:val="000000"/>
      <w:sz w:val="36"/>
      <w:szCs w:val="36"/>
      <w:u w:val="none"/>
    </w:rPr>
  </w:style>
  <w:style w:type="character" w:customStyle="1" w:styleId="7">
    <w:name w:val="font41"/>
    <w:basedOn w:val="5"/>
    <w:qFormat/>
    <w:uiPriority w:val="0"/>
    <w:rPr>
      <w:rFonts w:hint="eastAsia" w:ascii="宋体" w:hAnsi="宋体" w:eastAsia="宋体" w:cs="宋体"/>
      <w:color w:val="000000"/>
      <w:sz w:val="20"/>
      <w:szCs w:val="20"/>
      <w:u w:val="none"/>
    </w:rPr>
  </w:style>
  <w:style w:type="character" w:customStyle="1" w:styleId="8">
    <w:name w:val="font51"/>
    <w:basedOn w:val="5"/>
    <w:qFormat/>
    <w:uiPriority w:val="0"/>
    <w:rPr>
      <w:rFonts w:hint="default" w:ascii="Times New Roman" w:hAnsi="Times New Roman" w:cs="Times New Roman"/>
      <w:color w:val="000000"/>
      <w:sz w:val="20"/>
      <w:szCs w:val="20"/>
      <w:u w:val="none"/>
    </w:rPr>
  </w:style>
  <w:style w:type="character" w:customStyle="1" w:styleId="9">
    <w:name w:val="font11"/>
    <w:basedOn w:val="5"/>
    <w:qFormat/>
    <w:uiPriority w:val="0"/>
    <w:rPr>
      <w:rFonts w:hint="eastAsia" w:ascii="宋体" w:hAnsi="宋体" w:eastAsia="宋体" w:cs="宋体"/>
      <w:color w:val="000000"/>
      <w:sz w:val="22"/>
      <w:szCs w:val="22"/>
      <w:u w:val="none"/>
    </w:rPr>
  </w:style>
  <w:style w:type="character" w:customStyle="1" w:styleId="10">
    <w:name w:val="font21"/>
    <w:basedOn w:val="5"/>
    <w:qFormat/>
    <w:uiPriority w:val="0"/>
    <w:rPr>
      <w:rFonts w:hint="default" w:ascii="Times New Roman" w:hAnsi="Times New Roman" w:cs="Times New Roman"/>
      <w:color w:val="000000"/>
      <w:sz w:val="20"/>
      <w:szCs w:val="20"/>
      <w:u w:val="none"/>
    </w:rPr>
  </w:style>
  <w:style w:type="character" w:customStyle="1" w:styleId="11">
    <w:name w:val="font31"/>
    <w:basedOn w:val="5"/>
    <w:qFormat/>
    <w:uiPriority w:val="0"/>
    <w:rPr>
      <w:rFonts w:ascii="Calibri" w:hAnsi="Calibri" w:cs="Calibri"/>
      <w:color w:val="000000"/>
      <w:sz w:val="21"/>
      <w:szCs w:val="21"/>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109</Words>
  <Characters>248</Characters>
  <Lines>0</Lines>
  <Paragraphs>0</Paragraphs>
  <TotalTime>3</TotalTime>
  <ScaleCrop>false</ScaleCrop>
  <LinksUpToDate>false</LinksUpToDate>
  <CharactersWithSpaces>248</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2021-10-28T13:03:00Z</dcterms:created>
  <dc:creator>石头剪刀布，小鸡炖蘑菇</dc:creator>
  <cp:lastModifiedBy>YWX</cp:lastModifiedBy>
  <cp:lastPrinted>2024-03-18T07:42:06Z</cp:lastPrinted>
  <dcterms:modified xsi:type="dcterms:W3CDTF">2024-03-18T07:42:09Z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81AD66FBA6884522AD3A7EDE40D17CB7</vt:lpwstr>
  </property>
</Properties>
</file>