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青春坊25幢东侧3楼（3-1）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房屋3年租赁权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租赁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保证金、首期租金等交易资金（以到账时间为准）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i/>
          <w:iCs/>
          <w:sz w:val="21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出租方对于租赁业态的要求仅系按照整体经营目标设定，不构成出租方对于满足该业态的任何实质或预期承诺。承租方须在承租前自行对租赁房屋进行全面了解，并对营业所需的各项审批条件和规定进行充分自核。承租方参与竞租的行为将被认为已作充分的预判和决策，无论因何种原因导致不能获得营业开设审批（包括房屋规划用途和房屋既有结构、设计等因素在内），或后续因为政策变化导致无法继续开设的各项经营风险，承租方承诺独立承担，出租方不对无法履行、投入成本、装修损失等承担任何形式的赔偿或补偿责任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6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承租方在租赁标的物内进行经营活动前，应向政府有关部门申请必要的执照、批准证书或许可证等（如法律、法规要求），出租方可根据实际情况提供必要的协助，相关费用均由承租方承担。承租方应按照该等执照、批准证等证书或许可证的规定进行经营活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租赁期内，未经出租方书面同意，承租方不得擅自对租赁房屋进行转让、转包、转借、转租、分租（未经出租方书面认可的联营、合伙、合股、合作、承包等均视为转租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11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2BF262F"/>
    <w:rsid w:val="03066051"/>
    <w:rsid w:val="03637B8E"/>
    <w:rsid w:val="08972B5F"/>
    <w:rsid w:val="0DF1051E"/>
    <w:rsid w:val="0FDA2FF1"/>
    <w:rsid w:val="173E5800"/>
    <w:rsid w:val="18520E92"/>
    <w:rsid w:val="1DA37C3B"/>
    <w:rsid w:val="1F9E08ED"/>
    <w:rsid w:val="22E15AF0"/>
    <w:rsid w:val="27541626"/>
    <w:rsid w:val="27AA290F"/>
    <w:rsid w:val="285D694C"/>
    <w:rsid w:val="2FA5177C"/>
    <w:rsid w:val="2FD95F1A"/>
    <w:rsid w:val="32EE5E86"/>
    <w:rsid w:val="32FB67E2"/>
    <w:rsid w:val="3B103714"/>
    <w:rsid w:val="3B6738AB"/>
    <w:rsid w:val="3C5C66F4"/>
    <w:rsid w:val="45962498"/>
    <w:rsid w:val="492B3C7D"/>
    <w:rsid w:val="5187378F"/>
    <w:rsid w:val="5300329E"/>
    <w:rsid w:val="5A405AC7"/>
    <w:rsid w:val="5A7D1B2E"/>
    <w:rsid w:val="5B7B2FC6"/>
    <w:rsid w:val="63674A4C"/>
    <w:rsid w:val="63C12C87"/>
    <w:rsid w:val="664E54A3"/>
    <w:rsid w:val="66943D9A"/>
    <w:rsid w:val="69C5156D"/>
    <w:rsid w:val="6B7C4F72"/>
    <w:rsid w:val="6BBC636F"/>
    <w:rsid w:val="714C77AC"/>
    <w:rsid w:val="71D57417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1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2024-03-13T05:52:33Z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465EEFF0B9244E2BB9967EE7BA40EC85</vt:lpwstr>
  </property>
</Properties>
</file>