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承租杭州市滨江区浦联名府1幢202室房屋5年租赁权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FE08AD"/>
    <w:rsid w:val="4B2015F5"/>
    <w:rsid w:val="4E376061"/>
    <w:rsid w:val="502F6799"/>
    <w:rsid w:val="5187378F"/>
    <w:rsid w:val="530C093A"/>
    <w:rsid w:val="53241334"/>
    <w:rsid w:val="53E378B1"/>
    <w:rsid w:val="566C6246"/>
    <w:rsid w:val="574E5FE2"/>
    <w:rsid w:val="58B12DCB"/>
    <w:rsid w:val="5A7D1B2E"/>
    <w:rsid w:val="5B7B2FC6"/>
    <w:rsid w:val="5C5C5FCC"/>
    <w:rsid w:val="5CF64CE9"/>
    <w:rsid w:val="5F1477B7"/>
    <w:rsid w:val="5F571A46"/>
    <w:rsid w:val="5FCB5153"/>
    <w:rsid w:val="619D745F"/>
    <w:rsid w:val="62141232"/>
    <w:rsid w:val="63467DB9"/>
    <w:rsid w:val="63C12C87"/>
    <w:rsid w:val="65FA377A"/>
    <w:rsid w:val="663421EF"/>
    <w:rsid w:val="665E6E47"/>
    <w:rsid w:val="67853164"/>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2024-03-12T07:37:22Z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