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b/>
          <w:sz w:val="22"/>
          <w:u w:val="single"/>
        </w:rPr>
        <w:t>杭州市钱塘区学林街16-15号（杭州师范大学下沙校区生活区10号学生公寓楼15号）房屋3年租赁权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lang w:val="en-US" w:eastAsia="zh-CN"/>
        </w:rPr>
        <w:t>年租金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rPr>
        <w:t>、履约保证金及交易服务费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不得使用明火，不得与周边房屋经营业态（项目）重复，按房屋规定用电量使用，不增容；经营地方小吃店。</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、我方知悉并承诺：在租赁期内，出租房屋不得整体或部分转租。如我方擅自转租的，转租行为无效。出租方有权单方面解除合同收回房屋。</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10、我方知悉并承诺：本次租赁房屋原承租人已与出租方签订《杭州市市直机关事业单位房屋租赁合同》确认租赁期限至2024年</w:t>
      </w:r>
      <w:r>
        <w:rPr>
          <w:rFonts w:hint="eastAsia" w:ascii="pingfang sc regular" w:hAnsi="pingfang sc regular" w:cs="Times New Roman"/>
          <w:kern w:val="2"/>
          <w:sz w:val="21"/>
          <w:szCs w:val="24"/>
          <w:lang w:val="en-US" w:eastAsia="zh-CN" w:bidi="ar-SA"/>
        </w:rPr>
        <w:t>4</w:t>
      </w:r>
      <w:r>
        <w:rPr>
          <w:rFonts w:hint="eastAsia" w:ascii="pingfang sc regular" w:hAnsi="pingfang sc regular" w:eastAsia="宋体" w:cs="Times New Roman"/>
          <w:kern w:val="2"/>
          <w:sz w:val="21"/>
          <w:szCs w:val="24"/>
          <w:lang w:val="en-US" w:eastAsia="zh-CN" w:bidi="ar-SA"/>
        </w:rPr>
        <w:t>月</w:t>
      </w:r>
      <w:r>
        <w:rPr>
          <w:rFonts w:hint="eastAsia" w:ascii="pingfang sc regular" w:hAnsi="pingfang sc regular" w:cs="Times New Roman"/>
          <w:kern w:val="2"/>
          <w:sz w:val="21"/>
          <w:szCs w:val="24"/>
          <w:lang w:val="en-US" w:eastAsia="zh-CN" w:bidi="ar-SA"/>
        </w:rPr>
        <w:t>30</w:t>
      </w:r>
      <w:bookmarkStart w:id="0" w:name="_GoBack"/>
      <w:bookmarkEnd w:id="0"/>
      <w:r>
        <w:rPr>
          <w:rFonts w:hint="eastAsia" w:ascii="pingfang sc regular" w:hAnsi="pingfang sc regular" w:eastAsia="宋体" w:cs="Times New Roman"/>
          <w:kern w:val="2"/>
          <w:sz w:val="21"/>
          <w:szCs w:val="24"/>
          <w:lang w:val="en-US" w:eastAsia="zh-CN" w:bidi="ar-SA"/>
        </w:rPr>
        <w:t>日止。原承租人已承诺在租赁期到期之日起一周内将招租房屋腾空后归还给贵单位，并遵守《杭州市市直机关事业单位房屋租赁合同》及附件的有关条款，若出租方未能及时清退原承租人的，</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方同意等待租赁房屋的清退，直至交付止，同时，不提出任何附加条件或修改已签订的《杭州市市直机关事业单位房屋租赁合同》及其附件。实际交付时，</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方和出租方补签移交确认书，明确租期起始时间，租赁期以移交确认书上确定的交付之日起算，即出租方未能在起租日前交付租赁场地的，以实际交付之日起算租赁期限，自动后延为整个租赁期。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w:t>
      </w:r>
      <w:r>
        <w:rPr>
          <w:rFonts w:hint="eastAsia" w:ascii="pingfang sc regular" w:hAnsi="pingfang sc regular" w:cs="Times New Roman"/>
          <w:kern w:val="2"/>
          <w:sz w:val="21"/>
          <w:szCs w:val="24"/>
          <w:lang w:val="en-US" w:eastAsia="zh-CN" w:bidi="ar-SA"/>
        </w:rPr>
        <w:t>1</w:t>
      </w:r>
      <w:r>
        <w:rPr>
          <w:rFonts w:hint="eastAsia" w:ascii="pingfang sc regular" w:hAnsi="pingfang sc regular" w:eastAsia="宋体" w:cs="Times New Roman"/>
          <w:kern w:val="2"/>
          <w:sz w:val="21"/>
          <w:szCs w:val="24"/>
          <w:lang w:val="en-US" w:eastAsia="zh-CN" w:bidi="ar-SA"/>
        </w:rPr>
        <w:t>、我方知悉并承诺：出租方与我方的权利义务及租赁房屋交付详见《杭州市市直机关事业单位房屋租赁合同》及其附件等交易合同。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BE26FF"/>
    <w:rsid w:val="1BCC28DA"/>
    <w:rsid w:val="1CAF1531"/>
    <w:rsid w:val="218A23E0"/>
    <w:rsid w:val="22BF195E"/>
    <w:rsid w:val="24475D32"/>
    <w:rsid w:val="247E44C8"/>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50E4279"/>
    <w:rsid w:val="45E06DB2"/>
    <w:rsid w:val="49685C71"/>
    <w:rsid w:val="4AFA7355"/>
    <w:rsid w:val="4C876474"/>
    <w:rsid w:val="4D1E7FB4"/>
    <w:rsid w:val="4D8A3E08"/>
    <w:rsid w:val="4E9304B5"/>
    <w:rsid w:val="4E9422C0"/>
    <w:rsid w:val="509D38E8"/>
    <w:rsid w:val="529A73B4"/>
    <w:rsid w:val="536E1390"/>
    <w:rsid w:val="5A935B6E"/>
    <w:rsid w:val="5DE111A4"/>
    <w:rsid w:val="62F7145E"/>
    <w:rsid w:val="64295746"/>
    <w:rsid w:val="65FD32F5"/>
    <w:rsid w:val="666B305D"/>
    <w:rsid w:val="66EF7CE1"/>
    <w:rsid w:val="677E7622"/>
    <w:rsid w:val="67DD46EA"/>
    <w:rsid w:val="68BD0463"/>
    <w:rsid w:val="6B992453"/>
    <w:rsid w:val="6D174484"/>
    <w:rsid w:val="7045300B"/>
    <w:rsid w:val="708874D4"/>
    <w:rsid w:val="70D12FC7"/>
    <w:rsid w:val="70D56746"/>
    <w:rsid w:val="728F0602"/>
    <w:rsid w:val="77AC5726"/>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4</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2024-03-05T08:03:51Z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