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bookmarkStart w:id="0" w:name="_GoBack"/>
      <w:r>
        <w:rPr>
          <w:rFonts w:asciiTheme="minorEastAsia" w:hAnsiTheme="minorEastAsia" w:eastAsiaTheme="minorEastAsia"/>
          <w:szCs w:val="21"/>
          <w:u w:val="single"/>
        </w:rPr>
        <w:t>萧山区新塘街道广悦公寓16幢2单元602室房产36.03平方米</w:t>
      </w:r>
      <w:bookmarkEnd w:id="0"/>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）同意在被确定为受让方之日起3个工作日内，携带受让申请材料原件到杭交所完成现场确认并签署《成交通知书》、《资产交易合同》；并在《成交通知书》、《资产交易合同》签署之日起</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lang w:eastAsia="zh-CN"/>
        </w:rPr>
        <w:t>个工作日内向杭交所指定账户一次性支付交易价款等交易资金（《资产交易合同》签署当日，其交纳的对应标的的交易保证金转为履约保证金，待应支付的剩余款项全部到账后，履约保证金再转为交易价款的一部分）（以到账时间为准）。</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同意自行了解并完全符合国家及杭州市规定的购房条件，若因受让方原因造成所成交的房屋无法过户，所缴纳的购房款损失及其他经济损失均由受让方承担，与转让方、经纪会员无关，受让方已付的履约保证金不予返还。</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 xml:space="preserve">）同意在办理不动产权证变更登记手续时，有关职能部门要求提供文本合同的，转让方和受让方双方应按照相关规定签订文本合同。但双方一致确认，该等新签订的文本合同仅作为办理登记手续之用，不作为双方的实际履行依据，双方权利义务关系均以《资产交易合同》样本为准。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（5）已知悉并同意：本次交易标的只限于转让方持有的产权份额及对应产权面积范围内，具体以现场实际为准。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6）已知悉并同意：本次交易标的已出租，转让方与共有权人签订了《房屋租赁合同》，合同约定标的的共有权人租赁使用至其死亡。受让方须无条件继续履行转让方与承租人签订的房屋租赁合同。具体详见《共有产权住房明细清单》。</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（7）已知悉并同意：本次转让的交易标的目前土地使用类型为划拨，因办理交易标的权证过户时土地类型变化而产生的土地有偿使用费（包括但不限于土地租赁费或土地出让金等）由转让方承担。</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、本项目标的交付以附件《资产交易合同》文本相关内容为准。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6、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（3）在被确定为受让方后未按约定签署《成交通知书》、《资产交易合同》的或未按约定支付交易价款的；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（4）意向受让方未履行书面承诺事项的；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（5）存在其他违反交易规则情形的。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F50076"/>
    <w:rsid w:val="029C3038"/>
    <w:rsid w:val="031E3991"/>
    <w:rsid w:val="0447487A"/>
    <w:rsid w:val="0477349A"/>
    <w:rsid w:val="084A189C"/>
    <w:rsid w:val="090734DB"/>
    <w:rsid w:val="0B504B98"/>
    <w:rsid w:val="0CCA5698"/>
    <w:rsid w:val="115D4A7C"/>
    <w:rsid w:val="128B258E"/>
    <w:rsid w:val="13883737"/>
    <w:rsid w:val="1518316F"/>
    <w:rsid w:val="181D17D6"/>
    <w:rsid w:val="187F3A59"/>
    <w:rsid w:val="1A0511AD"/>
    <w:rsid w:val="1A4D26DA"/>
    <w:rsid w:val="1B566964"/>
    <w:rsid w:val="1B7A599E"/>
    <w:rsid w:val="1DB878B6"/>
    <w:rsid w:val="21822310"/>
    <w:rsid w:val="21A71F2F"/>
    <w:rsid w:val="26851B4D"/>
    <w:rsid w:val="29311739"/>
    <w:rsid w:val="2AE67843"/>
    <w:rsid w:val="2C444127"/>
    <w:rsid w:val="2E3410B2"/>
    <w:rsid w:val="2E644E54"/>
    <w:rsid w:val="2F53708C"/>
    <w:rsid w:val="30873003"/>
    <w:rsid w:val="30BD3CBE"/>
    <w:rsid w:val="31B170F0"/>
    <w:rsid w:val="3617545F"/>
    <w:rsid w:val="374855CD"/>
    <w:rsid w:val="381E3097"/>
    <w:rsid w:val="38746213"/>
    <w:rsid w:val="3D052D13"/>
    <w:rsid w:val="3DF85820"/>
    <w:rsid w:val="46052E01"/>
    <w:rsid w:val="48BB3081"/>
    <w:rsid w:val="4A963684"/>
    <w:rsid w:val="4ADC053B"/>
    <w:rsid w:val="4C7B1260"/>
    <w:rsid w:val="4CB033F0"/>
    <w:rsid w:val="4CCD4623"/>
    <w:rsid w:val="4ECE7969"/>
    <w:rsid w:val="4ED002D7"/>
    <w:rsid w:val="50EF239B"/>
    <w:rsid w:val="51B53AC1"/>
    <w:rsid w:val="54496B4B"/>
    <w:rsid w:val="54B77EAC"/>
    <w:rsid w:val="552600D9"/>
    <w:rsid w:val="554C3BBA"/>
    <w:rsid w:val="590B26FF"/>
    <w:rsid w:val="5AC443B9"/>
    <w:rsid w:val="5E5169FB"/>
    <w:rsid w:val="5E7E524D"/>
    <w:rsid w:val="610339B9"/>
    <w:rsid w:val="64127BB2"/>
    <w:rsid w:val="646972B1"/>
    <w:rsid w:val="679E7441"/>
    <w:rsid w:val="68E624DC"/>
    <w:rsid w:val="698E5D07"/>
    <w:rsid w:val="6C2067E8"/>
    <w:rsid w:val="6DE7418F"/>
    <w:rsid w:val="6FEE7C7C"/>
    <w:rsid w:val="732453BC"/>
    <w:rsid w:val="77CC171C"/>
    <w:rsid w:val="789E6E90"/>
    <w:rsid w:val="78A91128"/>
    <w:rsid w:val="7A586BB5"/>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37</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2023-09-11T02:48:53Z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AB739CC5218E41B5B28BC1B5B8FC05E1</vt:lpwstr>
  </property>
</Properties>
</file>