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overflowPunct/>
        <w:topLinePunct w:val="0"/>
        <w:autoSpaceDE/>
        <w:autoSpaceDN/>
        <w:bidi w:val="0"/>
        <w:adjustRightInd/>
        <w:snapToGrid/>
        <w:spacing w:line="400" w:lineRule="exact"/>
        <w:jc w:val="center"/>
        <w:textAlignment w:val="auto"/>
        <w:rPr>
          <w:rFonts w:ascii="微软雅黑" w:hAnsi="微软雅黑" w:eastAsia="微软雅黑" w:cs="微软雅黑"/>
          <w:b/>
          <w:color w:val="000000" w:themeColor="text1"/>
          <w:sz w:val="36"/>
          <w:szCs w:val="36"/>
          <w14:textFill>
            <w14:solidFill>
              <w14:schemeClr w14:val="tx1"/>
            </w14:solidFill>
          </w14:textFill>
        </w:rPr>
      </w:pPr>
      <w:r>
        <w:rPr>
          <w:rFonts w:hint="eastAsia" w:ascii="微软雅黑" w:hAnsi="微软雅黑" w:eastAsia="微软雅黑" w:cs="微软雅黑"/>
          <w:b/>
          <w:color w:val="000000" w:themeColor="text1"/>
          <w:sz w:val="36"/>
          <w:szCs w:val="36"/>
          <w14:textFill>
            <w14:solidFill>
              <w14:schemeClr w14:val="tx1"/>
            </w14:solidFill>
          </w14:textFill>
        </w:rPr>
        <w:t>房屋租赁合同</w:t>
      </w:r>
    </w:p>
    <w:p>
      <w:pPr>
        <w:keepNext w:val="0"/>
        <w:keepLines w:val="0"/>
        <w:pageBreakBefore w:val="0"/>
        <w:widowControl w:val="0"/>
        <w:kinsoku/>
        <w:overflowPunct/>
        <w:topLinePunct w:val="0"/>
        <w:autoSpaceDE/>
        <w:autoSpaceDN/>
        <w:bidi w:val="0"/>
        <w:adjustRightInd/>
        <w:snapToGrid/>
        <w:spacing w:line="400" w:lineRule="exact"/>
        <w:ind w:right="840"/>
        <w:jc w:val="center"/>
        <w:textAlignment w:val="auto"/>
        <w:rPr>
          <w:rFonts w:ascii="微软雅黑" w:hAnsi="微软雅黑" w:eastAsia="微软雅黑" w:cs="微软雅黑"/>
          <w:color w:val="000000" w:themeColor="text1"/>
          <w:sz w:val="24"/>
          <w:szCs w:val="24"/>
          <w:u w:val="single"/>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 xml:space="preserve">                                                         </w:t>
      </w:r>
    </w:p>
    <w:p>
      <w:pPr>
        <w:keepNext w:val="0"/>
        <w:keepLines w:val="0"/>
        <w:pageBreakBefore w:val="0"/>
        <w:widowControl w:val="0"/>
        <w:kinsoku/>
        <w:overflowPunct/>
        <w:topLinePunct w:val="0"/>
        <w:autoSpaceDE/>
        <w:autoSpaceDN/>
        <w:bidi w:val="0"/>
        <w:adjustRightInd/>
        <w:snapToGrid/>
        <w:spacing w:line="400" w:lineRule="exact"/>
        <w:textAlignment w:val="auto"/>
        <w:rPr>
          <w:rFonts w:ascii="微软雅黑" w:hAnsi="微软雅黑" w:eastAsia="微软雅黑" w:cs="微软雅黑"/>
          <w:b/>
          <w:bCs/>
          <w:color w:val="000000" w:themeColor="text1"/>
          <w:sz w:val="24"/>
          <w:szCs w:val="24"/>
          <w14:textFill>
            <w14:solidFill>
              <w14:schemeClr w14:val="tx1"/>
            </w14:solidFill>
          </w14:textFill>
        </w:rPr>
      </w:pPr>
      <w:r>
        <w:rPr>
          <w:rFonts w:hint="eastAsia" w:ascii="微软雅黑" w:hAnsi="微软雅黑" w:eastAsia="微软雅黑" w:cs="微软雅黑"/>
          <w:b/>
          <w:bCs/>
          <w:color w:val="000000" w:themeColor="text1"/>
          <w:sz w:val="24"/>
          <w:szCs w:val="24"/>
          <w14:textFill>
            <w14:solidFill>
              <w14:schemeClr w14:val="tx1"/>
            </w14:solidFill>
          </w14:textFill>
        </w:rPr>
        <w:t>出租人：</w:t>
      </w:r>
      <w:r>
        <w:rPr>
          <w:rFonts w:hint="eastAsia" w:ascii="微软雅黑" w:hAnsi="微软雅黑" w:eastAsia="微软雅黑" w:cs="微软雅黑"/>
          <w:b/>
          <w:bCs/>
          <w:color w:val="auto"/>
          <w:sz w:val="24"/>
          <w:szCs w:val="24"/>
          <w:u w:val="single"/>
        </w:rPr>
        <w:t xml:space="preserve">                            </w:t>
      </w:r>
      <w:r>
        <w:rPr>
          <w:rFonts w:hint="eastAsia" w:ascii="微软雅黑" w:hAnsi="微软雅黑" w:eastAsia="微软雅黑" w:cs="微软雅黑"/>
          <w:b/>
          <w:bCs/>
          <w:color w:val="000000" w:themeColor="text1"/>
          <w:sz w:val="24"/>
          <w:szCs w:val="24"/>
          <w14:textFill>
            <w14:solidFill>
              <w14:schemeClr w14:val="tx1"/>
            </w14:solidFill>
          </w14:textFill>
        </w:rPr>
        <w:t xml:space="preserve"> （以下简称甲方）</w:t>
      </w:r>
    </w:p>
    <w:p>
      <w:pPr>
        <w:keepNext w:val="0"/>
        <w:keepLines w:val="0"/>
        <w:pageBreakBefore w:val="0"/>
        <w:widowControl w:val="0"/>
        <w:kinsoku/>
        <w:overflowPunct/>
        <w:topLinePunct w:val="0"/>
        <w:autoSpaceDE/>
        <w:autoSpaceDN/>
        <w:bidi w:val="0"/>
        <w:adjustRightInd/>
        <w:snapToGrid/>
        <w:spacing w:line="400" w:lineRule="exact"/>
        <w:textAlignment w:val="auto"/>
        <w:rPr>
          <w:rFonts w:ascii="微软雅黑" w:hAnsi="微软雅黑" w:eastAsia="微软雅黑" w:cs="微软雅黑"/>
          <w:b/>
          <w:bCs/>
          <w:color w:val="000000" w:themeColor="text1"/>
          <w:sz w:val="24"/>
          <w:szCs w:val="24"/>
          <w14:textFill>
            <w14:solidFill>
              <w14:schemeClr w14:val="tx1"/>
            </w14:solidFill>
          </w14:textFill>
        </w:rPr>
      </w:pPr>
      <w:r>
        <w:rPr>
          <w:rFonts w:hint="eastAsia" w:ascii="微软雅黑" w:hAnsi="微软雅黑" w:eastAsia="微软雅黑" w:cs="微软雅黑"/>
          <w:b/>
          <w:bCs/>
          <w:sz w:val="24"/>
          <w:szCs w:val="24"/>
        </w:rPr>
        <w:t>承租人</w:t>
      </w:r>
      <w:r>
        <w:rPr>
          <w:rFonts w:hint="eastAsia" w:ascii="微软雅黑" w:hAnsi="微软雅黑" w:eastAsia="微软雅黑" w:cs="微软雅黑"/>
          <w:b/>
          <w:bCs/>
          <w:sz w:val="24"/>
          <w:szCs w:val="24"/>
          <w:lang w:eastAsia="zh-CN"/>
        </w:rPr>
        <w:t>：</w:t>
      </w:r>
      <w:r>
        <w:rPr>
          <w:rFonts w:hint="eastAsia" w:ascii="微软雅黑" w:hAnsi="微软雅黑" w:eastAsia="微软雅黑" w:cs="微软雅黑"/>
          <w:b/>
          <w:bCs/>
          <w:color w:val="auto"/>
          <w:sz w:val="24"/>
          <w:szCs w:val="24"/>
          <w:u w:val="single"/>
        </w:rPr>
        <w:t xml:space="preserve">                            </w:t>
      </w:r>
      <w:r>
        <w:rPr>
          <w:rFonts w:hint="eastAsia" w:ascii="微软雅黑" w:hAnsi="微软雅黑" w:eastAsia="微软雅黑" w:cs="微软雅黑"/>
          <w:b/>
          <w:bCs/>
          <w:color w:val="auto"/>
          <w:sz w:val="24"/>
          <w:szCs w:val="24"/>
        </w:rPr>
        <w:t xml:space="preserve"> </w:t>
      </w:r>
      <w:r>
        <w:rPr>
          <w:rFonts w:hint="eastAsia" w:ascii="微软雅黑" w:hAnsi="微软雅黑" w:eastAsia="微软雅黑" w:cs="微软雅黑"/>
          <w:b/>
          <w:bCs/>
          <w:color w:val="000000" w:themeColor="text1"/>
          <w:sz w:val="24"/>
          <w:szCs w:val="24"/>
          <w14:textFill>
            <w14:solidFill>
              <w14:schemeClr w14:val="tx1"/>
            </w14:solidFill>
          </w14:textFill>
        </w:rPr>
        <w:t>（以下简称乙方）</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根据《中华人民共和国民法典》、《杭州市行政机关合同管理办法》、《杭州市拱墅区行政机关合同管理实施办法（试行）》等有关法律、法规、规范性文件之规定，甲乙双方在自愿、平等、诚实信用的基础上，经充分协商,就乙方承租甲方有权出租的房屋事宜，订立本合同，并共同遵守。</w:t>
      </w:r>
    </w:p>
    <w:p>
      <w:pPr>
        <w:keepNext w:val="0"/>
        <w:keepLines w:val="0"/>
        <w:pageBreakBefore w:val="0"/>
        <w:widowControl w:val="0"/>
        <w:kinsoku/>
        <w:overflowPunct/>
        <w:topLinePunct w:val="0"/>
        <w:autoSpaceDE/>
        <w:autoSpaceDN/>
        <w:bidi w:val="0"/>
        <w:adjustRightInd/>
        <w:snapToGrid/>
        <w:spacing w:line="400" w:lineRule="exact"/>
        <w:ind w:firstLine="471" w:firstLineChars="196"/>
        <w:textAlignment w:val="auto"/>
        <w:rPr>
          <w:rFonts w:hint="eastAsia" w:ascii="微软雅黑" w:hAnsi="微软雅黑" w:eastAsia="微软雅黑" w:cs="微软雅黑"/>
          <w:b/>
          <w:bCs/>
          <w:color w:val="000000" w:themeColor="text1"/>
          <w:sz w:val="24"/>
          <w:szCs w:val="24"/>
          <w:lang w:eastAsia="zh-CN"/>
          <w14:textFill>
            <w14:solidFill>
              <w14:schemeClr w14:val="tx1"/>
            </w14:solidFill>
          </w14:textFill>
        </w:rPr>
      </w:pPr>
      <w:r>
        <w:rPr>
          <w:rFonts w:hint="eastAsia" w:ascii="微软雅黑" w:hAnsi="微软雅黑" w:eastAsia="微软雅黑" w:cs="微软雅黑"/>
          <w:b/>
          <w:bCs/>
          <w:color w:val="000000" w:themeColor="text1"/>
          <w:sz w:val="24"/>
          <w:szCs w:val="24"/>
          <w14:textFill>
            <w14:solidFill>
              <w14:schemeClr w14:val="tx1"/>
            </w14:solidFill>
          </w14:textFill>
        </w:rPr>
        <w:t>一、租赁</w:t>
      </w:r>
      <w:r>
        <w:rPr>
          <w:rFonts w:hint="eastAsia" w:ascii="微软雅黑" w:hAnsi="微软雅黑" w:eastAsia="微软雅黑" w:cs="微软雅黑"/>
          <w:b/>
          <w:bCs/>
          <w:color w:val="000000" w:themeColor="text1"/>
          <w:sz w:val="24"/>
          <w:szCs w:val="24"/>
          <w:lang w:eastAsia="zh-CN"/>
          <w14:textFill>
            <w14:solidFill>
              <w14:schemeClr w14:val="tx1"/>
            </w14:solidFill>
          </w14:textFill>
        </w:rPr>
        <w:t>房屋</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b/>
          <w:bCs/>
          <w:color w:val="000000" w:themeColor="text1"/>
          <w:sz w:val="24"/>
          <w:szCs w:val="24"/>
          <w14:textFill>
            <w14:solidFill>
              <w14:schemeClr w14:val="tx1"/>
            </w14:solidFill>
          </w14:textFill>
        </w:rPr>
        <w:t xml:space="preserve">1.1 </w:t>
      </w:r>
      <w:r>
        <w:rPr>
          <w:rFonts w:hint="eastAsia" w:ascii="微软雅黑" w:hAnsi="微软雅黑" w:eastAsia="微软雅黑" w:cs="微软雅黑"/>
          <w:b w:val="0"/>
          <w:bCs w:val="0"/>
          <w:sz w:val="24"/>
          <w:szCs w:val="24"/>
        </w:rPr>
        <w:t>租赁房屋位于</w:t>
      </w:r>
      <w:r>
        <w:rPr>
          <w:rFonts w:hint="eastAsia" w:ascii="微软雅黑" w:hAnsi="微软雅黑" w:eastAsia="微软雅黑" w:cs="微软雅黑"/>
          <w:b w:val="0"/>
          <w:bCs w:val="0"/>
          <w:sz w:val="24"/>
          <w:szCs w:val="24"/>
          <w:u w:val="single"/>
        </w:rPr>
        <w:t xml:space="preserve"> </w:t>
      </w:r>
      <w:r>
        <w:rPr>
          <w:rFonts w:hint="eastAsia" w:ascii="微软雅黑" w:hAnsi="微软雅黑" w:eastAsia="微软雅黑" w:cs="微软雅黑"/>
          <w:b/>
          <w:bCs/>
          <w:sz w:val="24"/>
          <w:szCs w:val="24"/>
          <w:u w:val="single"/>
        </w:rPr>
        <w:t xml:space="preserve">    </w:t>
      </w:r>
      <w:r>
        <w:rPr>
          <w:rFonts w:hint="eastAsia" w:ascii="微软雅黑" w:hAnsi="微软雅黑" w:eastAsia="微软雅黑" w:cs="微软雅黑"/>
          <w:b/>
          <w:bCs/>
          <w:sz w:val="24"/>
          <w:szCs w:val="24"/>
          <w:u w:val="single"/>
          <w:lang w:val="en-US" w:eastAsia="zh-CN"/>
        </w:rPr>
        <w:t xml:space="preserve">                     </w:t>
      </w:r>
      <w:r>
        <w:rPr>
          <w:rFonts w:hint="eastAsia" w:ascii="微软雅黑" w:hAnsi="微软雅黑" w:eastAsia="微软雅黑" w:cs="微软雅黑"/>
          <w:sz w:val="24"/>
          <w:szCs w:val="24"/>
        </w:rPr>
        <w:t>，</w:t>
      </w:r>
      <w:r>
        <w:rPr>
          <w:rFonts w:hint="eastAsia" w:ascii="微软雅黑" w:hAnsi="微软雅黑" w:eastAsia="微软雅黑" w:cs="微软雅黑"/>
          <w:sz w:val="24"/>
          <w:szCs w:val="24"/>
          <w:lang w:eastAsia="zh-CN"/>
        </w:rPr>
        <w:t>建筑</w:t>
      </w:r>
      <w:r>
        <w:rPr>
          <w:rFonts w:hint="eastAsia" w:ascii="微软雅黑" w:hAnsi="微软雅黑" w:eastAsia="微软雅黑" w:cs="微软雅黑"/>
          <w:sz w:val="24"/>
          <w:szCs w:val="24"/>
        </w:rPr>
        <w:t>面积</w:t>
      </w:r>
      <w:r>
        <w:rPr>
          <w:rFonts w:hint="eastAsia" w:ascii="微软雅黑" w:hAnsi="微软雅黑" w:eastAsia="微软雅黑" w:cs="微软雅黑"/>
          <w:sz w:val="24"/>
          <w:szCs w:val="24"/>
          <w:u w:val="single"/>
        </w:rPr>
        <w:t xml:space="preserve">   </w:t>
      </w:r>
      <w:r>
        <w:rPr>
          <w:rFonts w:hint="eastAsia" w:ascii="微软雅黑" w:hAnsi="微软雅黑" w:eastAsia="微软雅黑" w:cs="微软雅黑"/>
          <w:sz w:val="24"/>
          <w:szCs w:val="24"/>
          <w:u w:val="single"/>
          <w:lang w:val="en-US" w:eastAsia="zh-CN"/>
        </w:rPr>
        <w:t xml:space="preserve">          </w:t>
      </w:r>
      <w:r>
        <w:rPr>
          <w:rFonts w:hint="eastAsia" w:ascii="微软雅黑" w:hAnsi="微软雅黑" w:eastAsia="微软雅黑" w:cs="微软雅黑"/>
          <w:sz w:val="24"/>
          <w:szCs w:val="24"/>
        </w:rPr>
        <w:t>平方米</w:t>
      </w:r>
      <w:r>
        <w:rPr>
          <w:rFonts w:hint="eastAsia" w:ascii="微软雅黑" w:hAnsi="微软雅黑" w:eastAsia="微软雅黑" w:cs="微软雅黑"/>
          <w:color w:val="000000" w:themeColor="text1"/>
          <w:sz w:val="24"/>
          <w:szCs w:val="24"/>
          <w14:textFill>
            <w14:solidFill>
              <w14:schemeClr w14:val="tx1"/>
            </w14:solidFill>
          </w14:textFill>
        </w:rPr>
        <w:t>。</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u w:val="single"/>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装修状况：</w:t>
      </w:r>
      <w:r>
        <w:rPr>
          <w:rFonts w:hint="eastAsia" w:ascii="微软雅黑" w:hAnsi="微软雅黑" w:eastAsia="微软雅黑" w:cs="微软雅黑"/>
          <w:color w:val="000000" w:themeColor="text1"/>
          <w:sz w:val="24"/>
          <w:szCs w:val="24"/>
          <w:u w:val="single"/>
          <w14:textFill>
            <w14:solidFill>
              <w14:schemeClr w14:val="tx1"/>
            </w14:solidFill>
          </w14:textFill>
        </w:rPr>
        <w:t xml:space="preserve">                                                          </w:t>
      </w:r>
      <w:r>
        <w:rPr>
          <w:rFonts w:hint="eastAsia" w:ascii="微软雅黑" w:hAnsi="微软雅黑" w:eastAsia="微软雅黑" w:cs="微软雅黑"/>
          <w:color w:val="000000" w:themeColor="text1"/>
          <w:sz w:val="24"/>
          <w:szCs w:val="24"/>
          <w14:textFill>
            <w14:solidFill>
              <w14:schemeClr w14:val="tx1"/>
            </w14:solidFill>
          </w14:textFill>
        </w:rPr>
        <w:t xml:space="preserve">。 </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其他情况：</w:t>
      </w:r>
      <w:r>
        <w:rPr>
          <w:rFonts w:hint="eastAsia" w:ascii="微软雅黑" w:hAnsi="微软雅黑" w:eastAsia="微软雅黑" w:cs="微软雅黑"/>
          <w:color w:val="000000" w:themeColor="text1"/>
          <w:sz w:val="24"/>
          <w:szCs w:val="24"/>
          <w:u w:val="single"/>
          <w14:textFill>
            <w14:solidFill>
              <w14:schemeClr w14:val="tx1"/>
            </w14:solidFill>
          </w14:textFill>
        </w:rPr>
        <w:t xml:space="preserve">                                                           </w:t>
      </w:r>
      <w:r>
        <w:rPr>
          <w:rFonts w:hint="eastAsia" w:ascii="微软雅黑" w:hAnsi="微软雅黑" w:eastAsia="微软雅黑" w:cs="微软雅黑"/>
          <w:color w:val="000000" w:themeColor="text1"/>
          <w:sz w:val="24"/>
          <w:szCs w:val="24"/>
          <w14:textFill>
            <w14:solidFill>
              <w14:schemeClr w14:val="tx1"/>
            </w14:solidFill>
          </w14:textFill>
        </w:rPr>
        <w:t>。</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u w:val="single"/>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1.2 甲方系该租赁房屋的权利人（或受权利人委托的出租人），依法有权将该房屋出租给乙方。</w:t>
      </w:r>
    </w:p>
    <w:p>
      <w:pPr>
        <w:keepNext w:val="0"/>
        <w:keepLines w:val="0"/>
        <w:pageBreakBefore w:val="0"/>
        <w:widowControl w:val="0"/>
        <w:kinsoku/>
        <w:overflowPunct/>
        <w:topLinePunct w:val="0"/>
        <w:autoSpaceDE/>
        <w:autoSpaceDN/>
        <w:bidi w:val="0"/>
        <w:adjustRightInd/>
        <w:snapToGrid/>
        <w:spacing w:line="400" w:lineRule="exact"/>
        <w:ind w:firstLine="470" w:firstLineChars="196"/>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1.3 乙方对甲方所要出租的该房屋及有关设施已做了充分了解并愿意按现状承租该房屋。</w:t>
      </w:r>
    </w:p>
    <w:p>
      <w:pPr>
        <w:keepNext w:val="0"/>
        <w:keepLines w:val="0"/>
        <w:pageBreakBefore w:val="0"/>
        <w:widowControl w:val="0"/>
        <w:kinsoku/>
        <w:overflowPunct/>
        <w:topLinePunct w:val="0"/>
        <w:autoSpaceDE/>
        <w:autoSpaceDN/>
        <w:bidi w:val="0"/>
        <w:adjustRightInd/>
        <w:snapToGrid/>
        <w:spacing w:line="400" w:lineRule="exact"/>
        <w:ind w:firstLine="471" w:firstLineChars="196"/>
        <w:textAlignment w:val="auto"/>
        <w:rPr>
          <w:rFonts w:ascii="微软雅黑" w:hAnsi="微软雅黑" w:eastAsia="微软雅黑" w:cs="微软雅黑"/>
          <w:b/>
          <w:bCs/>
          <w:color w:val="000000" w:themeColor="text1"/>
          <w:sz w:val="24"/>
          <w:szCs w:val="24"/>
          <w14:textFill>
            <w14:solidFill>
              <w14:schemeClr w14:val="tx1"/>
            </w14:solidFill>
          </w14:textFill>
        </w:rPr>
      </w:pPr>
      <w:r>
        <w:rPr>
          <w:rFonts w:hint="eastAsia" w:ascii="微软雅黑" w:hAnsi="微软雅黑" w:eastAsia="微软雅黑" w:cs="微软雅黑"/>
          <w:b/>
          <w:bCs/>
          <w:color w:val="000000" w:themeColor="text1"/>
          <w:sz w:val="24"/>
          <w:szCs w:val="24"/>
          <w14:textFill>
            <w14:solidFill>
              <w14:schemeClr w14:val="tx1"/>
            </w14:solidFill>
          </w14:textFill>
        </w:rPr>
        <w:t>二、租赁房屋的用途</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sz w:val="24"/>
          <w:szCs w:val="24"/>
          <w:u w:val="single"/>
        </w:rPr>
      </w:pPr>
      <w:r>
        <w:rPr>
          <w:rFonts w:hint="eastAsia" w:ascii="微软雅黑" w:hAnsi="微软雅黑" w:eastAsia="微软雅黑" w:cs="微软雅黑"/>
          <w:color w:val="000000" w:themeColor="text1"/>
          <w:sz w:val="24"/>
          <w:szCs w:val="24"/>
          <w14:textFill>
            <w14:solidFill>
              <w14:schemeClr w14:val="tx1"/>
            </w14:solidFill>
          </w14:textFill>
        </w:rPr>
        <w:t>2.1 乙方承租上述房屋仅作为</w:t>
      </w:r>
      <w:r>
        <w:rPr>
          <w:rFonts w:hint="eastAsia" w:ascii="微软雅黑" w:hAnsi="微软雅黑" w:eastAsia="微软雅黑" w:cs="微软雅黑"/>
          <w:color w:val="000000" w:themeColor="text1"/>
          <w:sz w:val="24"/>
          <w:szCs w:val="24"/>
          <w:u w:val="single"/>
          <w:lang w:eastAsia="zh-CN"/>
          <w14:textFill>
            <w14:solidFill>
              <w14:schemeClr w14:val="tx1"/>
            </w14:solidFill>
          </w14:textFill>
        </w:rPr>
        <w:t>残疾人相关产业</w:t>
      </w:r>
      <w:r>
        <w:rPr>
          <w:rFonts w:hint="eastAsia" w:ascii="微软雅黑" w:hAnsi="微软雅黑" w:eastAsia="微软雅黑" w:cs="微软雅黑"/>
          <w:color w:val="000000" w:themeColor="text1"/>
          <w:sz w:val="24"/>
          <w:szCs w:val="24"/>
          <w14:textFill>
            <w14:solidFill>
              <w14:schemeClr w14:val="tx1"/>
            </w14:solidFill>
          </w14:textFill>
        </w:rPr>
        <w:t>用途使用，严禁</w:t>
      </w:r>
      <w:r>
        <w:rPr>
          <w:rFonts w:hint="eastAsia" w:ascii="微软雅黑" w:hAnsi="微软雅黑" w:eastAsia="微软雅黑" w:cs="微软雅黑"/>
          <w:sz w:val="24"/>
          <w:szCs w:val="24"/>
        </w:rPr>
        <w:t>：</w:t>
      </w:r>
      <w:r>
        <w:rPr>
          <w:rFonts w:hint="eastAsia" w:ascii="微软雅黑" w:hAnsi="微软雅黑" w:eastAsia="微软雅黑" w:cs="微软雅黑"/>
          <w:sz w:val="24"/>
          <w:szCs w:val="24"/>
          <w:u w:val="single"/>
        </w:rPr>
        <w:t>转租、合租、有油烟餐饮、棋牌等扰民项目及行为</w:t>
      </w:r>
      <w:r>
        <w:rPr>
          <w:rFonts w:hint="eastAsia" w:ascii="微软雅黑" w:hAnsi="微软雅黑" w:eastAsia="微软雅黑" w:cs="微软雅黑"/>
          <w:sz w:val="24"/>
          <w:szCs w:val="24"/>
        </w:rPr>
        <w:t>。</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sz w:val="24"/>
          <w:szCs w:val="24"/>
        </w:rPr>
      </w:pPr>
      <w:r>
        <w:rPr>
          <w:rFonts w:hint="eastAsia" w:ascii="微软雅黑" w:hAnsi="微软雅黑" w:eastAsia="微软雅黑" w:cs="微软雅黑"/>
          <w:color w:val="000000" w:themeColor="text1"/>
          <w:sz w:val="24"/>
          <w:szCs w:val="24"/>
          <w14:textFill>
            <w14:solidFill>
              <w14:schemeClr w14:val="tx1"/>
            </w14:solidFill>
          </w14:textFill>
        </w:rPr>
        <w:t xml:space="preserve">2.2 </w:t>
      </w:r>
      <w:r>
        <w:rPr>
          <w:rFonts w:hint="eastAsia" w:ascii="微软雅黑" w:hAnsi="微软雅黑" w:eastAsia="微软雅黑" w:cs="微软雅黑"/>
          <w:sz w:val="24"/>
          <w:szCs w:val="24"/>
        </w:rPr>
        <w:t xml:space="preserve"> 乙方在</w:t>
      </w:r>
      <w:r>
        <w:rPr>
          <w:rFonts w:hint="eastAsia" w:ascii="微软雅黑" w:hAnsi="微软雅黑" w:eastAsia="微软雅黑" w:cs="微软雅黑"/>
          <w:sz w:val="24"/>
          <w:szCs w:val="24"/>
          <w:lang w:eastAsia="zh-CN"/>
        </w:rPr>
        <w:t>租赁房屋</w:t>
      </w:r>
      <w:r>
        <w:rPr>
          <w:rFonts w:hint="eastAsia" w:ascii="微软雅黑" w:hAnsi="微软雅黑" w:eastAsia="微软雅黑" w:cs="微软雅黑"/>
          <w:sz w:val="24"/>
          <w:szCs w:val="24"/>
        </w:rPr>
        <w:t>内进行经营活动前，应向政府有关部门申请必要的执照、批准证书或许可证等（如法律、法规要求），甲方可根据实际情况提供必要的协助，相关费用均由乙方承担。乙方应按照该等执照、批准证等证书或许可证的规定进行经营活动。如乙方不能取得经营所需执照、许可证等的，由乙方承担由此产生的一切责任，不得</w:t>
      </w:r>
      <w:r>
        <w:rPr>
          <w:rFonts w:hint="eastAsia" w:ascii="微软雅黑" w:hAnsi="微软雅黑" w:eastAsia="微软雅黑" w:cs="微软雅黑"/>
          <w:sz w:val="24"/>
          <w:szCs w:val="24"/>
          <w:lang w:eastAsia="zh-CN"/>
        </w:rPr>
        <w:t>要求解除合同或</w:t>
      </w:r>
      <w:r>
        <w:rPr>
          <w:rFonts w:hint="eastAsia" w:ascii="微软雅黑" w:hAnsi="微软雅黑" w:eastAsia="微软雅黑" w:cs="微软雅黑"/>
          <w:sz w:val="24"/>
          <w:szCs w:val="24"/>
        </w:rPr>
        <w:t>向甲方主张任何补偿或费用。</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2.</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3</w:t>
      </w:r>
      <w:r>
        <w:rPr>
          <w:rFonts w:hint="eastAsia" w:ascii="微软雅黑" w:hAnsi="微软雅黑" w:eastAsia="微软雅黑" w:cs="微软雅黑"/>
          <w:color w:val="000000" w:themeColor="text1"/>
          <w:sz w:val="24"/>
          <w:szCs w:val="24"/>
          <w14:textFill>
            <w14:solidFill>
              <w14:schemeClr w14:val="tx1"/>
            </w14:solidFill>
          </w14:textFill>
        </w:rPr>
        <w:t xml:space="preserve"> 乙方必须以正当手法从事经营活动，不得进行违反法律、法规及规定的行为；不得做出对甲方声誉有不良影响的行为。</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b/>
          <w:color w:val="000000" w:themeColor="text1"/>
          <w:sz w:val="24"/>
          <w:szCs w:val="24"/>
          <w14:textFill>
            <w14:solidFill>
              <w14:schemeClr w14:val="tx1"/>
            </w14:solidFill>
          </w14:textFill>
        </w:rPr>
      </w:pPr>
      <w:r>
        <w:rPr>
          <w:rFonts w:hint="eastAsia" w:ascii="微软雅黑" w:hAnsi="微软雅黑" w:eastAsia="微软雅黑" w:cs="微软雅黑"/>
          <w:b/>
          <w:color w:val="000000" w:themeColor="text1"/>
          <w:sz w:val="24"/>
          <w:szCs w:val="24"/>
          <w14:textFill>
            <w14:solidFill>
              <w14:schemeClr w14:val="tx1"/>
            </w14:solidFill>
          </w14:textFill>
        </w:rPr>
        <w:t>三、租赁期限</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sz w:val="24"/>
          <w:szCs w:val="24"/>
        </w:rPr>
      </w:pPr>
      <w:r>
        <w:rPr>
          <w:rFonts w:hint="eastAsia" w:ascii="微软雅黑" w:hAnsi="微软雅黑" w:eastAsia="微软雅黑" w:cs="微软雅黑"/>
          <w:color w:val="000000" w:themeColor="text1"/>
          <w:sz w:val="24"/>
          <w:szCs w:val="24"/>
          <w14:textFill>
            <w14:solidFill>
              <w14:schemeClr w14:val="tx1"/>
            </w14:solidFill>
          </w14:textFill>
        </w:rPr>
        <w:t xml:space="preserve">3.1 </w:t>
      </w:r>
      <w:r>
        <w:rPr>
          <w:rFonts w:hint="eastAsia" w:ascii="微软雅黑" w:hAnsi="微软雅黑" w:eastAsia="微软雅黑" w:cs="微软雅黑"/>
          <w:b w:val="0"/>
          <w:bCs w:val="0"/>
          <w:sz w:val="24"/>
          <w:szCs w:val="24"/>
        </w:rPr>
        <w:t>房屋租赁期限为</w:t>
      </w:r>
      <w:r>
        <w:rPr>
          <w:rFonts w:hint="eastAsia" w:ascii="微软雅黑" w:hAnsi="微软雅黑" w:eastAsia="微软雅黑" w:cs="微软雅黑"/>
          <w:b w:val="0"/>
          <w:bCs w:val="0"/>
          <w:sz w:val="24"/>
          <w:szCs w:val="24"/>
          <w:u w:val="single"/>
        </w:rPr>
        <w:t xml:space="preserve">   </w:t>
      </w:r>
      <w:r>
        <w:rPr>
          <w:rFonts w:hint="eastAsia" w:ascii="微软雅黑" w:hAnsi="微软雅黑" w:eastAsia="微软雅黑" w:cs="微软雅黑"/>
          <w:b w:val="0"/>
          <w:bCs w:val="0"/>
          <w:sz w:val="24"/>
          <w:szCs w:val="24"/>
        </w:rPr>
        <w:t>年</w:t>
      </w:r>
      <w:r>
        <w:rPr>
          <w:rFonts w:hint="eastAsia" w:ascii="微软雅黑" w:hAnsi="微软雅黑" w:eastAsia="微软雅黑" w:cs="微软雅黑"/>
          <w:b w:val="0"/>
          <w:bCs w:val="0"/>
          <w:sz w:val="24"/>
          <w:szCs w:val="24"/>
          <w:u w:val="single"/>
        </w:rPr>
        <w:t>，</w:t>
      </w:r>
      <w:r>
        <w:rPr>
          <w:rFonts w:hint="eastAsia" w:ascii="微软雅黑" w:hAnsi="微软雅黑" w:eastAsia="微软雅黑" w:cs="微软雅黑"/>
          <w:b w:val="0"/>
          <w:bCs w:val="0"/>
          <w:sz w:val="24"/>
          <w:szCs w:val="24"/>
          <w:u w:val="single"/>
          <w:lang w:eastAsia="zh-CN"/>
        </w:rPr>
        <w:t>自</w:t>
      </w:r>
      <w:r>
        <w:rPr>
          <w:rFonts w:hint="eastAsia" w:ascii="微软雅黑" w:hAnsi="微软雅黑" w:eastAsia="微软雅黑" w:cs="微软雅黑"/>
          <w:b w:val="0"/>
          <w:bCs w:val="0"/>
          <w:sz w:val="24"/>
          <w:szCs w:val="24"/>
          <w:u w:val="single"/>
        </w:rPr>
        <w:t xml:space="preserve">     </w:t>
      </w:r>
      <w:r>
        <w:rPr>
          <w:rFonts w:hint="eastAsia" w:ascii="微软雅黑" w:hAnsi="微软雅黑" w:eastAsia="微软雅黑" w:cs="微软雅黑"/>
          <w:b w:val="0"/>
          <w:bCs w:val="0"/>
          <w:sz w:val="24"/>
          <w:szCs w:val="24"/>
          <w:u w:val="none"/>
        </w:rPr>
        <w:t>年</w:t>
      </w:r>
      <w:r>
        <w:rPr>
          <w:rFonts w:hint="eastAsia" w:ascii="微软雅黑" w:hAnsi="微软雅黑" w:eastAsia="微软雅黑" w:cs="微软雅黑"/>
          <w:b w:val="0"/>
          <w:bCs w:val="0"/>
          <w:sz w:val="24"/>
          <w:szCs w:val="24"/>
          <w:u w:val="single"/>
        </w:rPr>
        <w:t xml:space="preserve">   </w:t>
      </w:r>
      <w:r>
        <w:rPr>
          <w:rFonts w:hint="eastAsia" w:ascii="微软雅黑" w:hAnsi="微软雅黑" w:eastAsia="微软雅黑" w:cs="微软雅黑"/>
          <w:b w:val="0"/>
          <w:bCs w:val="0"/>
          <w:sz w:val="24"/>
          <w:szCs w:val="24"/>
          <w:u w:val="none"/>
        </w:rPr>
        <w:t>月</w:t>
      </w:r>
      <w:r>
        <w:rPr>
          <w:rFonts w:hint="eastAsia" w:ascii="微软雅黑" w:hAnsi="微软雅黑" w:eastAsia="微软雅黑" w:cs="微软雅黑"/>
          <w:b w:val="0"/>
          <w:bCs w:val="0"/>
          <w:sz w:val="24"/>
          <w:szCs w:val="24"/>
          <w:u w:val="single"/>
        </w:rPr>
        <w:t xml:space="preserve">   </w:t>
      </w:r>
      <w:r>
        <w:rPr>
          <w:rFonts w:hint="eastAsia" w:ascii="微软雅黑" w:hAnsi="微软雅黑" w:eastAsia="微软雅黑" w:cs="微软雅黑"/>
          <w:b w:val="0"/>
          <w:bCs w:val="0"/>
          <w:sz w:val="24"/>
          <w:szCs w:val="24"/>
          <w:u w:val="none"/>
        </w:rPr>
        <w:t>日至</w:t>
      </w:r>
      <w:r>
        <w:rPr>
          <w:rFonts w:hint="eastAsia" w:ascii="微软雅黑" w:hAnsi="微软雅黑" w:eastAsia="微软雅黑" w:cs="微软雅黑"/>
          <w:b w:val="0"/>
          <w:bCs w:val="0"/>
          <w:sz w:val="24"/>
          <w:szCs w:val="24"/>
          <w:u w:val="single"/>
        </w:rPr>
        <w:t xml:space="preserve">   </w:t>
      </w:r>
      <w:r>
        <w:rPr>
          <w:rFonts w:hint="eastAsia" w:ascii="微软雅黑" w:hAnsi="微软雅黑" w:eastAsia="微软雅黑" w:cs="微软雅黑"/>
          <w:b w:val="0"/>
          <w:bCs w:val="0"/>
          <w:sz w:val="24"/>
          <w:szCs w:val="24"/>
          <w:u w:val="none"/>
        </w:rPr>
        <w:t>年</w:t>
      </w:r>
      <w:r>
        <w:rPr>
          <w:rFonts w:hint="eastAsia" w:ascii="微软雅黑" w:hAnsi="微软雅黑" w:eastAsia="微软雅黑" w:cs="微软雅黑"/>
          <w:b w:val="0"/>
          <w:bCs w:val="0"/>
          <w:sz w:val="24"/>
          <w:szCs w:val="24"/>
          <w:u w:val="single"/>
        </w:rPr>
        <w:t xml:space="preserve">  </w:t>
      </w:r>
      <w:r>
        <w:rPr>
          <w:rFonts w:hint="eastAsia" w:ascii="微软雅黑" w:hAnsi="微软雅黑" w:eastAsia="微软雅黑" w:cs="微软雅黑"/>
          <w:b w:val="0"/>
          <w:bCs w:val="0"/>
          <w:sz w:val="24"/>
          <w:szCs w:val="24"/>
          <w:u w:val="none"/>
        </w:rPr>
        <w:t>月</w:t>
      </w:r>
      <w:r>
        <w:rPr>
          <w:rFonts w:hint="eastAsia" w:ascii="微软雅黑" w:hAnsi="微软雅黑" w:eastAsia="微软雅黑" w:cs="微软雅黑"/>
          <w:b w:val="0"/>
          <w:bCs w:val="0"/>
          <w:sz w:val="24"/>
          <w:szCs w:val="24"/>
          <w:u w:val="single"/>
        </w:rPr>
        <w:t xml:space="preserve">   </w:t>
      </w:r>
      <w:r>
        <w:rPr>
          <w:rFonts w:hint="eastAsia" w:ascii="微软雅黑" w:hAnsi="微软雅黑" w:eastAsia="微软雅黑" w:cs="微软雅黑"/>
          <w:b w:val="0"/>
          <w:bCs w:val="0"/>
          <w:sz w:val="24"/>
          <w:szCs w:val="24"/>
          <w:u w:val="none"/>
        </w:rPr>
        <w:t>日止</w:t>
      </w:r>
      <w:r>
        <w:rPr>
          <w:rFonts w:hint="eastAsia" w:ascii="微软雅黑" w:hAnsi="微软雅黑" w:eastAsia="微软雅黑" w:cs="微软雅黑"/>
          <w:b w:val="0"/>
          <w:bCs w:val="0"/>
          <w:sz w:val="24"/>
          <w:szCs w:val="24"/>
        </w:rPr>
        <w:t>。</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sz w:val="24"/>
          <w:szCs w:val="24"/>
        </w:rPr>
        <w:t>3.2 甲方给予乙方</w:t>
      </w:r>
      <w:r>
        <w:rPr>
          <w:rFonts w:hint="eastAsia" w:ascii="微软雅黑" w:hAnsi="微软雅黑" w:eastAsia="微软雅黑" w:cs="微软雅黑"/>
          <w:b w:val="0"/>
          <w:bCs/>
          <w:sz w:val="24"/>
          <w:szCs w:val="24"/>
          <w:u w:val="single"/>
        </w:rPr>
        <w:t xml:space="preserve"> </w:t>
      </w:r>
      <w:r>
        <w:rPr>
          <w:rFonts w:hint="eastAsia" w:ascii="微软雅黑" w:hAnsi="微软雅黑" w:eastAsia="微软雅黑" w:cs="微软雅黑"/>
          <w:b w:val="0"/>
          <w:bCs/>
          <w:sz w:val="24"/>
          <w:szCs w:val="24"/>
          <w:u w:val="single"/>
          <w:lang w:val="en-US" w:eastAsia="zh-CN"/>
        </w:rPr>
        <w:t xml:space="preserve">     </w:t>
      </w:r>
      <w:r>
        <w:rPr>
          <w:rFonts w:hint="eastAsia" w:ascii="微软雅黑" w:hAnsi="微软雅黑" w:eastAsia="微软雅黑" w:cs="微软雅黑"/>
          <w:b w:val="0"/>
          <w:bCs/>
          <w:sz w:val="24"/>
          <w:szCs w:val="24"/>
          <w:u w:val="none"/>
          <w:lang w:val="en-US" w:eastAsia="zh-CN"/>
        </w:rPr>
        <w:t>个月</w:t>
      </w:r>
      <w:r>
        <w:rPr>
          <w:rFonts w:hint="eastAsia" w:ascii="微软雅黑" w:hAnsi="微软雅黑" w:eastAsia="微软雅黑" w:cs="微软雅黑"/>
          <w:sz w:val="24"/>
          <w:szCs w:val="24"/>
        </w:rPr>
        <w:t xml:space="preserve">免租金装修期, </w:t>
      </w:r>
      <w:r>
        <w:rPr>
          <w:rFonts w:hint="eastAsia" w:ascii="微软雅黑" w:hAnsi="微软雅黑" w:eastAsia="微软雅黑" w:cs="微软雅黑"/>
          <w:sz w:val="24"/>
          <w:szCs w:val="24"/>
          <w:lang w:eastAsia="zh-CN"/>
        </w:rPr>
        <w:t>在</w:t>
      </w:r>
      <w:r>
        <w:rPr>
          <w:rFonts w:hint="eastAsia" w:ascii="微软雅黑" w:hAnsi="微软雅黑" w:eastAsia="微软雅黑" w:cs="微软雅黑"/>
          <w:sz w:val="24"/>
          <w:szCs w:val="24"/>
          <w:highlight w:val="cyan"/>
          <w:lang w:val="en-US" w:eastAsia="zh-CN"/>
        </w:rPr>
        <w:t>第一期</w:t>
      </w:r>
      <w:r>
        <w:rPr>
          <w:rFonts w:hint="eastAsia" w:ascii="微软雅黑" w:hAnsi="微软雅黑" w:eastAsia="微软雅黑" w:cs="微软雅黑"/>
          <w:sz w:val="24"/>
          <w:szCs w:val="24"/>
          <w:highlight w:val="cyan"/>
          <w:lang w:eastAsia="zh-CN"/>
        </w:rPr>
        <w:t>租金</w:t>
      </w:r>
      <w:r>
        <w:rPr>
          <w:rFonts w:hint="eastAsia" w:ascii="微软雅黑" w:hAnsi="微软雅黑" w:eastAsia="微软雅黑" w:cs="微软雅黑"/>
          <w:sz w:val="24"/>
          <w:szCs w:val="24"/>
          <w:lang w:eastAsia="zh-CN"/>
        </w:rPr>
        <w:t>中予以减免。</w:t>
      </w:r>
      <w:r>
        <w:rPr>
          <w:rFonts w:hint="eastAsia" w:ascii="微软雅黑" w:hAnsi="微软雅黑" w:eastAsia="微软雅黑" w:cs="微软雅黑"/>
          <w:sz w:val="24"/>
          <w:szCs w:val="24"/>
        </w:rPr>
        <w:t>免租装</w:t>
      </w:r>
      <w:r>
        <w:rPr>
          <w:rFonts w:hint="eastAsia" w:ascii="微软雅黑" w:hAnsi="微软雅黑" w:eastAsia="微软雅黑" w:cs="微软雅黑"/>
          <w:color w:val="000000" w:themeColor="text1"/>
          <w:sz w:val="24"/>
          <w:szCs w:val="24"/>
          <w14:textFill>
            <w14:solidFill>
              <w14:schemeClr w14:val="tx1"/>
            </w14:solidFill>
          </w14:textFill>
        </w:rPr>
        <w:t>修期内，乙方无需支付租金，但仍需承担</w:t>
      </w:r>
      <w:r>
        <w:rPr>
          <w:rFonts w:hint="eastAsia" w:ascii="微软雅黑" w:hAnsi="微软雅黑" w:eastAsia="微软雅黑" w:cs="微软雅黑"/>
          <w:color w:val="000000" w:themeColor="text1"/>
          <w:sz w:val="24"/>
          <w:szCs w:val="24"/>
          <w:lang w:eastAsia="zh-CN"/>
          <w14:textFill>
            <w14:solidFill>
              <w14:schemeClr w14:val="tx1"/>
            </w14:solidFill>
          </w14:textFill>
        </w:rPr>
        <w:t>水费、电费、空调费、物业费、公共能耗费等费用。</w:t>
      </w:r>
    </w:p>
    <w:p>
      <w:pPr>
        <w:keepNext w:val="0"/>
        <w:keepLines w:val="0"/>
        <w:pageBreakBefore w:val="0"/>
        <w:widowControl w:val="0"/>
        <w:kinsoku/>
        <w:overflowPunct/>
        <w:topLinePunct w:val="0"/>
        <w:autoSpaceDE/>
        <w:autoSpaceDN/>
        <w:bidi w:val="0"/>
        <w:adjustRightInd/>
        <w:snapToGrid/>
        <w:spacing w:line="400" w:lineRule="exact"/>
        <w:ind w:firstLine="471" w:firstLineChars="196"/>
        <w:textAlignment w:val="auto"/>
        <w:rPr>
          <w:rFonts w:ascii="微软雅黑" w:hAnsi="微软雅黑" w:eastAsia="微软雅黑" w:cs="微软雅黑"/>
          <w:b/>
          <w:bCs/>
          <w:color w:val="000000" w:themeColor="text1"/>
          <w:sz w:val="24"/>
          <w:szCs w:val="24"/>
          <w14:textFill>
            <w14:solidFill>
              <w14:schemeClr w14:val="tx1"/>
            </w14:solidFill>
          </w14:textFill>
        </w:rPr>
      </w:pPr>
      <w:r>
        <w:rPr>
          <w:rFonts w:hint="eastAsia" w:ascii="微软雅黑" w:hAnsi="微软雅黑" w:eastAsia="微软雅黑" w:cs="微软雅黑"/>
          <w:b/>
          <w:bCs/>
          <w:color w:val="000000" w:themeColor="text1"/>
          <w:sz w:val="24"/>
          <w:szCs w:val="24"/>
          <w14:textFill>
            <w14:solidFill>
              <w14:schemeClr w14:val="tx1"/>
            </w14:solidFill>
          </w14:textFill>
        </w:rPr>
        <w:t>四、房屋租金、</w:t>
      </w:r>
      <w:r>
        <w:rPr>
          <w:rFonts w:hint="eastAsia" w:ascii="微软雅黑" w:hAnsi="微软雅黑" w:eastAsia="微软雅黑" w:cs="微软雅黑"/>
          <w:b/>
          <w:color w:val="000000" w:themeColor="text1"/>
          <w:sz w:val="24"/>
          <w:szCs w:val="24"/>
          <w14:textFill>
            <w14:solidFill>
              <w14:schemeClr w14:val="tx1"/>
            </w14:solidFill>
          </w14:textFill>
        </w:rPr>
        <w:t>保证金、其他费用及支付方式</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bCs/>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4.1</w:t>
      </w:r>
      <w:r>
        <w:rPr>
          <w:rFonts w:hint="eastAsia" w:ascii="微软雅黑" w:hAnsi="微软雅黑" w:eastAsia="微软雅黑" w:cs="微软雅黑"/>
          <w:bCs/>
          <w:color w:val="000000" w:themeColor="text1"/>
          <w:sz w:val="24"/>
          <w:szCs w:val="24"/>
          <w14:textFill>
            <w14:solidFill>
              <w14:schemeClr w14:val="tx1"/>
            </w14:solidFill>
          </w14:textFill>
        </w:rPr>
        <w:t>房屋租金</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b w:val="0"/>
          <w:bCs w:val="0"/>
          <w:sz w:val="24"/>
          <w:szCs w:val="24"/>
        </w:rPr>
        <w:t>4.1.1</w:t>
      </w:r>
      <w:r>
        <w:rPr>
          <w:rFonts w:hint="eastAsia" w:ascii="微软雅黑" w:hAnsi="微软雅黑" w:eastAsia="微软雅黑"/>
          <w:color w:val="000000"/>
          <w:sz w:val="24"/>
          <w:szCs w:val="24"/>
        </w:rPr>
        <w:t>租金标准：年租金人民币</w:t>
      </w:r>
      <w:r>
        <w:rPr>
          <w:rFonts w:hint="eastAsia" w:ascii="微软雅黑" w:hAnsi="微软雅黑" w:eastAsia="微软雅黑"/>
          <w:b w:val="0"/>
          <w:bCs w:val="0"/>
          <w:color w:val="000000"/>
          <w:sz w:val="24"/>
          <w:szCs w:val="24"/>
        </w:rPr>
        <w:t>（大</w:t>
      </w:r>
      <w:r>
        <w:rPr>
          <w:rFonts w:hint="eastAsia" w:ascii="微软雅黑" w:hAnsi="微软雅黑" w:eastAsia="微软雅黑"/>
          <w:b w:val="0"/>
          <w:bCs w:val="0"/>
          <w:sz w:val="24"/>
          <w:szCs w:val="24"/>
        </w:rPr>
        <w:t>写）</w:t>
      </w:r>
      <w:r>
        <w:rPr>
          <w:rFonts w:hint="eastAsia" w:ascii="微软雅黑" w:hAnsi="微软雅黑" w:eastAsia="微软雅黑"/>
          <w:b w:val="0"/>
          <w:bCs w:val="0"/>
          <w:sz w:val="24"/>
          <w:szCs w:val="24"/>
          <w:u w:val="single"/>
        </w:rPr>
        <w:t xml:space="preserve">      </w:t>
      </w:r>
      <w:r>
        <w:rPr>
          <w:rFonts w:hint="eastAsia" w:ascii="微软雅黑" w:hAnsi="微软雅黑" w:eastAsia="微软雅黑"/>
          <w:sz w:val="24"/>
          <w:szCs w:val="24"/>
          <w:u w:val="single"/>
        </w:rPr>
        <w:t>元</w:t>
      </w:r>
      <w:r>
        <w:rPr>
          <w:rFonts w:hint="eastAsia" w:ascii="微软雅黑" w:hAnsi="微软雅黑" w:eastAsia="微软雅黑" w:cs="宋体"/>
          <w:sz w:val="24"/>
          <w:szCs w:val="24"/>
          <w:u w:val="single"/>
        </w:rPr>
        <w:t>整</w:t>
      </w:r>
      <w:r>
        <w:rPr>
          <w:rFonts w:hint="eastAsia" w:ascii="微软雅黑" w:hAnsi="微软雅黑" w:eastAsia="微软雅黑" w:cs="宋体"/>
          <w:sz w:val="24"/>
          <w:szCs w:val="24"/>
        </w:rPr>
        <w:t>（</w:t>
      </w:r>
      <w:r>
        <w:rPr>
          <w:rFonts w:hint="eastAsia" w:ascii="微软雅黑" w:hAnsi="微软雅黑" w:eastAsia="微软雅黑" w:cs="宋体"/>
          <w:b w:val="0"/>
          <w:bCs w:val="0"/>
          <w:sz w:val="24"/>
          <w:szCs w:val="24"/>
        </w:rPr>
        <w:t>¥</w:t>
      </w:r>
      <w:r>
        <w:rPr>
          <w:rFonts w:hint="eastAsia" w:ascii="微软雅黑" w:hAnsi="微软雅黑" w:eastAsia="微软雅黑" w:cs="宋体"/>
          <w:b w:val="0"/>
          <w:bCs w:val="0"/>
          <w:sz w:val="24"/>
          <w:szCs w:val="24"/>
          <w:u w:val="single"/>
        </w:rPr>
        <w:t xml:space="preserve">   </w:t>
      </w:r>
      <w:r>
        <w:rPr>
          <w:rFonts w:hint="eastAsia" w:ascii="微软雅黑" w:hAnsi="微软雅黑" w:eastAsia="微软雅黑" w:cs="宋体"/>
          <w:color w:val="000000"/>
          <w:sz w:val="24"/>
          <w:szCs w:val="24"/>
        </w:rPr>
        <w:t>元）</w:t>
      </w:r>
      <w:r>
        <w:rPr>
          <w:rFonts w:hint="eastAsia" w:ascii="微软雅黑" w:hAnsi="微软雅黑" w:eastAsia="微软雅黑" w:cs="微软雅黑"/>
          <w:bCs w:val="0"/>
          <w:color w:val="000000" w:themeColor="text1"/>
          <w:sz w:val="24"/>
          <w:szCs w:val="24"/>
          <w14:textFill>
            <w14:solidFill>
              <w14:schemeClr w14:val="tx1"/>
            </w14:solidFill>
          </w14:textFill>
        </w:rPr>
        <w:t xml:space="preserve">  </w:t>
      </w:r>
    </w:p>
    <w:p>
      <w:pPr>
        <w:keepNext w:val="0"/>
        <w:keepLines w:val="0"/>
        <w:pageBreakBefore w:val="0"/>
        <w:widowControl w:val="0"/>
        <w:kinsoku/>
        <w:overflowPunct/>
        <w:topLinePunct w:val="0"/>
        <w:autoSpaceDE/>
        <w:autoSpaceDN/>
        <w:bidi w:val="0"/>
        <w:adjustRightInd/>
        <w:snapToGrid/>
        <w:spacing w:line="400" w:lineRule="exact"/>
        <w:ind w:left="239" w:leftChars="114" w:firstLine="240" w:firstLineChars="100"/>
        <w:textAlignment w:val="auto"/>
        <w:rPr>
          <w:rFonts w:hint="eastAsia" w:ascii="微软雅黑" w:hAnsi="微软雅黑" w:eastAsia="微软雅黑" w:cs="微软雅黑"/>
          <w:sz w:val="24"/>
          <w:szCs w:val="24"/>
          <w:lang w:eastAsia="zh-CN"/>
        </w:rPr>
      </w:pPr>
      <w:r>
        <w:rPr>
          <w:rFonts w:hint="eastAsia" w:ascii="微软雅黑" w:hAnsi="微软雅黑" w:eastAsia="微软雅黑" w:cs="微软雅黑"/>
          <w:b w:val="0"/>
          <w:bCs w:val="0"/>
          <w:sz w:val="24"/>
          <w:szCs w:val="24"/>
        </w:rPr>
        <w:t>4.1.2房屋租金每</w:t>
      </w:r>
      <w:r>
        <w:rPr>
          <w:rFonts w:hint="eastAsia" w:ascii="微软雅黑" w:hAnsi="微软雅黑" w:eastAsia="微软雅黑" w:cs="微软雅黑"/>
          <w:b w:val="0"/>
          <w:bCs w:val="0"/>
          <w:sz w:val="24"/>
          <w:szCs w:val="24"/>
          <w:u w:val="single"/>
        </w:rPr>
        <w:t>半年</w:t>
      </w:r>
      <w:r>
        <w:rPr>
          <w:rFonts w:hint="eastAsia" w:ascii="微软雅黑" w:hAnsi="微软雅黑" w:eastAsia="微软雅黑" w:cs="微软雅黑"/>
          <w:b w:val="0"/>
          <w:bCs w:val="0"/>
          <w:sz w:val="24"/>
          <w:szCs w:val="24"/>
        </w:rPr>
        <w:t>支付一次，先付后用，</w:t>
      </w:r>
      <w:r>
        <w:rPr>
          <w:rFonts w:hint="eastAsia" w:ascii="微软雅黑" w:hAnsi="微软雅黑" w:eastAsia="微软雅黑" w:cs="微软雅黑"/>
          <w:color w:val="000000"/>
          <w:sz w:val="24"/>
          <w:szCs w:val="24"/>
        </w:rPr>
        <w:t>第一期租金</w:t>
      </w:r>
      <w:r>
        <w:rPr>
          <w:rFonts w:hint="eastAsia" w:ascii="微软雅黑" w:hAnsi="微软雅黑" w:eastAsia="微软雅黑" w:cs="微软雅黑"/>
          <w:sz w:val="24"/>
          <w:szCs w:val="24"/>
        </w:rPr>
        <w:t>于本合同签订之日起</w:t>
      </w:r>
      <w:r>
        <w:rPr>
          <w:rFonts w:hint="eastAsia" w:ascii="微软雅黑" w:hAnsi="微软雅黑" w:eastAsia="微软雅黑" w:cs="微软雅黑"/>
          <w:sz w:val="24"/>
          <w:szCs w:val="24"/>
          <w:highlight w:val="cyan"/>
          <w:u w:val="single"/>
          <w:lang w:val="en-US" w:eastAsia="zh-CN"/>
        </w:rPr>
        <w:t>5</w:t>
      </w:r>
      <w:r>
        <w:rPr>
          <w:rFonts w:hint="eastAsia" w:ascii="微软雅黑" w:hAnsi="微软雅黑" w:eastAsia="微软雅黑" w:cs="微软雅黑"/>
          <w:sz w:val="24"/>
          <w:szCs w:val="24"/>
        </w:rPr>
        <w:t>个工作日内支付至杭州产权交易所指定账户，此后每期租金乙方</w:t>
      </w:r>
      <w:r>
        <w:rPr>
          <w:rFonts w:hint="eastAsia" w:ascii="微软雅黑" w:hAnsi="微软雅黑" w:eastAsia="微软雅黑" w:cs="微软雅黑"/>
          <w:sz w:val="24"/>
          <w:szCs w:val="24"/>
          <w:highlight w:val="cyan"/>
        </w:rPr>
        <w:t>需提前</w:t>
      </w:r>
      <w:r>
        <w:rPr>
          <w:rFonts w:hint="eastAsia" w:ascii="微软雅黑" w:hAnsi="微软雅黑" w:eastAsia="微软雅黑" w:cs="微软雅黑"/>
          <w:sz w:val="24"/>
          <w:szCs w:val="24"/>
          <w:highlight w:val="cyan"/>
          <w:lang w:val="en-US" w:eastAsia="zh-CN"/>
        </w:rPr>
        <w:t>30</w:t>
      </w:r>
      <w:r>
        <w:rPr>
          <w:rFonts w:hint="eastAsia" w:ascii="微软雅黑" w:hAnsi="微软雅黑" w:eastAsia="微软雅黑" w:cs="微软雅黑"/>
          <w:sz w:val="24"/>
          <w:szCs w:val="24"/>
          <w:highlight w:val="cyan"/>
        </w:rPr>
        <w:t>日</w:t>
      </w:r>
      <w:r>
        <w:rPr>
          <w:rFonts w:hint="eastAsia" w:ascii="微软雅黑" w:hAnsi="微软雅黑" w:eastAsia="微软雅黑" w:cs="微软雅黑"/>
          <w:sz w:val="24"/>
          <w:szCs w:val="24"/>
        </w:rPr>
        <w:t>支付至甲方指定账户。</w:t>
      </w:r>
    </w:p>
    <w:p>
      <w:pPr>
        <w:keepNext w:val="0"/>
        <w:keepLines w:val="0"/>
        <w:pageBreakBefore w:val="0"/>
        <w:widowControl w:val="0"/>
        <w:kinsoku/>
        <w:overflowPunct/>
        <w:topLinePunct w:val="0"/>
        <w:autoSpaceDE/>
        <w:autoSpaceDN/>
        <w:bidi w:val="0"/>
        <w:adjustRightInd/>
        <w:snapToGrid/>
        <w:spacing w:line="400" w:lineRule="exact"/>
        <w:ind w:firstLine="470" w:firstLineChars="196"/>
        <w:textAlignment w:val="auto"/>
        <w:rPr>
          <w:rFonts w:ascii="微软雅黑" w:hAnsi="微软雅黑" w:eastAsia="微软雅黑" w:cs="微软雅黑"/>
          <w:bCs/>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 xml:space="preserve">4.2 </w:t>
      </w:r>
      <w:r>
        <w:rPr>
          <w:rFonts w:hint="eastAsia" w:ascii="微软雅黑" w:hAnsi="微软雅黑" w:eastAsia="微软雅黑" w:cs="微软雅黑"/>
          <w:bCs/>
          <w:color w:val="000000" w:themeColor="text1"/>
          <w:sz w:val="24"/>
          <w:szCs w:val="24"/>
          <w14:textFill>
            <w14:solidFill>
              <w14:schemeClr w14:val="tx1"/>
            </w14:solidFill>
          </w14:textFill>
        </w:rPr>
        <w:t>保证金</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4.2.1 租赁保证金为人民币</w:t>
      </w:r>
      <w:r>
        <w:rPr>
          <w:rFonts w:hint="eastAsia" w:ascii="微软雅黑" w:hAnsi="微软雅黑" w:eastAsia="微软雅黑" w:cs="微软雅黑"/>
          <w:color w:val="000000" w:themeColor="text1"/>
          <w:sz w:val="24"/>
          <w:szCs w:val="24"/>
          <w:u w:val="single"/>
          <w14:textFill>
            <w14:solidFill>
              <w14:schemeClr w14:val="tx1"/>
            </w14:solidFill>
          </w14:textFill>
        </w:rPr>
        <w:t xml:space="preserve">      </w:t>
      </w:r>
      <w:r>
        <w:rPr>
          <w:rFonts w:hint="eastAsia" w:ascii="微软雅黑" w:hAnsi="微软雅黑" w:eastAsia="微软雅黑" w:cs="微软雅黑"/>
          <w:sz w:val="24"/>
          <w:szCs w:val="24"/>
          <w:u w:val="none"/>
        </w:rPr>
        <w:t>元整（</w:t>
      </w:r>
      <w:r>
        <w:rPr>
          <w:rFonts w:hint="eastAsia" w:ascii="微软雅黑" w:hAnsi="微软雅黑" w:eastAsia="微软雅黑" w:cs="微软雅黑"/>
          <w:b/>
          <w:bCs/>
          <w:sz w:val="24"/>
          <w:szCs w:val="24"/>
          <w:u w:val="none"/>
        </w:rPr>
        <w:t>¥</w:t>
      </w:r>
      <w:r>
        <w:rPr>
          <w:rFonts w:hint="eastAsia" w:ascii="微软雅黑" w:hAnsi="微软雅黑" w:eastAsia="微软雅黑" w:cs="微软雅黑"/>
          <w:b/>
          <w:bCs/>
          <w:sz w:val="24"/>
          <w:szCs w:val="24"/>
          <w:u w:val="single"/>
        </w:rPr>
        <w:t xml:space="preserve">     </w:t>
      </w:r>
      <w:r>
        <w:rPr>
          <w:rFonts w:hint="eastAsia" w:ascii="微软雅黑" w:hAnsi="微软雅黑" w:eastAsia="微软雅黑" w:cs="微软雅黑"/>
          <w:sz w:val="24"/>
          <w:szCs w:val="24"/>
        </w:rPr>
        <w:t>元）</w:t>
      </w:r>
      <w:r>
        <w:rPr>
          <w:rFonts w:hint="eastAsia" w:ascii="微软雅黑" w:hAnsi="微软雅黑" w:eastAsia="微软雅黑" w:cs="微软雅黑"/>
          <w:color w:val="000000" w:themeColor="text1"/>
          <w:sz w:val="24"/>
          <w:szCs w:val="24"/>
          <w14:textFill>
            <w14:solidFill>
              <w14:schemeClr w14:val="tx1"/>
            </w14:solidFill>
          </w14:textFill>
        </w:rPr>
        <w:t>，</w:t>
      </w:r>
      <w:r>
        <w:rPr>
          <w:rFonts w:hint="eastAsia" w:ascii="微软雅黑" w:hAnsi="微软雅黑" w:eastAsia="微软雅黑" w:cs="微软雅黑"/>
          <w:sz w:val="24"/>
          <w:szCs w:val="24"/>
        </w:rPr>
        <w:t>于本合同签订之日起</w:t>
      </w:r>
      <w:r>
        <w:rPr>
          <w:rFonts w:hint="eastAsia" w:ascii="微软雅黑" w:hAnsi="微软雅黑" w:eastAsia="微软雅黑" w:cs="微软雅黑"/>
          <w:sz w:val="24"/>
          <w:szCs w:val="24"/>
          <w:highlight w:val="cyan"/>
          <w:u w:val="single"/>
          <w:lang w:val="en-US" w:eastAsia="zh-CN"/>
        </w:rPr>
        <w:t>5</w:t>
      </w:r>
      <w:r>
        <w:rPr>
          <w:rFonts w:hint="eastAsia" w:ascii="微软雅黑" w:hAnsi="微软雅黑" w:eastAsia="微软雅黑" w:cs="微软雅黑"/>
          <w:sz w:val="24"/>
          <w:szCs w:val="24"/>
        </w:rPr>
        <w:t>个工作日内支付至杭州产权交易所指定账户。</w:t>
      </w:r>
      <w:r>
        <w:rPr>
          <w:rFonts w:hint="eastAsia" w:ascii="微软雅黑" w:hAnsi="微软雅黑" w:eastAsia="微软雅黑" w:cs="微软雅黑"/>
          <w:color w:val="000000" w:themeColor="text1"/>
          <w:sz w:val="24"/>
          <w:szCs w:val="24"/>
          <w14:textFill>
            <w14:solidFill>
              <w14:schemeClr w14:val="tx1"/>
            </w14:solidFill>
          </w14:textFill>
        </w:rPr>
        <w:t>该保证金不是乙方预付的租金和其他费用，仅是乙方履行本合同约定的义务的担保，租赁期满乙方将房屋完整交还甲方并按照4.2.3约定</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办理</w:t>
      </w:r>
      <w:r>
        <w:rPr>
          <w:rFonts w:hint="eastAsia" w:ascii="微软雅黑" w:hAnsi="微软雅黑" w:eastAsia="微软雅黑" w:cs="微软雅黑"/>
          <w:color w:val="000000" w:themeColor="text1"/>
          <w:sz w:val="24"/>
          <w:szCs w:val="24"/>
          <w14:textFill>
            <w14:solidFill>
              <w14:schemeClr w14:val="tx1"/>
            </w14:solidFill>
          </w14:textFill>
        </w:rPr>
        <w:t>注销相关手续后，甲方无息退还乙方。</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bCs/>
          <w:color w:val="000000" w:themeColor="text1"/>
          <w:sz w:val="24"/>
          <w:szCs w:val="24"/>
          <w:highlight w:val="yellow"/>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4.2.2 租赁期间，如果乙方有违约或违</w:t>
      </w:r>
      <w:r>
        <w:rPr>
          <w:rFonts w:hint="eastAsia" w:ascii="微软雅黑" w:hAnsi="微软雅黑" w:eastAsia="微软雅黑" w:cs="微软雅黑"/>
          <w:color w:val="000000" w:themeColor="text1"/>
          <w:sz w:val="24"/>
          <w:szCs w:val="24"/>
          <w:lang w:eastAsia="zh-CN"/>
          <w14:textFill>
            <w14:solidFill>
              <w14:schemeClr w14:val="tx1"/>
            </w14:solidFill>
          </w14:textFill>
        </w:rPr>
        <w:t>法</w:t>
      </w:r>
      <w:r>
        <w:rPr>
          <w:rFonts w:hint="eastAsia" w:ascii="微软雅黑" w:hAnsi="微软雅黑" w:eastAsia="微软雅黑" w:cs="微软雅黑"/>
          <w:color w:val="000000" w:themeColor="text1"/>
          <w:sz w:val="24"/>
          <w:szCs w:val="24"/>
          <w14:textFill>
            <w14:solidFill>
              <w14:schemeClr w14:val="tx1"/>
            </w14:solidFill>
          </w14:textFill>
        </w:rPr>
        <w:t>行为，或因扰民被投诉、媒体曝光而造成恶劣社会影响，甲方有权直接抵扣或没收乙方向其交纳的租赁保证金（不影响甲方对乙方该等行为可行使的任何其他权利或补救办法），以补偿甲方因乙方该等行为而造成的损失或者损害，如甲方选择直接抵扣的，甲方应在抵扣行为发生后3个工作日内书面</w:t>
      </w:r>
      <w:r>
        <w:rPr>
          <w:rFonts w:hint="eastAsia" w:ascii="微软雅黑" w:hAnsi="微软雅黑" w:eastAsia="微软雅黑" w:cs="微软雅黑"/>
          <w:color w:val="000000" w:themeColor="text1"/>
          <w:sz w:val="24"/>
          <w:szCs w:val="24"/>
          <w:lang w:eastAsia="zh-CN"/>
          <w14:textFill>
            <w14:solidFill>
              <w14:schemeClr w14:val="tx1"/>
            </w14:solidFill>
          </w14:textFill>
        </w:rPr>
        <w:t>告知</w:t>
      </w:r>
      <w:r>
        <w:rPr>
          <w:rFonts w:hint="eastAsia" w:ascii="微软雅黑" w:hAnsi="微软雅黑" w:eastAsia="微软雅黑" w:cs="微软雅黑"/>
          <w:color w:val="000000" w:themeColor="text1"/>
          <w:sz w:val="24"/>
          <w:szCs w:val="24"/>
          <w14:textFill>
            <w14:solidFill>
              <w14:schemeClr w14:val="tx1"/>
            </w14:solidFill>
          </w14:textFill>
        </w:rPr>
        <w:t>乙方；乙方应在接到抵扣通知的10个工作日内把被甲方扣除部分的租赁保证金重新补足并存放于甲方，甲方损失超过租赁保证金的，仍有权追索。</w:t>
      </w:r>
      <w:r>
        <w:rPr>
          <w:rFonts w:hint="eastAsia" w:ascii="微软雅黑" w:hAnsi="微软雅黑" w:eastAsia="微软雅黑" w:cs="微软雅黑"/>
          <w:bCs/>
          <w:color w:val="000000" w:themeColor="text1"/>
          <w:sz w:val="24"/>
          <w:szCs w:val="24"/>
          <w14:textFill>
            <w14:solidFill>
              <w14:schemeClr w14:val="tx1"/>
            </w14:solidFill>
          </w14:textFill>
        </w:rPr>
        <w:t>此情况下，甲方可</w:t>
      </w:r>
      <w:r>
        <w:rPr>
          <w:rFonts w:hint="eastAsia" w:ascii="微软雅黑" w:hAnsi="微软雅黑" w:eastAsia="微软雅黑" w:cs="微软雅黑"/>
          <w:bCs/>
          <w:color w:val="000000" w:themeColor="text1"/>
          <w:sz w:val="24"/>
          <w:szCs w:val="24"/>
          <w:lang w:val="en-US" w:eastAsia="zh-CN"/>
          <w14:textFill>
            <w14:solidFill>
              <w14:schemeClr w14:val="tx1"/>
            </w14:solidFill>
          </w14:textFill>
        </w:rPr>
        <w:t>选择</w:t>
      </w:r>
      <w:r>
        <w:rPr>
          <w:rFonts w:hint="eastAsia" w:ascii="微软雅黑" w:hAnsi="微软雅黑" w:eastAsia="微软雅黑" w:cs="微软雅黑"/>
          <w:bCs/>
          <w:color w:val="000000" w:themeColor="text1"/>
          <w:sz w:val="24"/>
          <w:szCs w:val="24"/>
          <w14:textFill>
            <w14:solidFill>
              <w14:schemeClr w14:val="tx1"/>
            </w14:solidFill>
          </w14:textFill>
        </w:rPr>
        <w:t>直接解约，乙方应按照甲方通知返还房屋并结清相关费用。</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4.2.3 如乙方无违约</w:t>
      </w:r>
      <w:r>
        <w:rPr>
          <w:rFonts w:hint="eastAsia" w:ascii="微软雅黑" w:hAnsi="微软雅黑" w:eastAsia="微软雅黑" w:cs="微软雅黑"/>
          <w:sz w:val="24"/>
          <w:szCs w:val="24"/>
        </w:rPr>
        <w:t>或违</w:t>
      </w:r>
      <w:r>
        <w:rPr>
          <w:rFonts w:hint="eastAsia" w:ascii="微软雅黑" w:hAnsi="微软雅黑" w:eastAsia="微软雅黑" w:cs="微软雅黑"/>
          <w:sz w:val="24"/>
          <w:szCs w:val="24"/>
          <w:lang w:eastAsia="zh-CN"/>
        </w:rPr>
        <w:t>法</w:t>
      </w:r>
      <w:r>
        <w:rPr>
          <w:rFonts w:hint="eastAsia" w:ascii="微软雅黑" w:hAnsi="微软雅黑" w:eastAsia="微软雅黑" w:cs="微软雅黑"/>
          <w:sz w:val="24"/>
          <w:szCs w:val="24"/>
        </w:rPr>
        <w:t>行为，甲方在本合同终止，乙方</w:t>
      </w:r>
      <w:r>
        <w:rPr>
          <w:rFonts w:hint="eastAsia" w:ascii="微软雅黑" w:hAnsi="微软雅黑" w:eastAsia="微软雅黑" w:cs="微软雅黑"/>
          <w:b w:val="0"/>
          <w:bCs w:val="0"/>
          <w:sz w:val="24"/>
          <w:szCs w:val="24"/>
        </w:rPr>
        <w:t>将注册在租赁房屋地址的营业</w:t>
      </w:r>
      <w:r>
        <w:rPr>
          <w:rFonts w:hint="eastAsia" w:ascii="微软雅黑" w:hAnsi="微软雅黑" w:eastAsia="微软雅黑" w:cs="微软雅黑"/>
          <w:b w:val="0"/>
          <w:bCs w:val="0"/>
          <w:sz w:val="24"/>
          <w:szCs w:val="24"/>
          <w:lang w:eastAsia="zh-CN"/>
        </w:rPr>
        <w:t>证</w:t>
      </w:r>
      <w:r>
        <w:rPr>
          <w:rFonts w:hint="eastAsia" w:ascii="微软雅黑" w:hAnsi="微软雅黑" w:eastAsia="微软雅黑" w:cs="微软雅黑"/>
          <w:b w:val="0"/>
          <w:bCs w:val="0"/>
          <w:sz w:val="24"/>
          <w:szCs w:val="24"/>
        </w:rPr>
        <w:t>照迁出或注销后</w:t>
      </w:r>
      <w:r>
        <w:rPr>
          <w:rFonts w:hint="eastAsia" w:ascii="微软雅黑" w:hAnsi="微软雅黑" w:eastAsia="微软雅黑" w:cs="微软雅黑"/>
          <w:sz w:val="24"/>
          <w:szCs w:val="24"/>
        </w:rPr>
        <w:t>把租赁</w:t>
      </w:r>
      <w:r>
        <w:rPr>
          <w:rFonts w:hint="eastAsia" w:ascii="微软雅黑" w:hAnsi="微软雅黑" w:eastAsia="微软雅黑" w:cs="微软雅黑"/>
          <w:color w:val="000000" w:themeColor="text1"/>
          <w:sz w:val="24"/>
          <w:szCs w:val="24"/>
          <w:lang w:eastAsia="zh-CN"/>
          <w14:textFill>
            <w14:solidFill>
              <w14:schemeClr w14:val="tx1"/>
            </w14:solidFill>
          </w14:textFill>
        </w:rPr>
        <w:t>房屋</w:t>
      </w:r>
      <w:r>
        <w:rPr>
          <w:rFonts w:hint="eastAsia" w:ascii="微软雅黑" w:hAnsi="微软雅黑" w:eastAsia="微软雅黑" w:cs="微软雅黑"/>
          <w:color w:val="000000" w:themeColor="text1"/>
          <w:sz w:val="24"/>
          <w:szCs w:val="24"/>
          <w14:textFill>
            <w14:solidFill>
              <w14:schemeClr w14:val="tx1"/>
            </w14:solidFill>
          </w14:textFill>
        </w:rPr>
        <w:t>交还给甲方，且双方就租赁关系而产生的一切</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债权债务</w:t>
      </w:r>
      <w:r>
        <w:rPr>
          <w:rFonts w:hint="eastAsia" w:ascii="微软雅黑" w:hAnsi="微软雅黑" w:eastAsia="微软雅黑" w:cs="微软雅黑"/>
          <w:color w:val="000000" w:themeColor="text1"/>
          <w:sz w:val="24"/>
          <w:szCs w:val="24"/>
          <w14:textFill>
            <w14:solidFill>
              <w14:schemeClr w14:val="tx1"/>
            </w14:solidFill>
          </w14:textFill>
        </w:rPr>
        <w:t>清理完毕并办理书面交接手续后10个工作日内，向乙方退还剩余租赁保证金（不计利息）。</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4.3 其他费用</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乙方须自行负担与租赁</w:t>
      </w:r>
      <w:r>
        <w:rPr>
          <w:rFonts w:hint="eastAsia" w:ascii="微软雅黑" w:hAnsi="微软雅黑" w:eastAsia="微软雅黑" w:cs="微软雅黑"/>
          <w:color w:val="000000" w:themeColor="text1"/>
          <w:sz w:val="24"/>
          <w:szCs w:val="24"/>
          <w:lang w:eastAsia="zh-CN"/>
          <w14:textFill>
            <w14:solidFill>
              <w14:schemeClr w14:val="tx1"/>
            </w14:solidFill>
          </w14:textFill>
        </w:rPr>
        <w:t>房屋</w:t>
      </w:r>
      <w:r>
        <w:rPr>
          <w:rFonts w:hint="eastAsia" w:ascii="微软雅黑" w:hAnsi="微软雅黑" w:eastAsia="微软雅黑" w:cs="微软雅黑"/>
          <w:color w:val="000000" w:themeColor="text1"/>
          <w:sz w:val="24"/>
          <w:szCs w:val="24"/>
          <w14:textFill>
            <w14:solidFill>
              <w14:schemeClr w14:val="tx1"/>
            </w14:solidFill>
          </w14:textFill>
        </w:rPr>
        <w:t>使用有关的水费、电费、</w:t>
      </w:r>
      <w:r>
        <w:rPr>
          <w:rFonts w:hint="eastAsia" w:ascii="微软雅黑" w:hAnsi="微软雅黑" w:eastAsia="微软雅黑" w:cs="微软雅黑"/>
          <w:color w:val="000000" w:themeColor="text1"/>
          <w:sz w:val="24"/>
          <w:szCs w:val="24"/>
          <w:lang w:eastAsia="zh-CN"/>
          <w14:textFill>
            <w14:solidFill>
              <w14:schemeClr w14:val="tx1"/>
            </w14:solidFill>
          </w14:textFill>
        </w:rPr>
        <w:t>空调费</w:t>
      </w:r>
      <w:r>
        <w:rPr>
          <w:rFonts w:hint="eastAsia" w:ascii="微软雅黑" w:hAnsi="微软雅黑" w:eastAsia="微软雅黑" w:cs="微软雅黑"/>
          <w:color w:val="000000" w:themeColor="text1"/>
          <w:sz w:val="24"/>
          <w:szCs w:val="24"/>
          <w14:textFill>
            <w14:solidFill>
              <w14:schemeClr w14:val="tx1"/>
            </w14:solidFill>
          </w14:textFill>
        </w:rPr>
        <w:t>、物业费</w:t>
      </w:r>
      <w:r>
        <w:rPr>
          <w:rFonts w:hint="eastAsia" w:ascii="微软雅黑" w:hAnsi="微软雅黑" w:eastAsia="微软雅黑" w:cs="微软雅黑"/>
          <w:color w:val="000000" w:themeColor="text1"/>
          <w:sz w:val="24"/>
          <w:szCs w:val="24"/>
          <w:lang w:eastAsia="zh-CN"/>
          <w14:textFill>
            <w14:solidFill>
              <w14:schemeClr w14:val="tx1"/>
            </w14:solidFill>
          </w14:textFill>
        </w:rPr>
        <w:t>、公共能耗费等全部费用</w:t>
      </w:r>
      <w:r>
        <w:rPr>
          <w:rFonts w:hint="eastAsia" w:ascii="微软雅黑" w:hAnsi="微软雅黑" w:eastAsia="微软雅黑" w:cs="微软雅黑"/>
          <w:color w:val="000000" w:themeColor="text1"/>
          <w:sz w:val="24"/>
          <w:szCs w:val="24"/>
          <w14:textFill>
            <w14:solidFill>
              <w14:schemeClr w14:val="tx1"/>
            </w14:solidFill>
          </w14:textFill>
        </w:rPr>
        <w:t>，并按时缴纳。</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bookmarkStart w:id="3" w:name="_GoBack"/>
      <w:bookmarkEnd w:id="3"/>
      <w:r>
        <w:rPr>
          <w:rFonts w:hint="eastAsia" w:ascii="微软雅黑" w:hAnsi="微软雅黑" w:eastAsia="微软雅黑" w:cs="微软雅黑"/>
          <w:color w:val="000000" w:themeColor="text1"/>
          <w:sz w:val="24"/>
          <w:szCs w:val="24"/>
          <w14:textFill>
            <w14:solidFill>
              <w14:schemeClr w14:val="tx1"/>
            </w14:solidFill>
          </w14:textFill>
        </w:rPr>
        <w:t>4.4 付款方式</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乙方依据本合同应支付的保证金和租金可以按银行</w:t>
      </w:r>
      <w:r>
        <w:rPr>
          <w:rFonts w:hint="eastAsia" w:ascii="微软雅黑" w:hAnsi="微软雅黑" w:eastAsia="微软雅黑" w:cs="微软雅黑"/>
          <w:color w:val="000000" w:themeColor="text1"/>
          <w:sz w:val="24"/>
          <w:szCs w:val="24"/>
          <w:lang w:eastAsia="zh-CN"/>
          <w14:textFill>
            <w14:solidFill>
              <w14:schemeClr w14:val="tx1"/>
            </w14:solidFill>
          </w14:textFill>
        </w:rPr>
        <w:t>转账方式</w:t>
      </w:r>
      <w:r>
        <w:rPr>
          <w:rFonts w:hint="eastAsia" w:ascii="微软雅黑" w:hAnsi="微软雅黑" w:eastAsia="微软雅黑" w:cs="微软雅黑"/>
          <w:color w:val="000000" w:themeColor="text1"/>
          <w:sz w:val="24"/>
          <w:szCs w:val="24"/>
          <w14:textFill>
            <w14:solidFill>
              <w14:schemeClr w14:val="tx1"/>
            </w14:solidFill>
          </w14:textFill>
        </w:rPr>
        <w:t>存入甲方</w:t>
      </w:r>
      <w:r>
        <w:rPr>
          <w:rFonts w:hint="eastAsia" w:ascii="微软雅黑" w:hAnsi="微软雅黑" w:eastAsia="微软雅黑" w:cs="微软雅黑"/>
          <w:color w:val="000000" w:themeColor="text1"/>
          <w:sz w:val="24"/>
          <w:szCs w:val="24"/>
          <w:lang w:eastAsia="zh-CN"/>
          <w14:textFill>
            <w14:solidFill>
              <w14:schemeClr w14:val="tx1"/>
            </w14:solidFill>
          </w14:textFill>
        </w:rPr>
        <w:t>指定的账户</w:t>
      </w:r>
      <w:r>
        <w:rPr>
          <w:rFonts w:hint="eastAsia" w:ascii="微软雅黑" w:hAnsi="微软雅黑" w:eastAsia="微软雅黑" w:cs="微软雅黑"/>
          <w:color w:val="000000" w:themeColor="text1"/>
          <w:sz w:val="24"/>
          <w:szCs w:val="24"/>
          <w14:textFill>
            <w14:solidFill>
              <w14:schemeClr w14:val="tx1"/>
            </w14:solidFill>
          </w14:textFill>
        </w:rPr>
        <w:t>（向甲方提交相关</w:t>
      </w:r>
      <w:r>
        <w:rPr>
          <w:rFonts w:hint="eastAsia" w:ascii="微软雅黑" w:hAnsi="微软雅黑" w:eastAsia="微软雅黑" w:cs="微软雅黑"/>
          <w:color w:val="000000" w:themeColor="text1"/>
          <w:sz w:val="24"/>
          <w:szCs w:val="24"/>
          <w:lang w:eastAsia="zh-CN"/>
          <w14:textFill>
            <w14:solidFill>
              <w14:schemeClr w14:val="tx1"/>
            </w14:solidFill>
          </w14:textFill>
        </w:rPr>
        <w:t>转账凭证</w:t>
      </w:r>
      <w:r>
        <w:rPr>
          <w:rFonts w:hint="eastAsia" w:ascii="微软雅黑" w:hAnsi="微软雅黑" w:eastAsia="微软雅黑" w:cs="微软雅黑"/>
          <w:color w:val="000000" w:themeColor="text1"/>
          <w:sz w:val="24"/>
          <w:szCs w:val="24"/>
          <w14:textFill>
            <w14:solidFill>
              <w14:schemeClr w14:val="tx1"/>
            </w14:solidFill>
          </w14:textFill>
        </w:rPr>
        <w:t>复印件，以便甲方核实），或将支票送至甲方</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登记</w:t>
      </w:r>
      <w:r>
        <w:rPr>
          <w:rFonts w:hint="eastAsia" w:ascii="微软雅黑" w:hAnsi="微软雅黑" w:eastAsia="微软雅黑" w:cs="微软雅黑"/>
          <w:color w:val="000000" w:themeColor="text1"/>
          <w:sz w:val="24"/>
          <w:szCs w:val="24"/>
          <w14:textFill>
            <w14:solidFill>
              <w14:schemeClr w14:val="tx1"/>
            </w14:solidFill>
          </w14:textFill>
        </w:rPr>
        <w:t>地址或甲方书面通知的其他地址，甲方核实收妥乙方交纳款项后，应向乙方出具相应收款凭证。甲方指定银行账户如下：</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sz w:val="24"/>
          <w:szCs w:val="24"/>
          <w:u w:val="single"/>
        </w:rPr>
      </w:pPr>
      <w:r>
        <w:rPr>
          <w:rFonts w:hint="eastAsia" w:ascii="微软雅黑" w:hAnsi="微软雅黑" w:eastAsia="微软雅黑" w:cs="微软雅黑"/>
          <w:color w:val="000000" w:themeColor="text1"/>
          <w:sz w:val="24"/>
          <w:szCs w:val="24"/>
          <w14:textFill>
            <w14:solidFill>
              <w14:schemeClr w14:val="tx1"/>
            </w14:solidFill>
          </w14:textFill>
        </w:rPr>
        <w:t>收款人名称：</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 xml:space="preserve"> </w:t>
      </w:r>
      <w:r>
        <w:rPr>
          <w:rFonts w:hint="eastAsia" w:ascii="微软雅黑" w:hAnsi="微软雅黑" w:eastAsia="微软雅黑" w:cs="微软雅黑"/>
          <w:color w:val="000000" w:themeColor="text1"/>
          <w:sz w:val="24"/>
          <w:szCs w:val="24"/>
          <w:u w:val="single"/>
          <w:lang w:val="en-US" w:eastAsia="zh-CN"/>
          <w14:textFill>
            <w14:solidFill>
              <w14:schemeClr w14:val="tx1"/>
            </w14:solidFill>
          </w14:textFill>
        </w:rPr>
        <w:t xml:space="preserve">                       </w:t>
      </w:r>
      <w:r>
        <w:rPr>
          <w:rFonts w:hint="eastAsia" w:ascii="微软雅黑" w:hAnsi="微软雅黑" w:eastAsia="微软雅黑" w:cs="微软雅黑"/>
          <w:sz w:val="24"/>
          <w:szCs w:val="24"/>
        </w:rPr>
        <w:t>，开户银行：</w:t>
      </w:r>
      <w:r>
        <w:rPr>
          <w:rFonts w:hint="eastAsia" w:ascii="微软雅黑" w:hAnsi="微软雅黑" w:eastAsia="微软雅黑" w:cs="微软雅黑"/>
          <w:color w:val="000000" w:themeColor="text1"/>
          <w:sz w:val="24"/>
          <w:szCs w:val="24"/>
          <w:u w:val="single"/>
          <w:lang w:val="en-US" w:eastAsia="zh-CN"/>
          <w14:textFill>
            <w14:solidFill>
              <w14:schemeClr w14:val="tx1"/>
            </w14:solidFill>
          </w14:textFill>
        </w:rPr>
        <w:t xml:space="preserve">                       </w:t>
      </w:r>
      <w:r>
        <w:rPr>
          <w:rFonts w:hint="eastAsia" w:ascii="微软雅黑" w:hAnsi="微软雅黑" w:eastAsia="微软雅黑" w:cs="微软雅黑"/>
          <w:sz w:val="24"/>
          <w:szCs w:val="24"/>
        </w:rPr>
        <w:t>，银行账号：</w:t>
      </w:r>
      <w:r>
        <w:rPr>
          <w:rFonts w:hint="eastAsia" w:ascii="微软雅黑" w:hAnsi="微软雅黑" w:eastAsia="微软雅黑" w:cs="微软雅黑"/>
          <w:color w:val="000000" w:themeColor="text1"/>
          <w:sz w:val="24"/>
          <w:szCs w:val="24"/>
          <w:u w:val="single"/>
          <w:lang w:val="en-US" w:eastAsia="zh-CN"/>
          <w14:textFill>
            <w14:solidFill>
              <w14:schemeClr w14:val="tx1"/>
            </w14:solidFill>
          </w14:textFill>
        </w:rPr>
        <w:t xml:space="preserve">                       </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hint="eastAsia" w:ascii="微软雅黑" w:hAnsi="微软雅黑" w:eastAsia="微软雅黑" w:cs="微软雅黑"/>
          <w:b/>
          <w:color w:val="000000" w:themeColor="text1"/>
          <w:sz w:val="24"/>
          <w:szCs w:val="24"/>
          <w14:textFill>
            <w14:solidFill>
              <w14:schemeClr w14:val="tx1"/>
            </w14:solidFill>
          </w14:textFill>
        </w:rPr>
      </w:pP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b/>
          <w:color w:val="000000" w:themeColor="text1"/>
          <w:sz w:val="24"/>
          <w:szCs w:val="24"/>
          <w14:textFill>
            <w14:solidFill>
              <w14:schemeClr w14:val="tx1"/>
            </w14:solidFill>
          </w14:textFill>
        </w:rPr>
      </w:pPr>
      <w:r>
        <w:rPr>
          <w:rFonts w:hint="eastAsia" w:ascii="微软雅黑" w:hAnsi="微软雅黑" w:eastAsia="微软雅黑" w:cs="微软雅黑"/>
          <w:b/>
          <w:color w:val="000000" w:themeColor="text1"/>
          <w:sz w:val="24"/>
          <w:szCs w:val="24"/>
          <w14:textFill>
            <w14:solidFill>
              <w14:schemeClr w14:val="tx1"/>
            </w14:solidFill>
          </w14:textFill>
        </w:rPr>
        <w:t>五、房屋交付</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5.1 甲方应于乙方付清本合同约定的首期租金和保证金后</w:t>
      </w:r>
      <w:r>
        <w:rPr>
          <w:rFonts w:hint="eastAsia" w:ascii="微软雅黑" w:hAnsi="微软雅黑" w:eastAsia="微软雅黑" w:cs="微软雅黑"/>
          <w:b/>
          <w:bCs/>
          <w:sz w:val="24"/>
          <w:szCs w:val="24"/>
          <w:lang w:val="en-US" w:eastAsia="zh-CN"/>
        </w:rPr>
        <w:t xml:space="preserve">    </w:t>
      </w:r>
      <w:r>
        <w:rPr>
          <w:rFonts w:hint="eastAsia" w:ascii="微软雅黑" w:hAnsi="微软雅黑" w:eastAsia="微软雅黑" w:cs="微软雅黑"/>
          <w:b w:val="0"/>
          <w:bCs w:val="0"/>
          <w:sz w:val="24"/>
          <w:szCs w:val="24"/>
          <w:u w:val="none"/>
          <w:lang w:val="en-US" w:eastAsia="zh-CN"/>
        </w:rPr>
        <w:t>个工作日内</w:t>
      </w:r>
      <w:r>
        <w:rPr>
          <w:rFonts w:hint="eastAsia" w:ascii="微软雅黑" w:hAnsi="微软雅黑" w:eastAsia="微软雅黑" w:cs="微软雅黑"/>
          <w:color w:val="000000" w:themeColor="text1"/>
          <w:sz w:val="24"/>
          <w:szCs w:val="24"/>
          <w14:textFill>
            <w14:solidFill>
              <w14:schemeClr w14:val="tx1"/>
            </w14:solidFill>
          </w14:textFill>
        </w:rPr>
        <w:t>前将本合同约定的租赁房屋交付给乙方使用。</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5.2 甲乙双方交付、接收租赁房屋时，应当签署一份交接书，交接书应当载明交接日期及租赁房屋之状况；交接书一旦签署，或乙方已实际取得租赁房屋使用权，则甲乙双方的交付、接收义务立即完成。</w:t>
      </w:r>
    </w:p>
    <w:p>
      <w:pPr>
        <w:keepNext w:val="0"/>
        <w:keepLines w:val="0"/>
        <w:pageBreakBefore w:val="0"/>
        <w:widowControl w:val="0"/>
        <w:numPr>
          <w:ilvl w:val="-1"/>
          <w:numId w:val="0"/>
        </w:numPr>
        <w:kinsoku/>
        <w:overflowPunct/>
        <w:topLinePunct w:val="0"/>
        <w:autoSpaceDE/>
        <w:autoSpaceDN/>
        <w:bidi w:val="0"/>
        <w:adjustRightInd/>
        <w:snapToGrid/>
        <w:spacing w:line="400" w:lineRule="exact"/>
        <w:ind w:left="472" w:firstLine="0"/>
        <w:textAlignment w:val="auto"/>
        <w:rPr>
          <w:rFonts w:ascii="微软雅黑" w:hAnsi="微软雅黑" w:eastAsia="微软雅黑" w:cs="微软雅黑"/>
          <w:b/>
          <w:color w:val="000000" w:themeColor="text1"/>
          <w:sz w:val="24"/>
          <w:szCs w:val="24"/>
          <w14:textFill>
            <w14:solidFill>
              <w14:schemeClr w14:val="tx1"/>
            </w14:solidFill>
          </w14:textFill>
        </w:rPr>
      </w:pPr>
      <w:r>
        <w:rPr>
          <w:rFonts w:hint="eastAsia" w:ascii="微软雅黑" w:hAnsi="微软雅黑" w:eastAsia="微软雅黑" w:cs="微软雅黑"/>
          <w:b/>
          <w:color w:val="000000" w:themeColor="text1"/>
          <w:sz w:val="24"/>
          <w:szCs w:val="24"/>
          <w:lang w:eastAsia="zh-CN"/>
          <w14:textFill>
            <w14:solidFill>
              <w14:schemeClr w14:val="tx1"/>
            </w14:solidFill>
          </w14:textFill>
        </w:rPr>
        <w:t>六、</w:t>
      </w:r>
      <w:r>
        <w:rPr>
          <w:rFonts w:hint="eastAsia" w:ascii="微软雅黑" w:hAnsi="微软雅黑" w:eastAsia="微软雅黑" w:cs="微软雅黑"/>
          <w:b/>
          <w:color w:val="000000" w:themeColor="text1"/>
          <w:sz w:val="24"/>
          <w:szCs w:val="24"/>
          <w14:textFill>
            <w14:solidFill>
              <w14:schemeClr w14:val="tx1"/>
            </w14:solidFill>
          </w14:textFill>
        </w:rPr>
        <w:t>房屋使用要求和</w:t>
      </w:r>
      <w:r>
        <w:rPr>
          <w:rFonts w:hint="eastAsia" w:ascii="微软雅黑" w:hAnsi="微软雅黑" w:eastAsia="微软雅黑" w:cs="微软雅黑"/>
          <w:b/>
          <w:color w:val="000000" w:themeColor="text1"/>
          <w:sz w:val="24"/>
          <w:szCs w:val="24"/>
          <w:lang w:val="en-US" w:eastAsia="zh-CN"/>
          <w14:textFill>
            <w14:solidFill>
              <w14:schemeClr w14:val="tx1"/>
            </w14:solidFill>
          </w14:textFill>
        </w:rPr>
        <w:t>相关</w:t>
      </w:r>
      <w:r>
        <w:rPr>
          <w:rFonts w:hint="eastAsia" w:ascii="微软雅黑" w:hAnsi="微软雅黑" w:eastAsia="微软雅黑" w:cs="微软雅黑"/>
          <w:b/>
          <w:color w:val="000000" w:themeColor="text1"/>
          <w:sz w:val="24"/>
          <w:szCs w:val="24"/>
          <w14:textFill>
            <w14:solidFill>
              <w14:schemeClr w14:val="tx1"/>
            </w14:solidFill>
          </w14:textFill>
        </w:rPr>
        <w:t>责任</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6.1 乙方所租赁的房屋及其附属设施、设备，其日常的维修保养由乙方负责，费用由乙方承担。</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6.2 乙方若需增加设备及扩大电量等，应征得甲方同意，费用由乙方承担。凡经乙方更换或增加的各项设施和设备，其检查、维修、保养等工作由乙方负责并承担费用，若乙方委托甲方或物业管理公司进行维修和保养，则乙方需承担相关费用。</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6.3 租赁期间，因乙方（包括乙方的雇员或顾客）使用不当或人为造成的，致使该房屋及其附属设施、设备损坏或发生故障的，均由乙方负责维修，并承担维修费用。</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6.4 在本合同期限内，乙方根据业务需要，在不影响房屋结构安全和消防安全的原则下，可以对该房屋进行装修、改动,但装修、改动方案必须先经甲方书面认可，且装修、改造、修改应报当地政府有关部门审批同意方可实施，相关费用由乙方承担。</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6.5 甲方因维修、检查之需，有权暂时停止使用该物业或房屋中的任何设施，但应事先通知乙方（遇紧急情况除外），乙方应予以配合。</w:t>
      </w:r>
    </w:p>
    <w:p>
      <w:pPr>
        <w:pStyle w:val="7"/>
        <w:keepNext w:val="0"/>
        <w:keepLines w:val="0"/>
        <w:pageBreakBefore w:val="0"/>
        <w:widowControl w:val="0"/>
        <w:kinsoku/>
        <w:overflowPunct/>
        <w:topLinePunct w:val="0"/>
        <w:autoSpaceDE/>
        <w:autoSpaceDN/>
        <w:bidi w:val="0"/>
        <w:adjustRightInd/>
        <w:snapToGrid/>
        <w:spacing w:line="400" w:lineRule="exact"/>
        <w:textAlignment w:val="auto"/>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6.6 租赁期间，</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乙方应当对租赁房屋相关的一切事项承担责任，包括但不限于</w:t>
      </w:r>
      <w:r>
        <w:rPr>
          <w:rFonts w:hint="eastAsia" w:ascii="微软雅黑" w:hAnsi="微软雅黑" w:eastAsia="微软雅黑" w:cs="微软雅黑"/>
          <w:color w:val="000000" w:themeColor="text1"/>
          <w:sz w:val="24"/>
          <w:szCs w:val="24"/>
          <w14:textFill>
            <w14:solidFill>
              <w14:schemeClr w14:val="tx1"/>
            </w14:solidFill>
          </w14:textFill>
        </w:rPr>
        <w:t>防火安全，门前三包，综合治理</w:t>
      </w:r>
      <w:r>
        <w:rPr>
          <w:rFonts w:hint="eastAsia" w:ascii="微软雅黑" w:hAnsi="微软雅黑" w:eastAsia="微软雅黑" w:cs="微软雅黑"/>
          <w:color w:val="000000" w:themeColor="text1"/>
          <w:sz w:val="24"/>
          <w:szCs w:val="24"/>
          <w:lang w:eastAsia="zh-CN"/>
          <w14:textFill>
            <w14:solidFill>
              <w14:schemeClr w14:val="tx1"/>
            </w14:solidFill>
          </w14:textFill>
        </w:rPr>
        <w:t>、</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人身</w:t>
      </w:r>
      <w:r>
        <w:rPr>
          <w:rFonts w:hint="eastAsia" w:ascii="微软雅黑" w:hAnsi="微软雅黑" w:eastAsia="微软雅黑" w:cs="微软雅黑"/>
          <w:color w:val="000000" w:themeColor="text1"/>
          <w:sz w:val="24"/>
          <w:szCs w:val="24"/>
          <w14:textFill>
            <w14:solidFill>
              <w14:schemeClr w14:val="tx1"/>
            </w14:solidFill>
          </w14:textFill>
        </w:rPr>
        <w:t>安全</w:t>
      </w:r>
      <w:r>
        <w:rPr>
          <w:rFonts w:hint="eastAsia" w:ascii="微软雅黑" w:hAnsi="微软雅黑" w:eastAsia="微软雅黑" w:cs="微软雅黑"/>
          <w:color w:val="000000" w:themeColor="text1"/>
          <w:sz w:val="24"/>
          <w:szCs w:val="24"/>
          <w:lang w:eastAsia="zh-CN"/>
          <w14:textFill>
            <w14:solidFill>
              <w14:schemeClr w14:val="tx1"/>
            </w14:solidFill>
          </w14:textFill>
        </w:rPr>
        <w:t>、</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水电安全等。租赁期间发生的任何事故</w:t>
      </w:r>
      <w:r>
        <w:rPr>
          <w:rFonts w:hint="eastAsia" w:ascii="微软雅黑" w:hAnsi="微软雅黑" w:eastAsia="微软雅黑" w:cs="微软雅黑"/>
          <w:sz w:val="24"/>
          <w:szCs w:val="24"/>
        </w:rPr>
        <w:t>，其一切责任由乙方承担。</w:t>
      </w:r>
      <w:r>
        <w:rPr>
          <w:rFonts w:hint="eastAsia" w:ascii="微软雅黑" w:hAnsi="微软雅黑" w:eastAsia="微软雅黑" w:cs="微软雅黑"/>
          <w:color w:val="000000" w:themeColor="text1"/>
          <w:sz w:val="24"/>
          <w:szCs w:val="24"/>
          <w14:textFill>
            <w14:solidFill>
              <w14:schemeClr w14:val="tx1"/>
            </w14:solidFill>
          </w14:textFill>
        </w:rPr>
        <w:t>乙方应执行当地有关部门规定并承担全部责任、费用，甲方不定期对该出租房屋进行安全巡查，乙方必须服从、配合甲方的监督检查和事后整改工作。</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b/>
          <w:color w:val="000000" w:themeColor="text1"/>
          <w:sz w:val="24"/>
          <w:szCs w:val="24"/>
          <w14:textFill>
            <w14:solidFill>
              <w14:schemeClr w14:val="tx1"/>
            </w14:solidFill>
          </w14:textFill>
        </w:rPr>
      </w:pPr>
      <w:r>
        <w:rPr>
          <w:rFonts w:hint="eastAsia" w:ascii="微软雅黑" w:hAnsi="微软雅黑" w:eastAsia="微软雅黑" w:cs="微软雅黑"/>
          <w:b/>
          <w:color w:val="000000" w:themeColor="text1"/>
          <w:sz w:val="24"/>
          <w:szCs w:val="24"/>
          <w14:textFill>
            <w14:solidFill>
              <w14:schemeClr w14:val="tx1"/>
            </w14:solidFill>
          </w14:textFill>
        </w:rPr>
        <w:t>七、标识与广告</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hint="default" w:ascii="微软雅黑" w:hAnsi="微软雅黑" w:eastAsia="微软雅黑" w:cs="微软雅黑"/>
          <w:color w:val="000000" w:themeColor="text1"/>
          <w:sz w:val="24"/>
          <w:szCs w:val="24"/>
          <w:lang w:val="en-US" w:eastAsia="zh-CN"/>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7.1 乙方如需申请制作与其经营业务相关的标识或广告，应事先将制作方案书面提交甲方审核，征得甲方签章同意后，按规定向政府有关部门报批，经政府部门批准后方可进行实施。乙方未经甲方或政府有关部门审批同意，不得擅自在该房屋的任何部位设立文字、图案等标识或广告等宣传物品。一经发现，</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甲方有权组织人员拆除，所有损失由乙方承担。</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7.2 如因乙方设置的广告、标识等物件致使任何第三方人身损害、财产损失的，则由此所产生的一切法律后果及经济赔偿全部由乙方承担。</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b/>
          <w:color w:val="000000" w:themeColor="text1"/>
          <w:sz w:val="24"/>
          <w:szCs w:val="24"/>
          <w14:textFill>
            <w14:solidFill>
              <w14:schemeClr w14:val="tx1"/>
            </w14:solidFill>
          </w14:textFill>
        </w:rPr>
      </w:pPr>
      <w:r>
        <w:rPr>
          <w:rFonts w:hint="eastAsia" w:ascii="微软雅黑" w:hAnsi="微软雅黑" w:eastAsia="微软雅黑" w:cs="微软雅黑"/>
          <w:b/>
          <w:color w:val="000000" w:themeColor="text1"/>
          <w:sz w:val="24"/>
          <w:szCs w:val="24"/>
          <w14:textFill>
            <w14:solidFill>
              <w14:schemeClr w14:val="tx1"/>
            </w14:solidFill>
          </w14:textFill>
        </w:rPr>
        <w:t>八、</w:t>
      </w:r>
      <w:bookmarkStart w:id="0" w:name="_Toc236124636"/>
      <w:r>
        <w:rPr>
          <w:rFonts w:hint="eastAsia" w:ascii="微软雅黑" w:hAnsi="微软雅黑" w:eastAsia="微软雅黑" w:cs="微软雅黑"/>
          <w:b/>
          <w:color w:val="000000" w:themeColor="text1"/>
          <w:sz w:val="24"/>
          <w:szCs w:val="24"/>
          <w14:textFill>
            <w14:solidFill>
              <w14:schemeClr w14:val="tx1"/>
            </w14:solidFill>
          </w14:textFill>
        </w:rPr>
        <w:t>转租、转让和续租</w:t>
      </w:r>
      <w:bookmarkEnd w:id="0"/>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8.1 租赁期内，未经甲方书面同意，乙方不得擅自对租赁房屋进行转让、转包、转借、转租、分租（未经甲方书面认可的联营、合伙、合股、合作、承包等均视为转租）。</w:t>
      </w:r>
    </w:p>
    <w:p>
      <w:pPr>
        <w:keepNext w:val="0"/>
        <w:keepLines w:val="0"/>
        <w:pageBreakBefore w:val="0"/>
        <w:widowControl w:val="0"/>
        <w:kinsoku/>
        <w:overflowPunct/>
        <w:topLinePunct w:val="0"/>
        <w:autoSpaceDE/>
        <w:autoSpaceDN/>
        <w:bidi w:val="0"/>
        <w:adjustRightInd/>
        <w:snapToGrid/>
        <w:spacing w:line="400" w:lineRule="exact"/>
        <w:ind w:firstLine="456" w:firstLineChars="190"/>
        <w:textAlignment w:val="auto"/>
        <w:rPr>
          <w:rFonts w:hint="eastAsia" w:ascii="微软雅黑" w:hAnsi="微软雅黑" w:eastAsia="微软雅黑" w:cs="微软雅黑"/>
          <w:color w:val="000000" w:themeColor="text1"/>
          <w:sz w:val="24"/>
          <w:szCs w:val="24"/>
          <w:lang w:eastAsia="zh-CN"/>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8.2 租赁期限届满后，甲方有权无条件收回租赁房屋，乙方应将租赁房屋如期交还给甲方。</w:t>
      </w:r>
    </w:p>
    <w:p>
      <w:pPr>
        <w:keepNext w:val="0"/>
        <w:keepLines w:val="0"/>
        <w:pageBreakBefore w:val="0"/>
        <w:widowControl w:val="0"/>
        <w:kinsoku/>
        <w:overflowPunct/>
        <w:topLinePunct w:val="0"/>
        <w:autoSpaceDE/>
        <w:autoSpaceDN/>
        <w:bidi w:val="0"/>
        <w:adjustRightInd/>
        <w:snapToGrid/>
        <w:spacing w:line="400" w:lineRule="exact"/>
        <w:ind w:firstLine="456" w:firstLineChars="190"/>
        <w:textAlignment w:val="auto"/>
        <w:rPr>
          <w:rFonts w:ascii="微软雅黑" w:hAnsi="微软雅黑" w:eastAsia="微软雅黑" w:cs="微软雅黑"/>
          <w:b/>
          <w:color w:val="000000" w:themeColor="text1"/>
          <w:sz w:val="24"/>
          <w:szCs w:val="24"/>
          <w14:textFill>
            <w14:solidFill>
              <w14:schemeClr w14:val="tx1"/>
            </w14:solidFill>
          </w14:textFill>
        </w:rPr>
      </w:pPr>
      <w:r>
        <w:rPr>
          <w:rFonts w:hint="eastAsia" w:ascii="微软雅黑" w:hAnsi="微软雅黑" w:eastAsia="微软雅黑" w:cs="微软雅黑"/>
          <w:b/>
          <w:color w:val="000000" w:themeColor="text1"/>
          <w:sz w:val="24"/>
          <w:szCs w:val="24"/>
          <w14:textFill>
            <w14:solidFill>
              <w14:schemeClr w14:val="tx1"/>
            </w14:solidFill>
          </w14:textFill>
        </w:rPr>
        <w:t>九、</w:t>
      </w:r>
      <w:r>
        <w:rPr>
          <w:rFonts w:hint="eastAsia" w:ascii="微软雅黑" w:hAnsi="微软雅黑" w:eastAsia="微软雅黑" w:cs="微软雅黑"/>
          <w:b/>
          <w:color w:val="000000" w:themeColor="text1"/>
          <w:sz w:val="24"/>
          <w:szCs w:val="24"/>
          <w:lang w:eastAsia="zh-CN"/>
          <w14:textFill>
            <w14:solidFill>
              <w14:schemeClr w14:val="tx1"/>
            </w14:solidFill>
          </w14:textFill>
        </w:rPr>
        <w:t>租赁房屋</w:t>
      </w:r>
      <w:r>
        <w:rPr>
          <w:rFonts w:hint="eastAsia" w:ascii="微软雅黑" w:hAnsi="微软雅黑" w:eastAsia="微软雅黑" w:cs="微软雅黑"/>
          <w:b/>
          <w:color w:val="000000" w:themeColor="text1"/>
          <w:sz w:val="24"/>
          <w:szCs w:val="24"/>
          <w14:textFill>
            <w14:solidFill>
              <w14:schemeClr w14:val="tx1"/>
            </w14:solidFill>
          </w14:textFill>
        </w:rPr>
        <w:t>的交还</w:t>
      </w:r>
    </w:p>
    <w:p>
      <w:pPr>
        <w:keepNext w:val="0"/>
        <w:keepLines w:val="0"/>
        <w:pageBreakBefore w:val="0"/>
        <w:widowControl w:val="0"/>
        <w:kinsoku/>
        <w:overflowPunct/>
        <w:topLinePunct w:val="0"/>
        <w:autoSpaceDE/>
        <w:autoSpaceDN/>
        <w:bidi w:val="0"/>
        <w:adjustRightInd/>
        <w:snapToGrid/>
        <w:spacing w:line="400" w:lineRule="exact"/>
        <w:ind w:firstLine="456" w:firstLineChars="19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9.1 交还日期及适用范围</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9.1.1 乙方应当于本合同约定的租期结束之日前</w:t>
      </w:r>
      <w:r>
        <w:rPr>
          <w:rFonts w:hint="eastAsia" w:ascii="微软雅黑" w:hAnsi="微软雅黑" w:eastAsia="微软雅黑" w:cs="微软雅黑"/>
          <w:color w:val="000000" w:themeColor="text1"/>
          <w:sz w:val="24"/>
          <w:szCs w:val="24"/>
          <w:lang w:eastAsia="zh-CN"/>
          <w14:textFill>
            <w14:solidFill>
              <w14:schemeClr w14:val="tx1"/>
            </w14:solidFill>
          </w14:textFill>
        </w:rPr>
        <w:t>腾退</w:t>
      </w:r>
      <w:r>
        <w:rPr>
          <w:rFonts w:hint="eastAsia" w:ascii="微软雅黑" w:hAnsi="微软雅黑" w:eastAsia="微软雅黑" w:cs="微软雅黑"/>
          <w:color w:val="000000" w:themeColor="text1"/>
          <w:sz w:val="24"/>
          <w:szCs w:val="24"/>
          <w14:textFill>
            <w14:solidFill>
              <w14:schemeClr w14:val="tx1"/>
            </w14:solidFill>
          </w14:textFill>
        </w:rPr>
        <w:t>租赁</w:t>
      </w:r>
      <w:r>
        <w:rPr>
          <w:rFonts w:hint="eastAsia" w:ascii="微软雅黑" w:hAnsi="微软雅黑" w:eastAsia="微软雅黑" w:cs="微软雅黑"/>
          <w:color w:val="000000" w:themeColor="text1"/>
          <w:sz w:val="24"/>
          <w:szCs w:val="24"/>
          <w:lang w:eastAsia="zh-CN"/>
          <w14:textFill>
            <w14:solidFill>
              <w14:schemeClr w14:val="tx1"/>
            </w14:solidFill>
          </w14:textFill>
        </w:rPr>
        <w:t>房屋</w:t>
      </w:r>
      <w:r>
        <w:rPr>
          <w:rFonts w:hint="eastAsia" w:ascii="微软雅黑" w:hAnsi="微软雅黑" w:eastAsia="微软雅黑" w:cs="微软雅黑"/>
          <w:color w:val="000000" w:themeColor="text1"/>
          <w:sz w:val="24"/>
          <w:szCs w:val="24"/>
          <w14:textFill>
            <w14:solidFill>
              <w14:schemeClr w14:val="tx1"/>
            </w14:solidFill>
          </w14:textFill>
        </w:rPr>
        <w:t>。</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9.1.2 除租赁期限届满，正常终止合同外，如果甲方或乙方依据本合同或法律、法规的规定单方面解除合同，或因不可抗力或意外事件等其他原因致使本合同提前终止的，则乙方应当在合同提前解除或终止之日起10日内交还</w:t>
      </w:r>
      <w:r>
        <w:rPr>
          <w:rFonts w:hint="eastAsia" w:ascii="微软雅黑" w:hAnsi="微软雅黑" w:eastAsia="微软雅黑" w:cs="微软雅黑"/>
          <w:color w:val="000000" w:themeColor="text1"/>
          <w:sz w:val="24"/>
          <w:szCs w:val="24"/>
          <w:lang w:eastAsia="zh-CN"/>
          <w14:textFill>
            <w14:solidFill>
              <w14:schemeClr w14:val="tx1"/>
            </w14:solidFill>
          </w14:textFill>
        </w:rPr>
        <w:t>租赁房屋</w:t>
      </w:r>
      <w:r>
        <w:rPr>
          <w:rFonts w:hint="eastAsia" w:ascii="微软雅黑" w:hAnsi="微软雅黑" w:eastAsia="微软雅黑" w:cs="微软雅黑"/>
          <w:color w:val="000000" w:themeColor="text1"/>
          <w:sz w:val="24"/>
          <w:szCs w:val="24"/>
          <w14:textFill>
            <w14:solidFill>
              <w14:schemeClr w14:val="tx1"/>
            </w14:solidFill>
          </w14:textFill>
        </w:rPr>
        <w:t>。</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 xml:space="preserve">9.1.3 </w:t>
      </w:r>
      <w:r>
        <w:rPr>
          <w:rFonts w:hint="eastAsia" w:ascii="微软雅黑" w:hAnsi="微软雅黑" w:eastAsia="微软雅黑" w:cs="微软雅黑"/>
          <w:color w:val="000000" w:themeColor="text1"/>
          <w:kern w:val="0"/>
          <w:sz w:val="24"/>
          <w:szCs w:val="24"/>
          <w14:textFill>
            <w14:solidFill>
              <w14:schemeClr w14:val="tx1"/>
            </w14:solidFill>
          </w14:textFill>
        </w:rPr>
        <w:t>乙方</w:t>
      </w:r>
      <w:r>
        <w:rPr>
          <w:rFonts w:hint="eastAsia" w:ascii="微软雅黑" w:hAnsi="微软雅黑" w:eastAsia="微软雅黑" w:cs="微软雅黑"/>
          <w:color w:val="000000" w:themeColor="text1"/>
          <w:kern w:val="0"/>
          <w:sz w:val="24"/>
          <w:szCs w:val="24"/>
          <w:lang w:eastAsia="zh-CN"/>
          <w14:textFill>
            <w14:solidFill>
              <w14:schemeClr w14:val="tx1"/>
            </w14:solidFill>
          </w14:textFill>
        </w:rPr>
        <w:t>应在租赁期限届满前，将</w:t>
      </w:r>
      <w:r>
        <w:rPr>
          <w:rFonts w:hint="eastAsia" w:ascii="微软雅黑" w:hAnsi="微软雅黑" w:eastAsia="微软雅黑" w:cs="微软雅黑"/>
          <w:b w:val="0"/>
          <w:bCs w:val="0"/>
          <w:sz w:val="24"/>
          <w:szCs w:val="24"/>
        </w:rPr>
        <w:t>注册在租赁房屋地址的营业</w:t>
      </w:r>
      <w:r>
        <w:rPr>
          <w:rFonts w:hint="eastAsia" w:ascii="微软雅黑" w:hAnsi="微软雅黑" w:eastAsia="微软雅黑" w:cs="微软雅黑"/>
          <w:b w:val="0"/>
          <w:bCs w:val="0"/>
          <w:sz w:val="24"/>
          <w:szCs w:val="24"/>
          <w:lang w:eastAsia="zh-CN"/>
        </w:rPr>
        <w:t>证</w:t>
      </w:r>
      <w:r>
        <w:rPr>
          <w:rFonts w:hint="eastAsia" w:ascii="微软雅黑" w:hAnsi="微软雅黑" w:eastAsia="微软雅黑" w:cs="微软雅黑"/>
          <w:b w:val="0"/>
          <w:bCs w:val="0"/>
          <w:sz w:val="24"/>
          <w:szCs w:val="24"/>
        </w:rPr>
        <w:t>照迁出或注销</w:t>
      </w:r>
      <w:r>
        <w:rPr>
          <w:rFonts w:hint="eastAsia" w:ascii="微软雅黑" w:hAnsi="微软雅黑" w:eastAsia="微软雅黑" w:cs="微软雅黑"/>
          <w:color w:val="000000" w:themeColor="text1"/>
          <w:kern w:val="0"/>
          <w:sz w:val="24"/>
          <w:szCs w:val="24"/>
          <w:lang w:eastAsia="zh-CN"/>
          <w14:textFill>
            <w14:solidFill>
              <w14:schemeClr w14:val="tx1"/>
            </w14:solidFill>
          </w14:textFill>
        </w:rPr>
        <w:t>销。</w:t>
      </w:r>
      <w:r>
        <w:rPr>
          <w:rFonts w:hint="eastAsia" w:ascii="微软雅黑" w:hAnsi="微软雅黑" w:eastAsia="微软雅黑" w:cs="微软雅黑"/>
          <w:color w:val="000000" w:themeColor="text1"/>
          <w:sz w:val="24"/>
          <w:szCs w:val="24"/>
          <w14:textFill>
            <w14:solidFill>
              <w14:schemeClr w14:val="tx1"/>
            </w14:solidFill>
          </w14:textFill>
        </w:rPr>
        <w:t>否则应按本合同第9.3.2条的约定向甲方支付占用费。</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9.2 交还状况及装修和附属设施、设备的归属</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9.2.1 合同结束（不论基于何种原因，包括但不限于提前解除、终止或租赁期限届满），甲方有权要求乙方按下述方式交还</w:t>
      </w:r>
      <w:r>
        <w:rPr>
          <w:rFonts w:hint="eastAsia" w:ascii="微软雅黑" w:hAnsi="微软雅黑" w:eastAsia="微软雅黑" w:cs="微软雅黑"/>
          <w:color w:val="000000" w:themeColor="text1"/>
          <w:sz w:val="24"/>
          <w:szCs w:val="24"/>
          <w:lang w:eastAsia="zh-CN"/>
          <w14:textFill>
            <w14:solidFill>
              <w14:schemeClr w14:val="tx1"/>
            </w14:solidFill>
          </w14:textFill>
        </w:rPr>
        <w:t>租赁房屋</w:t>
      </w:r>
      <w:r>
        <w:rPr>
          <w:rFonts w:hint="eastAsia" w:ascii="微软雅黑" w:hAnsi="微软雅黑" w:eastAsia="微软雅黑" w:cs="微软雅黑"/>
          <w:color w:val="000000" w:themeColor="text1"/>
          <w:sz w:val="24"/>
          <w:szCs w:val="24"/>
          <w14:textFill>
            <w14:solidFill>
              <w14:schemeClr w14:val="tx1"/>
            </w14:solidFill>
          </w14:textFill>
        </w:rPr>
        <w:t>：乙方自费将</w:t>
      </w:r>
      <w:r>
        <w:rPr>
          <w:rFonts w:hint="eastAsia" w:ascii="微软雅黑" w:hAnsi="微软雅黑" w:eastAsia="微软雅黑" w:cs="微软雅黑"/>
          <w:color w:val="000000" w:themeColor="text1"/>
          <w:sz w:val="24"/>
          <w:szCs w:val="24"/>
          <w:lang w:eastAsia="zh-CN"/>
          <w14:textFill>
            <w14:solidFill>
              <w14:schemeClr w14:val="tx1"/>
            </w14:solidFill>
          </w14:textFill>
        </w:rPr>
        <w:t>租赁房屋</w:t>
      </w:r>
      <w:r>
        <w:rPr>
          <w:rFonts w:hint="eastAsia" w:ascii="微软雅黑" w:hAnsi="微软雅黑" w:eastAsia="微软雅黑" w:cs="微软雅黑"/>
          <w:color w:val="000000" w:themeColor="text1"/>
          <w:sz w:val="24"/>
          <w:szCs w:val="24"/>
          <w14:textFill>
            <w14:solidFill>
              <w14:schemeClr w14:val="tx1"/>
            </w14:solidFill>
          </w14:textFill>
        </w:rPr>
        <w:t>内的由其出资添置的可移动设备设施、用具等物品搬离租赁</w:t>
      </w:r>
      <w:r>
        <w:rPr>
          <w:rFonts w:hint="eastAsia" w:ascii="微软雅黑" w:hAnsi="微软雅黑" w:eastAsia="微软雅黑" w:cs="微软雅黑"/>
          <w:color w:val="000000" w:themeColor="text1"/>
          <w:sz w:val="24"/>
          <w:szCs w:val="24"/>
          <w:lang w:eastAsia="zh-CN"/>
          <w14:textFill>
            <w14:solidFill>
              <w14:schemeClr w14:val="tx1"/>
            </w14:solidFill>
          </w14:textFill>
        </w:rPr>
        <w:t>房屋</w:t>
      </w:r>
      <w:r>
        <w:rPr>
          <w:rFonts w:hint="eastAsia" w:ascii="微软雅黑" w:hAnsi="微软雅黑" w:eastAsia="微软雅黑" w:cs="微软雅黑"/>
          <w:color w:val="000000" w:themeColor="text1"/>
          <w:sz w:val="24"/>
          <w:szCs w:val="24"/>
          <w14:textFill>
            <w14:solidFill>
              <w14:schemeClr w14:val="tx1"/>
            </w14:solidFill>
          </w14:textFill>
        </w:rPr>
        <w:t>，租赁</w:t>
      </w:r>
      <w:r>
        <w:rPr>
          <w:rFonts w:hint="eastAsia" w:ascii="微软雅黑" w:hAnsi="微软雅黑" w:eastAsia="微软雅黑" w:cs="微软雅黑"/>
          <w:color w:val="000000" w:themeColor="text1"/>
          <w:sz w:val="24"/>
          <w:szCs w:val="24"/>
          <w:lang w:eastAsia="zh-CN"/>
          <w14:textFill>
            <w14:solidFill>
              <w14:schemeClr w14:val="tx1"/>
            </w14:solidFill>
          </w14:textFill>
        </w:rPr>
        <w:t>房屋</w:t>
      </w:r>
      <w:r>
        <w:rPr>
          <w:rFonts w:hint="eastAsia" w:ascii="微软雅黑" w:hAnsi="微软雅黑" w:eastAsia="微软雅黑" w:cs="微软雅黑"/>
          <w:color w:val="000000" w:themeColor="text1"/>
          <w:sz w:val="24"/>
          <w:szCs w:val="24"/>
          <w14:textFill>
            <w14:solidFill>
              <w14:schemeClr w14:val="tx1"/>
            </w14:solidFill>
          </w14:textFill>
        </w:rPr>
        <w:t>交还时的状况应当与乙方在合同终止前最后一段正常营业时间时的状况一致；对于不可移动的装修装潢以及其他设施设备，无偿归甲方所有，双方均无须补偿。</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9.2.2 如果</w:t>
      </w:r>
      <w:r>
        <w:rPr>
          <w:rFonts w:hint="eastAsia" w:ascii="微软雅黑" w:hAnsi="微软雅黑" w:eastAsia="微软雅黑" w:cs="微软雅黑"/>
          <w:color w:val="000000" w:themeColor="text1"/>
          <w:sz w:val="24"/>
          <w:szCs w:val="24"/>
          <w:lang w:eastAsia="zh-CN"/>
          <w14:textFill>
            <w14:solidFill>
              <w14:schemeClr w14:val="tx1"/>
            </w14:solidFill>
          </w14:textFill>
        </w:rPr>
        <w:t>租赁房屋</w:t>
      </w:r>
      <w:r>
        <w:rPr>
          <w:rFonts w:hint="eastAsia" w:ascii="微软雅黑" w:hAnsi="微软雅黑" w:eastAsia="微软雅黑" w:cs="微软雅黑"/>
          <w:color w:val="000000" w:themeColor="text1"/>
          <w:sz w:val="24"/>
          <w:szCs w:val="24"/>
          <w14:textFill>
            <w14:solidFill>
              <w14:schemeClr w14:val="tx1"/>
            </w14:solidFill>
          </w14:textFill>
        </w:rPr>
        <w:t>交还时主体结构有变动的，甲方有权要求乙方采取一切措施或自行采取措施予以恢复，由此产生的一切费用和开支由乙方负担。</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9.3 逾期交还的后果</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9.3.1 如果乙方逾期超过 30日仍未按照本合同规定交还</w:t>
      </w:r>
      <w:r>
        <w:rPr>
          <w:rFonts w:hint="eastAsia" w:ascii="微软雅黑" w:hAnsi="微软雅黑" w:eastAsia="微软雅黑" w:cs="微软雅黑"/>
          <w:color w:val="000000" w:themeColor="text1"/>
          <w:sz w:val="24"/>
          <w:szCs w:val="24"/>
          <w:lang w:eastAsia="zh-CN"/>
          <w14:textFill>
            <w14:solidFill>
              <w14:schemeClr w14:val="tx1"/>
            </w14:solidFill>
          </w14:textFill>
        </w:rPr>
        <w:t>租赁房屋</w:t>
      </w:r>
      <w:r>
        <w:rPr>
          <w:rFonts w:hint="eastAsia" w:ascii="微软雅黑" w:hAnsi="微软雅黑" w:eastAsia="微软雅黑" w:cs="微软雅黑"/>
          <w:color w:val="000000" w:themeColor="text1"/>
          <w:sz w:val="24"/>
          <w:szCs w:val="24"/>
          <w14:textFill>
            <w14:solidFill>
              <w14:schemeClr w14:val="tx1"/>
            </w14:solidFill>
          </w14:textFill>
        </w:rPr>
        <w:t>，则乙方遗留</w:t>
      </w:r>
      <w:r>
        <w:rPr>
          <w:rFonts w:hint="eastAsia" w:ascii="微软雅黑" w:hAnsi="微软雅黑" w:eastAsia="微软雅黑" w:cs="微软雅黑"/>
          <w:color w:val="000000" w:themeColor="text1"/>
          <w:sz w:val="24"/>
          <w:szCs w:val="24"/>
          <w:lang w:eastAsia="zh-CN"/>
          <w14:textFill>
            <w14:solidFill>
              <w14:schemeClr w14:val="tx1"/>
            </w14:solidFill>
          </w14:textFill>
        </w:rPr>
        <w:t>租赁房屋</w:t>
      </w:r>
      <w:r>
        <w:rPr>
          <w:rFonts w:hint="eastAsia" w:ascii="微软雅黑" w:hAnsi="微软雅黑" w:eastAsia="微软雅黑" w:cs="微软雅黑"/>
          <w:color w:val="000000" w:themeColor="text1"/>
          <w:sz w:val="24"/>
          <w:szCs w:val="24"/>
          <w14:textFill>
            <w14:solidFill>
              <w14:schemeClr w14:val="tx1"/>
            </w14:solidFill>
          </w14:textFill>
        </w:rPr>
        <w:t>内的所有物品和设施作遗弃物处理，甲方有权将</w:t>
      </w:r>
      <w:r>
        <w:rPr>
          <w:rFonts w:hint="eastAsia" w:ascii="微软雅黑" w:hAnsi="微软雅黑" w:eastAsia="微软雅黑" w:cs="微软雅黑"/>
          <w:color w:val="000000" w:themeColor="text1"/>
          <w:sz w:val="24"/>
          <w:szCs w:val="24"/>
          <w:lang w:eastAsia="zh-CN"/>
          <w14:textFill>
            <w14:solidFill>
              <w14:schemeClr w14:val="tx1"/>
            </w14:solidFill>
          </w14:textFill>
        </w:rPr>
        <w:t>租赁房屋</w:t>
      </w:r>
      <w:r>
        <w:rPr>
          <w:rFonts w:hint="eastAsia" w:ascii="微软雅黑" w:hAnsi="微软雅黑" w:eastAsia="微软雅黑" w:cs="微软雅黑"/>
          <w:color w:val="000000" w:themeColor="text1"/>
          <w:sz w:val="24"/>
          <w:szCs w:val="24"/>
          <w14:textFill>
            <w14:solidFill>
              <w14:schemeClr w14:val="tx1"/>
            </w14:solidFill>
          </w14:textFill>
        </w:rPr>
        <w:t>内的一切动产搬离</w:t>
      </w:r>
      <w:r>
        <w:rPr>
          <w:rFonts w:hint="eastAsia" w:ascii="微软雅黑" w:hAnsi="微软雅黑" w:eastAsia="微软雅黑" w:cs="微软雅黑"/>
          <w:color w:val="000000" w:themeColor="text1"/>
          <w:sz w:val="24"/>
          <w:szCs w:val="24"/>
          <w:lang w:eastAsia="zh-CN"/>
          <w14:textFill>
            <w14:solidFill>
              <w14:schemeClr w14:val="tx1"/>
            </w14:solidFill>
          </w14:textFill>
        </w:rPr>
        <w:t>租赁房屋</w:t>
      </w:r>
      <w:r>
        <w:rPr>
          <w:rFonts w:hint="eastAsia" w:ascii="微软雅黑" w:hAnsi="微软雅黑" w:eastAsia="微软雅黑" w:cs="微软雅黑"/>
          <w:color w:val="000000" w:themeColor="text1"/>
          <w:sz w:val="24"/>
          <w:szCs w:val="24"/>
          <w14:textFill>
            <w14:solidFill>
              <w14:schemeClr w14:val="tx1"/>
            </w14:solidFill>
          </w14:textFill>
        </w:rPr>
        <w:t>，并将</w:t>
      </w:r>
      <w:r>
        <w:rPr>
          <w:rFonts w:hint="eastAsia" w:ascii="微软雅黑" w:hAnsi="微软雅黑" w:eastAsia="微软雅黑" w:cs="微软雅黑"/>
          <w:color w:val="000000" w:themeColor="text1"/>
          <w:sz w:val="24"/>
          <w:szCs w:val="24"/>
          <w:lang w:eastAsia="zh-CN"/>
          <w14:textFill>
            <w14:solidFill>
              <w14:schemeClr w14:val="tx1"/>
            </w14:solidFill>
          </w14:textFill>
        </w:rPr>
        <w:t>租赁房屋</w:t>
      </w:r>
      <w:r>
        <w:rPr>
          <w:rFonts w:hint="eastAsia" w:ascii="微软雅黑" w:hAnsi="微软雅黑" w:eastAsia="微软雅黑" w:cs="微软雅黑"/>
          <w:color w:val="000000" w:themeColor="text1"/>
          <w:sz w:val="24"/>
          <w:szCs w:val="24"/>
          <w14:textFill>
            <w14:solidFill>
              <w14:schemeClr w14:val="tx1"/>
            </w14:solidFill>
          </w14:textFill>
        </w:rPr>
        <w:t>内的一切装修、附属设备、设施拆除或任意处理，甲方无须给予乙方任何补偿。</w:t>
      </w:r>
    </w:p>
    <w:p>
      <w:pPr>
        <w:pStyle w:val="3"/>
        <w:keepNext w:val="0"/>
        <w:keepLines w:val="0"/>
        <w:pageBreakBefore w:val="0"/>
        <w:widowControl w:val="0"/>
        <w:kinsoku/>
        <w:overflowPunct/>
        <w:topLinePunct w:val="0"/>
        <w:autoSpaceDE/>
        <w:autoSpaceDN/>
        <w:bidi w:val="0"/>
        <w:adjustRightInd/>
        <w:snapToGrid/>
        <w:spacing w:line="400" w:lineRule="exact"/>
        <w:ind w:firstLine="470" w:firstLineChars="196"/>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9.3.2 乙方逾期交还</w:t>
      </w:r>
      <w:r>
        <w:rPr>
          <w:rFonts w:hint="eastAsia" w:ascii="微软雅黑" w:hAnsi="微软雅黑" w:eastAsia="微软雅黑" w:cs="微软雅黑"/>
          <w:color w:val="000000" w:themeColor="text1"/>
          <w:sz w:val="24"/>
          <w:szCs w:val="24"/>
          <w:lang w:eastAsia="zh-CN"/>
          <w14:textFill>
            <w14:solidFill>
              <w14:schemeClr w14:val="tx1"/>
            </w14:solidFill>
          </w14:textFill>
        </w:rPr>
        <w:t>租赁房屋</w:t>
      </w:r>
      <w:r>
        <w:rPr>
          <w:rFonts w:hint="eastAsia" w:ascii="微软雅黑" w:hAnsi="微软雅黑" w:eastAsia="微软雅黑" w:cs="微软雅黑"/>
          <w:color w:val="000000" w:themeColor="text1"/>
          <w:sz w:val="24"/>
          <w:szCs w:val="24"/>
          <w14:textFill>
            <w14:solidFill>
              <w14:schemeClr w14:val="tx1"/>
            </w14:solidFill>
          </w14:textFill>
        </w:rPr>
        <w:t>，应按本合同约定的日租金标准的2倍按天向甲方支付占用费，直至乙方交还</w:t>
      </w:r>
      <w:r>
        <w:rPr>
          <w:rFonts w:hint="eastAsia" w:ascii="微软雅黑" w:hAnsi="微软雅黑" w:eastAsia="微软雅黑" w:cs="微软雅黑"/>
          <w:color w:val="000000" w:themeColor="text1"/>
          <w:sz w:val="24"/>
          <w:szCs w:val="24"/>
          <w:lang w:eastAsia="zh-CN"/>
          <w14:textFill>
            <w14:solidFill>
              <w14:schemeClr w14:val="tx1"/>
            </w14:solidFill>
          </w14:textFill>
        </w:rPr>
        <w:t>租赁房屋</w:t>
      </w:r>
      <w:r>
        <w:rPr>
          <w:rFonts w:hint="eastAsia" w:ascii="微软雅黑" w:hAnsi="微软雅黑" w:eastAsia="微软雅黑" w:cs="微软雅黑"/>
          <w:color w:val="000000" w:themeColor="text1"/>
          <w:sz w:val="24"/>
          <w:szCs w:val="24"/>
          <w14:textFill>
            <w14:solidFill>
              <w14:schemeClr w14:val="tx1"/>
            </w14:solidFill>
          </w14:textFill>
        </w:rPr>
        <w:t>或甲方收回</w:t>
      </w:r>
      <w:r>
        <w:rPr>
          <w:rFonts w:hint="eastAsia" w:ascii="微软雅黑" w:hAnsi="微软雅黑" w:eastAsia="微软雅黑" w:cs="微软雅黑"/>
          <w:color w:val="000000" w:themeColor="text1"/>
          <w:sz w:val="24"/>
          <w:szCs w:val="24"/>
          <w:lang w:eastAsia="zh-CN"/>
          <w14:textFill>
            <w14:solidFill>
              <w14:schemeClr w14:val="tx1"/>
            </w14:solidFill>
          </w14:textFill>
        </w:rPr>
        <w:t>租赁房屋</w:t>
      </w:r>
      <w:r>
        <w:rPr>
          <w:rFonts w:hint="eastAsia" w:ascii="微软雅黑" w:hAnsi="微软雅黑" w:eastAsia="微软雅黑" w:cs="微软雅黑"/>
          <w:color w:val="000000" w:themeColor="text1"/>
          <w:sz w:val="24"/>
          <w:szCs w:val="24"/>
          <w14:textFill>
            <w14:solidFill>
              <w14:schemeClr w14:val="tx1"/>
            </w14:solidFill>
          </w14:textFill>
        </w:rPr>
        <w:t>为止，如因此而给甲方造成其他经济损失的，乙方还应负责赔偿。</w:t>
      </w:r>
    </w:p>
    <w:p>
      <w:pPr>
        <w:pStyle w:val="3"/>
        <w:keepNext w:val="0"/>
        <w:keepLines w:val="0"/>
        <w:pageBreakBefore w:val="0"/>
        <w:widowControl w:val="0"/>
        <w:kinsoku/>
        <w:overflowPunct/>
        <w:topLinePunct w:val="0"/>
        <w:autoSpaceDE/>
        <w:autoSpaceDN/>
        <w:bidi w:val="0"/>
        <w:adjustRightInd/>
        <w:snapToGrid/>
        <w:spacing w:line="400" w:lineRule="exact"/>
        <w:ind w:firstLine="470" w:firstLineChars="196"/>
        <w:textAlignment w:val="auto"/>
        <w:rPr>
          <w:rFonts w:ascii="微软雅黑" w:hAnsi="微软雅黑" w:eastAsia="微软雅黑" w:cs="微软雅黑"/>
          <w:b/>
          <w:bCs/>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9.3.3 乙方逾期交还</w:t>
      </w:r>
      <w:r>
        <w:rPr>
          <w:rFonts w:hint="eastAsia" w:ascii="微软雅黑" w:hAnsi="微软雅黑" w:eastAsia="微软雅黑" w:cs="微软雅黑"/>
          <w:color w:val="000000" w:themeColor="text1"/>
          <w:sz w:val="24"/>
          <w:szCs w:val="24"/>
          <w:lang w:eastAsia="zh-CN"/>
          <w14:textFill>
            <w14:solidFill>
              <w14:schemeClr w14:val="tx1"/>
            </w14:solidFill>
          </w14:textFill>
        </w:rPr>
        <w:t>租赁房屋</w:t>
      </w:r>
      <w:r>
        <w:rPr>
          <w:rFonts w:hint="eastAsia" w:ascii="微软雅黑" w:hAnsi="微软雅黑" w:eastAsia="微软雅黑" w:cs="微软雅黑"/>
          <w:color w:val="000000" w:themeColor="text1"/>
          <w:sz w:val="24"/>
          <w:szCs w:val="24"/>
          <w14:textFill>
            <w14:solidFill>
              <w14:schemeClr w14:val="tx1"/>
            </w14:solidFill>
          </w14:textFill>
        </w:rPr>
        <w:t>的，甲方有权对</w:t>
      </w:r>
      <w:r>
        <w:rPr>
          <w:rFonts w:hint="eastAsia" w:ascii="微软雅黑" w:hAnsi="微软雅黑" w:eastAsia="微软雅黑" w:cs="微软雅黑"/>
          <w:color w:val="000000" w:themeColor="text1"/>
          <w:sz w:val="24"/>
          <w:szCs w:val="24"/>
          <w:lang w:eastAsia="zh-CN"/>
          <w14:textFill>
            <w14:solidFill>
              <w14:schemeClr w14:val="tx1"/>
            </w14:solidFill>
          </w14:textFill>
        </w:rPr>
        <w:t>租赁房屋</w:t>
      </w:r>
      <w:r>
        <w:rPr>
          <w:rFonts w:hint="eastAsia" w:ascii="微软雅黑" w:hAnsi="微软雅黑" w:eastAsia="微软雅黑" w:cs="微软雅黑"/>
          <w:color w:val="000000" w:themeColor="text1"/>
          <w:sz w:val="24"/>
          <w:szCs w:val="24"/>
          <w14:textFill>
            <w14:solidFill>
              <w14:schemeClr w14:val="tx1"/>
            </w14:solidFill>
          </w14:textFill>
        </w:rPr>
        <w:t>采取停电、停水、封门等措施，由此产生的一切损失和不利后果均由乙方承担。</w:t>
      </w:r>
    </w:p>
    <w:p>
      <w:pPr>
        <w:keepNext w:val="0"/>
        <w:keepLines w:val="0"/>
        <w:pageBreakBefore w:val="0"/>
        <w:widowControl w:val="0"/>
        <w:kinsoku/>
        <w:overflowPunct/>
        <w:topLinePunct w:val="0"/>
        <w:autoSpaceDE/>
        <w:autoSpaceDN/>
        <w:bidi w:val="0"/>
        <w:adjustRightInd/>
        <w:snapToGrid/>
        <w:spacing w:line="400" w:lineRule="exact"/>
        <w:ind w:firstLine="471" w:firstLineChars="196"/>
        <w:textAlignment w:val="auto"/>
        <w:rPr>
          <w:rFonts w:ascii="微软雅黑" w:hAnsi="微软雅黑" w:eastAsia="微软雅黑" w:cs="微软雅黑"/>
          <w:b/>
          <w:color w:val="000000" w:themeColor="text1"/>
          <w:sz w:val="24"/>
          <w:szCs w:val="24"/>
          <w14:textFill>
            <w14:solidFill>
              <w14:schemeClr w14:val="tx1"/>
            </w14:solidFill>
          </w14:textFill>
        </w:rPr>
      </w:pPr>
      <w:r>
        <w:rPr>
          <w:rFonts w:hint="eastAsia" w:ascii="微软雅黑" w:hAnsi="微软雅黑" w:eastAsia="微软雅黑" w:cs="微软雅黑"/>
          <w:b/>
          <w:bCs/>
          <w:color w:val="000000" w:themeColor="text1"/>
          <w:sz w:val="24"/>
          <w:szCs w:val="24"/>
          <w14:textFill>
            <w14:solidFill>
              <w14:schemeClr w14:val="tx1"/>
            </w14:solidFill>
          </w14:textFill>
        </w:rPr>
        <w:t>十、</w:t>
      </w:r>
      <w:r>
        <w:rPr>
          <w:rFonts w:hint="eastAsia" w:ascii="微软雅黑" w:hAnsi="微软雅黑" w:eastAsia="微软雅黑" w:cs="微软雅黑"/>
          <w:b/>
          <w:color w:val="000000" w:themeColor="text1"/>
          <w:sz w:val="24"/>
          <w:szCs w:val="24"/>
          <w14:textFill>
            <w14:solidFill>
              <w14:schemeClr w14:val="tx1"/>
            </w14:solidFill>
          </w14:textFill>
        </w:rPr>
        <w:t>合同的变更、解除、终止</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10.1 租赁期限内，如需变更本合同之条款，应经双方协商一致，最终以书面方式签订补充、修改协议。</w:t>
      </w:r>
    </w:p>
    <w:p>
      <w:pPr>
        <w:pStyle w:val="3"/>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10.2乙方有下列情形之一，甲方有权解除本合同，无条件收回房屋，没收乙方保证金并追究乙方违约责任。同时，甲方有权对租赁房屋采取停电、停水、封门等措施，由此产生的一切损失和不利后果均由乙方承担：</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10.2.1 乙方未按时足额支付租金或其他</w:t>
      </w:r>
      <w:r>
        <w:rPr>
          <w:rFonts w:hint="eastAsia" w:ascii="微软雅黑" w:hAnsi="微软雅黑" w:eastAsia="微软雅黑" w:cs="微软雅黑"/>
          <w:color w:val="000000" w:themeColor="text1"/>
          <w:sz w:val="24"/>
          <w:szCs w:val="24"/>
          <w:lang w:eastAsia="zh-CN"/>
          <w14:textFill>
            <w14:solidFill>
              <w14:schemeClr w14:val="tx1"/>
            </w14:solidFill>
          </w14:textFill>
        </w:rPr>
        <w:t>任何一项</w:t>
      </w:r>
      <w:r>
        <w:rPr>
          <w:rFonts w:hint="eastAsia" w:ascii="微软雅黑" w:hAnsi="微软雅黑" w:eastAsia="微软雅黑" w:cs="微软雅黑"/>
          <w:color w:val="000000" w:themeColor="text1"/>
          <w:sz w:val="24"/>
          <w:szCs w:val="24"/>
          <w14:textFill>
            <w14:solidFill>
              <w14:schemeClr w14:val="tx1"/>
            </w14:solidFill>
          </w14:textFill>
        </w:rPr>
        <w:t>费用，逾期时间超过30日的；</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10.2.2 未经甲方书面同意及有关部门批准，乙方擅自改变房屋用途及业态的；</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10.2.3 未经甲方书面同意及有关部门批准，乙方擅自更改或拆除租赁房屋的主体结构或其任何部分或任何附属设施；或严重损坏租赁场所内的附属设施、公共区域或公共设施，致使不能正常使用的；</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10.2.4 未经甲方书面同意，乙方擅自将租赁房屋进行转让、转包、转借、转租、分租的（未经甲方书面认可的联营、合伙、合股、合作、承包等均视为转租）；</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10.2.5 乙方在租赁房屋内进行违法活动的；</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10.2.6 乙方有其他违约行为，或者乙方丧失履约能力的。</w:t>
      </w:r>
    </w:p>
    <w:p>
      <w:pPr>
        <w:pStyle w:val="3"/>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10.3 甲方有下列情形之一，乙方有权解除本合同并追究甲方违约责任：</w:t>
      </w:r>
    </w:p>
    <w:p>
      <w:pPr>
        <w:pStyle w:val="3"/>
        <w:keepNext w:val="0"/>
        <w:keepLines w:val="0"/>
        <w:pageBreakBefore w:val="0"/>
        <w:widowControl w:val="0"/>
        <w:kinsoku/>
        <w:overflowPunct/>
        <w:topLinePunct w:val="0"/>
        <w:autoSpaceDE/>
        <w:autoSpaceDN/>
        <w:bidi w:val="0"/>
        <w:adjustRightInd/>
        <w:snapToGrid/>
        <w:spacing w:line="400" w:lineRule="exact"/>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　　10.3.1 甲方未按时将租赁房屋交于乙方，经乙方书面催告后30日内仍未交付的；</w:t>
      </w:r>
    </w:p>
    <w:p>
      <w:pPr>
        <w:pStyle w:val="3"/>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10.3.2 甲方有其他违约行为，使乙方无法继续使用租赁房屋的。</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10.4有下列情形之一的，本合同自行终止，乙方需立即将房屋腾退归还给甲方，并按实际租赁使用的期间向甲方支付房屋租金，结清其他费用。甲乙双方互不承担违约责任，互不赔偿对方损失：</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10.4.1 因不可抗力，致使房屋毁损、灭失或造成其他损失而无法继续使用的；</w:t>
      </w:r>
    </w:p>
    <w:p>
      <w:pPr>
        <w:pStyle w:val="2"/>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highlight w:val="red"/>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10.4.2</w:t>
      </w:r>
      <w:r>
        <w:rPr>
          <w:rFonts w:hint="eastAsia" w:ascii="微软雅黑" w:hAnsi="微软雅黑" w:eastAsia="微软雅黑" w:cs="微软雅黑"/>
          <w:sz w:val="24"/>
          <w:szCs w:val="24"/>
          <w:shd w:val="clear" w:color="auto" w:fill="FFFFFF"/>
        </w:rPr>
        <w:t>在租赁期间，租赁房屋被征收、征用或其他因城市建设等原因无法继续租赁的情形</w:t>
      </w:r>
      <w:r>
        <w:rPr>
          <w:rFonts w:hint="eastAsia" w:ascii="微软雅黑" w:hAnsi="微软雅黑" w:eastAsia="微软雅黑" w:cs="微软雅黑"/>
          <w:color w:val="666666"/>
          <w:sz w:val="24"/>
          <w:szCs w:val="24"/>
          <w:shd w:val="clear" w:color="auto" w:fill="FFFFFF"/>
        </w:rPr>
        <w:t>。</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10.4.3非甲乙双方因素致使合同终止或无法履行的其他情形。</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10.5 本合同期限届满，双方对是否续租未达成一致意见的，本合同即自行终止。</w:t>
      </w:r>
    </w:p>
    <w:p>
      <w:pPr>
        <w:pStyle w:val="3"/>
        <w:keepNext w:val="0"/>
        <w:keepLines w:val="0"/>
        <w:pageBreakBefore w:val="0"/>
        <w:widowControl w:val="0"/>
        <w:kinsoku/>
        <w:overflowPunct/>
        <w:topLinePunct w:val="0"/>
        <w:autoSpaceDE/>
        <w:autoSpaceDN/>
        <w:bidi w:val="0"/>
        <w:adjustRightInd/>
        <w:snapToGrid/>
        <w:spacing w:line="400" w:lineRule="exact"/>
        <w:ind w:firstLine="471" w:firstLineChars="196"/>
        <w:textAlignment w:val="auto"/>
        <w:rPr>
          <w:rFonts w:ascii="微软雅黑" w:hAnsi="微软雅黑" w:eastAsia="微软雅黑" w:cs="微软雅黑"/>
          <w:b/>
          <w:bCs/>
          <w:color w:val="000000" w:themeColor="text1"/>
          <w:sz w:val="24"/>
          <w:szCs w:val="24"/>
          <w14:textFill>
            <w14:solidFill>
              <w14:schemeClr w14:val="tx1"/>
            </w14:solidFill>
          </w14:textFill>
        </w:rPr>
      </w:pPr>
      <w:r>
        <w:rPr>
          <w:rFonts w:hint="eastAsia" w:ascii="微软雅黑" w:hAnsi="微软雅黑" w:eastAsia="微软雅黑" w:cs="微软雅黑"/>
          <w:b/>
          <w:bCs/>
          <w:color w:val="000000" w:themeColor="text1"/>
          <w:sz w:val="24"/>
          <w:szCs w:val="24"/>
          <w14:textFill>
            <w14:solidFill>
              <w14:schemeClr w14:val="tx1"/>
            </w14:solidFill>
          </w14:textFill>
        </w:rPr>
        <w:t>十一、违约责任</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11.1 双方任何违反、不遵守本合同，或未履行或未完全履行其于本合同项下的责任和义务都将构成违约。违约方应当承担对方主张权利而产生的费用（包括但不限于诉讼费、律师费、差旅费、公证费、担保费等）。</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11.2 因甲方原因造成租赁房屋逾期交于乙方的，由甲方按乙方已付租金万分之六/天的标准向乙方支付违约金。</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乙方逾期支付房屋租金的，由乙方按当年租金总额万分之六/天的标准向甲方支付违约金，直至付清为止。</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11.3 租赁期间，乙方不及时履行本合同约定的维修、养护责任，致使租赁房屋损坏或造成甲方或第三方财产损失或人身伤害的，由乙方负责赔偿。</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11.4 租赁期间，非出现本合同约定的情况，乙方擅自解除本合同的，提前退租的，甲方在收回房屋使用权的同时不退还乙方保证金，且乙方应向甲方支付当月租金的三倍作为违约金，若违约金不足以抵付甲方损失的，乙方还应根据甲方实际经济损失补足差额。</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11.5 乙方如需提前终止租赁，须提前一个月时间向甲方提交书面申请，经甲方同意后，乙方须向甲方支付当月租金两倍的金额作为违约金方可解约。</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sz w:val="24"/>
          <w:szCs w:val="24"/>
        </w:rPr>
      </w:pPr>
      <w:r>
        <w:rPr>
          <w:rFonts w:hint="eastAsia" w:ascii="微软雅黑" w:hAnsi="微软雅黑" w:eastAsia="微软雅黑" w:cs="微软雅黑"/>
          <w:sz w:val="24"/>
          <w:szCs w:val="24"/>
        </w:rPr>
        <w:t>11.6租赁期间，非出现本合同约定的情况，甲方擅自解除本合同的，提前解约的，甲方应向乙方支付当月租金的两倍作为违约金。</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bCs/>
          <w:sz w:val="24"/>
          <w:szCs w:val="24"/>
        </w:rPr>
      </w:pPr>
      <w:r>
        <w:rPr>
          <w:rFonts w:hint="eastAsia" w:ascii="微软雅黑" w:hAnsi="微软雅黑" w:eastAsia="微软雅黑" w:cs="微软雅黑"/>
          <w:bCs/>
          <w:sz w:val="24"/>
          <w:szCs w:val="24"/>
        </w:rPr>
        <w:t>11.</w:t>
      </w:r>
      <w:r>
        <w:rPr>
          <w:rFonts w:ascii="微软雅黑" w:hAnsi="微软雅黑" w:eastAsia="微软雅黑" w:cs="微软雅黑"/>
          <w:bCs/>
          <w:sz w:val="24"/>
          <w:szCs w:val="24"/>
        </w:rPr>
        <w:t>7</w:t>
      </w:r>
      <w:r>
        <w:rPr>
          <w:rFonts w:hint="eastAsia" w:ascii="微软雅黑" w:hAnsi="微软雅黑" w:eastAsia="微软雅黑" w:cs="微软雅黑"/>
          <w:bCs/>
          <w:sz w:val="24"/>
          <w:szCs w:val="24"/>
        </w:rPr>
        <w:t xml:space="preserve"> 未经甲方书面同意，乙方擅自改变房屋用途和经营内容，或乙方擅自将该房屋部分或全部转让、转包、转借、转租、分租给他人的，除应没收乙方租赁保证金外，乙方应向甲方支付当期半年的租金作为违约金，并承担甲方因此所遭受的一切损失。此情况下，甲方可直接解约，乙方应按照甲方通知返还房屋并结清相关费用。</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11.</w:t>
      </w:r>
      <w:r>
        <w:rPr>
          <w:rFonts w:ascii="微软雅黑" w:hAnsi="微软雅黑" w:eastAsia="微软雅黑" w:cs="微软雅黑"/>
          <w:color w:val="000000" w:themeColor="text1"/>
          <w:sz w:val="24"/>
          <w:szCs w:val="24"/>
          <w14:textFill>
            <w14:solidFill>
              <w14:schemeClr w14:val="tx1"/>
            </w14:solidFill>
          </w14:textFill>
        </w:rPr>
        <w:t>8</w:t>
      </w:r>
      <w:r>
        <w:rPr>
          <w:rFonts w:hint="eastAsia" w:ascii="微软雅黑" w:hAnsi="微软雅黑" w:eastAsia="微软雅黑" w:cs="微软雅黑"/>
          <w:color w:val="000000" w:themeColor="text1"/>
          <w:sz w:val="24"/>
          <w:szCs w:val="24"/>
          <w14:textFill>
            <w14:solidFill>
              <w14:schemeClr w14:val="tx1"/>
            </w14:solidFill>
          </w14:textFill>
        </w:rPr>
        <w:t xml:space="preserve"> 租赁期间，乙方发生任何违法违规行为，其法律、经济责任均由乙方负责承担，甲乙双方仅是租赁关系，甲方不承担乙方任何形式的债权债务及责任。</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11.</w:t>
      </w:r>
      <w:r>
        <w:rPr>
          <w:rFonts w:ascii="微软雅黑" w:hAnsi="微软雅黑" w:eastAsia="微软雅黑" w:cs="微软雅黑"/>
          <w:color w:val="000000" w:themeColor="text1"/>
          <w:sz w:val="24"/>
          <w:szCs w:val="24"/>
          <w14:textFill>
            <w14:solidFill>
              <w14:schemeClr w14:val="tx1"/>
            </w14:solidFill>
          </w14:textFill>
        </w:rPr>
        <w:t>9</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 xml:space="preserve"> </w:t>
      </w:r>
      <w:r>
        <w:rPr>
          <w:rFonts w:hint="eastAsia" w:ascii="微软雅黑" w:hAnsi="微软雅黑" w:eastAsia="微软雅黑" w:cs="微软雅黑"/>
          <w:color w:val="000000" w:themeColor="text1"/>
          <w:sz w:val="24"/>
          <w:szCs w:val="24"/>
          <w14:textFill>
            <w14:solidFill>
              <w14:schemeClr w14:val="tx1"/>
            </w14:solidFill>
          </w14:textFill>
        </w:rPr>
        <w:t>租赁期间，乙方承租房屋内不得有住人、动用明火等情况，如被甲方查实拒不整改的或发现二次以上（不含二次），甲方除没收乙方租赁保证金外，有权解除与乙方的房屋租赁合同。</w:t>
      </w:r>
    </w:p>
    <w:p>
      <w:pPr>
        <w:pStyle w:val="3"/>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b/>
          <w:bCs/>
          <w:color w:val="000000" w:themeColor="text1"/>
          <w:sz w:val="24"/>
          <w:szCs w:val="24"/>
          <w14:textFill>
            <w14:solidFill>
              <w14:schemeClr w14:val="tx1"/>
            </w14:solidFill>
          </w14:textFill>
        </w:rPr>
      </w:pPr>
      <w:r>
        <w:rPr>
          <w:rFonts w:hint="eastAsia" w:ascii="微软雅黑" w:hAnsi="微软雅黑" w:eastAsia="微软雅黑" w:cs="微软雅黑"/>
          <w:b/>
          <w:bCs/>
          <w:color w:val="000000" w:themeColor="text1"/>
          <w:sz w:val="24"/>
          <w:szCs w:val="24"/>
          <w14:textFill>
            <w14:solidFill>
              <w14:schemeClr w14:val="tx1"/>
            </w14:solidFill>
          </w14:textFill>
        </w:rPr>
        <w:t>十二、</w:t>
      </w:r>
      <w:r>
        <w:rPr>
          <w:rFonts w:hint="eastAsia" w:ascii="微软雅黑" w:hAnsi="微软雅黑" w:eastAsia="微软雅黑" w:cs="微软雅黑"/>
          <w:b/>
          <w:color w:val="000000" w:themeColor="text1"/>
          <w:sz w:val="24"/>
          <w:szCs w:val="24"/>
          <w14:textFill>
            <w14:solidFill>
              <w14:schemeClr w14:val="tx1"/>
            </w14:solidFill>
          </w14:textFill>
        </w:rPr>
        <w:t>不可抗力</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12.1 本合同所述之不可抗力是指双方当事人在订立本合同时不可预见，对其发生和后果不能避免并不能克服的事件。包括地震、洪水、风灾、暴雨、火灾、战争、严重的动乱等自然灾害与社会事件，以及国家及当地法律、法规、政策之调整。</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12.2 遇有不可抗力的一方应立即以书面方式通知另一方，并在30天内，提供不可抗力之详情及合同无法履行之理由的证明文件。该证明文件应由不可抗力发生地的权威机构出具。</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12.3 因不可抗力而致使本合同的一方或双方不能履行、部分不能履行或需延期履行本合同义务的，遭受不可抗力的一方或双方在履行了12.2条款义务的情况下可免除责任。</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b/>
          <w:color w:val="000000" w:themeColor="text1"/>
          <w:sz w:val="24"/>
          <w:szCs w:val="24"/>
          <w14:textFill>
            <w14:solidFill>
              <w14:schemeClr w14:val="tx1"/>
            </w14:solidFill>
          </w14:textFill>
        </w:rPr>
      </w:pPr>
      <w:bookmarkStart w:id="1" w:name="_Toc236124644"/>
      <w:r>
        <w:rPr>
          <w:rFonts w:hint="eastAsia" w:ascii="微软雅黑" w:hAnsi="微软雅黑" w:eastAsia="微软雅黑" w:cs="微软雅黑"/>
          <w:b/>
          <w:color w:val="000000" w:themeColor="text1"/>
          <w:sz w:val="24"/>
          <w:szCs w:val="24"/>
          <w14:textFill>
            <w14:solidFill>
              <w14:schemeClr w14:val="tx1"/>
            </w14:solidFill>
          </w14:textFill>
        </w:rPr>
        <w:t>十三、通知与送达</w:t>
      </w:r>
      <w:bookmarkEnd w:id="1"/>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13.1 任何与本合同有关的由本合同双方当事人发出的任何文件、通知</w:t>
      </w:r>
      <w:r>
        <w:rPr>
          <w:rFonts w:hint="eastAsia" w:ascii="微软雅黑" w:hAnsi="微软雅黑" w:eastAsia="微软雅黑" w:cs="微软雅黑"/>
          <w:color w:val="000000" w:themeColor="text1"/>
          <w:sz w:val="24"/>
          <w:szCs w:val="24"/>
          <w:lang w:eastAsia="zh-CN"/>
          <w14:textFill>
            <w14:solidFill>
              <w14:schemeClr w14:val="tx1"/>
            </w14:solidFill>
          </w14:textFill>
        </w:rPr>
        <w:t>或其他</w:t>
      </w:r>
      <w:r>
        <w:rPr>
          <w:rFonts w:hint="eastAsia" w:ascii="微软雅黑" w:hAnsi="微软雅黑" w:eastAsia="微软雅黑" w:cs="微软雅黑"/>
          <w:color w:val="000000" w:themeColor="text1"/>
          <w:sz w:val="24"/>
          <w:szCs w:val="24"/>
          <w14:textFill>
            <w14:solidFill>
              <w14:schemeClr w14:val="tx1"/>
            </w14:solidFill>
          </w14:textFill>
        </w:rPr>
        <w:t>通讯往来，必须采取书面形式，并送达至下述地址或双方书面通知的其他地址。</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b/>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 xml:space="preserve">   </w:t>
      </w:r>
      <w:r>
        <w:rPr>
          <w:rFonts w:hint="eastAsia" w:ascii="微软雅黑" w:hAnsi="微软雅黑" w:eastAsia="微软雅黑" w:cs="微软雅黑"/>
          <w:b/>
          <w:color w:val="000000" w:themeColor="text1"/>
          <w:sz w:val="24"/>
          <w:szCs w:val="24"/>
          <w14:textFill>
            <w14:solidFill>
              <w14:schemeClr w14:val="tx1"/>
            </w14:solidFill>
          </w14:textFill>
        </w:rPr>
        <w:t xml:space="preserve">  甲方：</w:t>
      </w:r>
      <w:r>
        <w:rPr>
          <w:rFonts w:hint="eastAsia" w:ascii="微软雅黑" w:hAnsi="微软雅黑" w:eastAsia="微软雅黑" w:cs="微软雅黑"/>
          <w:b/>
          <w:bCs/>
          <w:color w:val="000000" w:themeColor="text1"/>
          <w:sz w:val="24"/>
          <w:szCs w:val="24"/>
          <w:lang w:val="en-US" w:eastAsia="zh-CN"/>
          <w14:textFill>
            <w14:solidFill>
              <w14:schemeClr w14:val="tx1"/>
            </w14:solidFill>
          </w14:textFill>
        </w:rPr>
        <w:t xml:space="preserve"> </w:t>
      </w:r>
      <w:r>
        <w:rPr>
          <w:rFonts w:hint="eastAsia" w:ascii="微软雅黑" w:hAnsi="微软雅黑" w:eastAsia="微软雅黑" w:cs="微软雅黑"/>
          <w:b/>
          <w:color w:val="000000" w:themeColor="text1"/>
          <w:sz w:val="24"/>
          <w:szCs w:val="24"/>
          <w14:textFill>
            <w14:solidFill>
              <w14:schemeClr w14:val="tx1"/>
            </w14:solidFill>
          </w14:textFill>
        </w:rPr>
        <w:t xml:space="preserve">     </w:t>
      </w:r>
      <w:r>
        <w:rPr>
          <w:rFonts w:hint="eastAsia" w:ascii="微软雅黑" w:hAnsi="微软雅黑" w:eastAsia="微软雅黑" w:cs="微软雅黑"/>
          <w:b/>
          <w:color w:val="000000" w:themeColor="text1"/>
          <w:sz w:val="24"/>
          <w:szCs w:val="24"/>
          <w:lang w:val="en-US" w:eastAsia="zh-CN"/>
          <w14:textFill>
            <w14:solidFill>
              <w14:schemeClr w14:val="tx1"/>
            </w14:solidFill>
          </w14:textFill>
        </w:rPr>
        <w:t xml:space="preserve">                            </w:t>
      </w:r>
      <w:r>
        <w:rPr>
          <w:rFonts w:hint="eastAsia" w:ascii="微软雅黑" w:hAnsi="微软雅黑" w:eastAsia="微软雅黑" w:cs="微软雅黑"/>
          <w:b/>
          <w:color w:val="000000" w:themeColor="text1"/>
          <w:sz w:val="24"/>
          <w:szCs w:val="24"/>
          <w14:textFill>
            <w14:solidFill>
              <w14:schemeClr w14:val="tx1"/>
            </w14:solidFill>
          </w14:textFill>
        </w:rPr>
        <w:t xml:space="preserve">乙方：    </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 xml:space="preserve">     地址：</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 xml:space="preserve">                  </w:t>
      </w:r>
      <w:r>
        <w:rPr>
          <w:rFonts w:hint="eastAsia" w:ascii="微软雅黑" w:hAnsi="微软雅黑" w:eastAsia="微软雅黑" w:cs="微软雅黑"/>
          <w:color w:val="000000" w:themeColor="text1"/>
          <w:sz w:val="24"/>
          <w:szCs w:val="24"/>
          <w14:textFill>
            <w14:solidFill>
              <w14:schemeClr w14:val="tx1"/>
            </w14:solidFill>
          </w14:textFill>
        </w:rPr>
        <w:t xml:space="preserve">               地址：</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sz w:val="24"/>
          <w:szCs w:val="24"/>
          <w:u w:val="single"/>
        </w:rPr>
      </w:pPr>
      <w:r>
        <w:rPr>
          <w:rFonts w:hint="eastAsia" w:ascii="微软雅黑" w:hAnsi="微软雅黑" w:eastAsia="微软雅黑" w:cs="微软雅黑"/>
          <w:color w:val="000000" w:themeColor="text1"/>
          <w:sz w:val="24"/>
          <w:szCs w:val="24"/>
          <w14:textFill>
            <w14:solidFill>
              <w14:schemeClr w14:val="tx1"/>
            </w14:solidFill>
          </w14:textFill>
        </w:rPr>
        <w:t xml:space="preserve">     电话：</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 xml:space="preserve">         </w:t>
      </w:r>
      <w:r>
        <w:rPr>
          <w:rFonts w:hint="eastAsia" w:ascii="微软雅黑" w:hAnsi="微软雅黑" w:eastAsia="微软雅黑" w:cs="微软雅黑"/>
          <w:color w:val="000000" w:themeColor="text1"/>
          <w:sz w:val="24"/>
          <w:szCs w:val="24"/>
          <w14:textFill>
            <w14:solidFill>
              <w14:schemeClr w14:val="tx1"/>
            </w14:solidFill>
          </w14:textFill>
        </w:rPr>
        <w:t xml:space="preserve">                        </w:t>
      </w:r>
      <w:r>
        <w:rPr>
          <w:rFonts w:hint="eastAsia" w:ascii="微软雅黑" w:hAnsi="微软雅黑" w:eastAsia="微软雅黑" w:cs="微软雅黑"/>
          <w:sz w:val="24"/>
          <w:szCs w:val="24"/>
        </w:rPr>
        <w:t>电话：</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sz w:val="24"/>
          <w:szCs w:val="24"/>
        </w:rPr>
      </w:pPr>
      <w:r>
        <w:rPr>
          <w:rFonts w:hint="eastAsia" w:ascii="微软雅黑" w:hAnsi="微软雅黑" w:eastAsia="微软雅黑" w:cs="微软雅黑"/>
          <w:sz w:val="24"/>
          <w:szCs w:val="24"/>
        </w:rPr>
        <w:t xml:space="preserve">     传真：                                 统一社会信用代码：</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sz w:val="24"/>
          <w:szCs w:val="24"/>
        </w:rPr>
      </w:pPr>
      <w:r>
        <w:rPr>
          <w:rFonts w:hint="eastAsia" w:ascii="微软雅黑" w:hAnsi="微软雅黑" w:eastAsia="微软雅黑" w:cs="微软雅黑"/>
          <w:sz w:val="24"/>
          <w:szCs w:val="24"/>
        </w:rPr>
        <w:t xml:space="preserve">     联系人：                               联系人：</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13.2 任何文件、通知或其他通讯往来，如以邮寄的方式，在寄出后第三个工作日将被视为已送达，邮政局出具的挂号投送收据，将作为有效证明；如以传真的方式，则发出时视作已送达，对方传真机收到的传真报告将作为有效证明；如以手递的方式，则于对方签收时视作已送达，收条将作为有效证明。</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13.3 甲方在乙方</w:t>
      </w:r>
      <w:r>
        <w:rPr>
          <w:rFonts w:hint="eastAsia" w:ascii="微软雅黑" w:hAnsi="微软雅黑" w:eastAsia="微软雅黑" w:cs="微软雅黑"/>
          <w:color w:val="000000" w:themeColor="text1"/>
          <w:sz w:val="24"/>
          <w:szCs w:val="24"/>
          <w:lang w:eastAsia="zh-CN"/>
          <w14:textFill>
            <w14:solidFill>
              <w14:schemeClr w14:val="tx1"/>
            </w14:solidFill>
          </w14:textFill>
        </w:rPr>
        <w:t>租赁房屋</w:t>
      </w:r>
      <w:r>
        <w:rPr>
          <w:rFonts w:hint="eastAsia" w:ascii="微软雅黑" w:hAnsi="微软雅黑" w:eastAsia="微软雅黑" w:cs="微软雅黑"/>
          <w:color w:val="000000" w:themeColor="text1"/>
          <w:sz w:val="24"/>
          <w:szCs w:val="24"/>
          <w14:textFill>
            <w14:solidFill>
              <w14:schemeClr w14:val="tx1"/>
            </w14:solidFill>
          </w14:textFill>
        </w:rPr>
        <w:t>门口或其他醒目位置张贴的与本合同有关的通知或文件，即视为已合理送达乙方。</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b/>
          <w:color w:val="000000" w:themeColor="text1"/>
          <w:sz w:val="24"/>
          <w:szCs w:val="24"/>
          <w14:textFill>
            <w14:solidFill>
              <w14:schemeClr w14:val="tx1"/>
            </w14:solidFill>
          </w14:textFill>
        </w:rPr>
      </w:pPr>
      <w:bookmarkStart w:id="2" w:name="_Toc236124645"/>
      <w:r>
        <w:rPr>
          <w:rFonts w:hint="eastAsia" w:ascii="微软雅黑" w:hAnsi="微软雅黑" w:eastAsia="微软雅黑" w:cs="微软雅黑"/>
          <w:b/>
          <w:color w:val="000000" w:themeColor="text1"/>
          <w:sz w:val="24"/>
          <w:szCs w:val="24"/>
          <w14:textFill>
            <w14:solidFill>
              <w14:schemeClr w14:val="tx1"/>
            </w14:solidFill>
          </w14:textFill>
        </w:rPr>
        <w:t>十四、法律适用</w:t>
      </w:r>
      <w:bookmarkEnd w:id="2"/>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14.1 双方在履行本合同过程中发生争议，应协商解决。协商不成时，应向</w:t>
      </w:r>
      <w:r>
        <w:rPr>
          <w:rFonts w:hint="eastAsia" w:ascii="微软雅黑" w:hAnsi="微软雅黑" w:eastAsia="微软雅黑" w:cs="微软雅黑"/>
          <w:color w:val="000000" w:themeColor="text1"/>
          <w:sz w:val="24"/>
          <w:szCs w:val="24"/>
          <w:lang w:eastAsia="zh-CN"/>
          <w14:textFill>
            <w14:solidFill>
              <w14:schemeClr w14:val="tx1"/>
            </w14:solidFill>
          </w14:textFill>
        </w:rPr>
        <w:t>租赁房屋</w:t>
      </w:r>
      <w:r>
        <w:rPr>
          <w:rFonts w:hint="eastAsia" w:ascii="微软雅黑" w:hAnsi="微软雅黑" w:eastAsia="微软雅黑" w:cs="微软雅黑"/>
          <w:color w:val="000000" w:themeColor="text1"/>
          <w:sz w:val="24"/>
          <w:szCs w:val="24"/>
          <w14:textFill>
            <w14:solidFill>
              <w14:schemeClr w14:val="tx1"/>
            </w14:solidFill>
          </w14:textFill>
        </w:rPr>
        <w:t>所在地人民法院起诉。</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14.2 本合同的订立、效力、解释、履行及其争议的解决，均应适用中华人民共和国的法律及受其管辖。</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b/>
          <w:color w:val="000000" w:themeColor="text1"/>
          <w:sz w:val="24"/>
          <w:szCs w:val="24"/>
          <w14:textFill>
            <w14:solidFill>
              <w14:schemeClr w14:val="tx1"/>
            </w14:solidFill>
          </w14:textFill>
        </w:rPr>
      </w:pPr>
      <w:r>
        <w:rPr>
          <w:rFonts w:hint="eastAsia" w:ascii="微软雅黑" w:hAnsi="微软雅黑" w:eastAsia="微软雅黑" w:cs="微软雅黑"/>
          <w:b/>
          <w:color w:val="000000" w:themeColor="text1"/>
          <w:sz w:val="24"/>
          <w:szCs w:val="24"/>
          <w14:textFill>
            <w14:solidFill>
              <w14:schemeClr w14:val="tx1"/>
            </w14:solidFill>
          </w14:textFill>
        </w:rPr>
        <w:t>十五、其他</w:t>
      </w:r>
    </w:p>
    <w:p>
      <w:pPr>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15.1 本合同未尽事项，由甲、乙双方另行议定，并签订补充协议。补充协议与本合同不一致的，以补充协议为准。本合同及其附件和补充协议中未规定的事项，均遵照国家及</w:t>
      </w:r>
      <w:r>
        <w:rPr>
          <w:rFonts w:hint="eastAsia" w:ascii="微软雅黑" w:hAnsi="微软雅黑" w:eastAsia="微软雅黑" w:cs="微软雅黑"/>
          <w:color w:val="000000" w:themeColor="text1"/>
          <w:sz w:val="24"/>
          <w:szCs w:val="24"/>
          <w:lang w:eastAsia="zh-CN"/>
          <w14:textFill>
            <w14:solidFill>
              <w14:schemeClr w14:val="tx1"/>
            </w14:solidFill>
          </w14:textFill>
        </w:rPr>
        <w:t>租赁房屋</w:t>
      </w:r>
      <w:r>
        <w:rPr>
          <w:rFonts w:hint="eastAsia" w:ascii="微软雅黑" w:hAnsi="微软雅黑" w:eastAsia="微软雅黑" w:cs="微软雅黑"/>
          <w:color w:val="000000" w:themeColor="text1"/>
          <w:sz w:val="24"/>
          <w:szCs w:val="24"/>
          <w14:textFill>
            <w14:solidFill>
              <w14:schemeClr w14:val="tx1"/>
            </w14:solidFill>
          </w14:textFill>
        </w:rPr>
        <w:t>当地有关法律、法规、规范性文件和政策执行。</w:t>
      </w:r>
    </w:p>
    <w:p>
      <w:pPr>
        <w:pStyle w:val="3"/>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15.2 本合同自甲乙双方签署后生效，</w:t>
      </w:r>
      <w:r>
        <w:rPr>
          <w:rFonts w:hint="eastAsia" w:ascii="微软雅黑" w:hAnsi="微软雅黑" w:eastAsia="微软雅黑" w:cs="微软雅黑"/>
          <w:sz w:val="24"/>
          <w:szCs w:val="24"/>
        </w:rPr>
        <w:t>合同一式伍份，甲方肆份，乙方壹份</w:t>
      </w:r>
      <w:r>
        <w:rPr>
          <w:rFonts w:hint="eastAsia" w:ascii="微软雅黑" w:hAnsi="微软雅黑" w:eastAsia="微软雅黑" w:cs="微软雅黑"/>
          <w:color w:val="000000" w:themeColor="text1"/>
          <w:sz w:val="24"/>
          <w:szCs w:val="24"/>
          <w14:textFill>
            <w14:solidFill>
              <w14:schemeClr w14:val="tx1"/>
            </w14:solidFill>
          </w14:textFill>
        </w:rPr>
        <w:t>，具有同等法律效力。</w:t>
      </w:r>
    </w:p>
    <w:p>
      <w:pPr>
        <w:pStyle w:val="3"/>
        <w:keepNext w:val="0"/>
        <w:keepLines w:val="0"/>
        <w:pageBreakBefore w:val="0"/>
        <w:widowControl w:val="0"/>
        <w:kinsoku/>
        <w:overflowPunct/>
        <w:topLinePunct w:val="0"/>
        <w:autoSpaceDE/>
        <w:autoSpaceDN/>
        <w:bidi w:val="0"/>
        <w:adjustRightInd/>
        <w:snapToGrid/>
        <w:spacing w:line="400" w:lineRule="exact"/>
        <w:textAlignment w:val="auto"/>
        <w:rPr>
          <w:rFonts w:ascii="微软雅黑" w:hAnsi="微软雅黑" w:eastAsia="微软雅黑" w:cs="微软雅黑"/>
          <w:b/>
          <w:color w:val="000000" w:themeColor="text1"/>
          <w:sz w:val="24"/>
          <w:szCs w:val="24"/>
          <w14:textFill>
            <w14:solidFill>
              <w14:schemeClr w14:val="tx1"/>
            </w14:solidFill>
          </w14:textFill>
        </w:rPr>
      </w:pPr>
    </w:p>
    <w:p>
      <w:pPr>
        <w:pStyle w:val="3"/>
        <w:keepNext w:val="0"/>
        <w:keepLines w:val="0"/>
        <w:pageBreakBefore w:val="0"/>
        <w:widowControl w:val="0"/>
        <w:kinsoku/>
        <w:overflowPunct/>
        <w:topLinePunct w:val="0"/>
        <w:autoSpaceDE/>
        <w:autoSpaceDN/>
        <w:bidi w:val="0"/>
        <w:adjustRightInd/>
        <w:snapToGrid/>
        <w:spacing w:line="400" w:lineRule="exact"/>
        <w:textAlignment w:val="auto"/>
        <w:rPr>
          <w:rFonts w:ascii="微软雅黑" w:hAnsi="微软雅黑" w:eastAsia="微软雅黑" w:cs="微软雅黑"/>
          <w:b/>
          <w:color w:val="000000" w:themeColor="text1"/>
          <w:sz w:val="24"/>
          <w:szCs w:val="24"/>
          <w14:textFill>
            <w14:solidFill>
              <w14:schemeClr w14:val="tx1"/>
            </w14:solidFill>
          </w14:textFill>
        </w:rPr>
      </w:pPr>
      <w:r>
        <w:rPr>
          <w:rFonts w:hint="eastAsia" w:ascii="微软雅黑" w:hAnsi="微软雅黑" w:eastAsia="微软雅黑" w:cs="微软雅黑"/>
          <w:b/>
          <w:color w:val="000000" w:themeColor="text1"/>
          <w:sz w:val="24"/>
          <w:szCs w:val="24"/>
          <w14:textFill>
            <w14:solidFill>
              <w14:schemeClr w14:val="tx1"/>
            </w14:solidFill>
          </w14:textFill>
        </w:rPr>
        <w:t>合同签署：</w:t>
      </w:r>
    </w:p>
    <w:p>
      <w:pPr>
        <w:pStyle w:val="3"/>
        <w:keepNext w:val="0"/>
        <w:keepLines w:val="0"/>
        <w:pageBreakBefore w:val="0"/>
        <w:widowControl w:val="0"/>
        <w:kinsoku/>
        <w:overflowPunct/>
        <w:topLinePunct w:val="0"/>
        <w:autoSpaceDE/>
        <w:autoSpaceDN/>
        <w:bidi w:val="0"/>
        <w:adjustRightInd/>
        <w:snapToGrid/>
        <w:spacing w:line="400" w:lineRule="exact"/>
        <w:ind w:firstLine="470" w:firstLineChars="196"/>
        <w:textAlignment w:val="auto"/>
        <w:rPr>
          <w:rFonts w:ascii="微软雅黑" w:hAnsi="微软雅黑" w:eastAsia="微软雅黑" w:cs="微软雅黑"/>
          <w:bCs/>
          <w:color w:val="000000" w:themeColor="text1"/>
          <w:sz w:val="24"/>
          <w:szCs w:val="24"/>
          <w14:textFill>
            <w14:solidFill>
              <w14:schemeClr w14:val="tx1"/>
            </w14:solidFill>
          </w14:textFill>
        </w:rPr>
      </w:pPr>
      <w:r>
        <w:rPr>
          <w:rFonts w:hint="eastAsia" w:ascii="微软雅黑" w:hAnsi="微软雅黑" w:eastAsia="微软雅黑" w:cs="微软雅黑"/>
          <w:bCs/>
          <w:color w:val="000000" w:themeColor="text1"/>
          <w:sz w:val="24"/>
          <w:szCs w:val="24"/>
          <w14:textFill>
            <w14:solidFill>
              <w14:schemeClr w14:val="tx1"/>
            </w14:solidFill>
          </w14:textFill>
        </w:rPr>
        <w:t>甲    方：</w:t>
      </w:r>
      <w:r>
        <w:rPr>
          <w:rFonts w:hint="eastAsia" w:ascii="微软雅黑" w:hAnsi="微软雅黑" w:eastAsia="微软雅黑" w:cs="微软雅黑"/>
          <w:bCs/>
          <w:color w:val="000000" w:themeColor="text1"/>
          <w:sz w:val="24"/>
          <w:szCs w:val="24"/>
          <w:u w:val="single"/>
          <w14:textFill>
            <w14:solidFill>
              <w14:schemeClr w14:val="tx1"/>
            </w14:solidFill>
          </w14:textFill>
        </w:rPr>
        <w:t xml:space="preserve">  </w:t>
      </w:r>
      <w:r>
        <w:rPr>
          <w:rFonts w:hint="eastAsia" w:ascii="微软雅黑" w:hAnsi="微软雅黑" w:eastAsia="微软雅黑" w:cs="微软雅黑"/>
          <w:color w:val="000000" w:themeColor="text1"/>
          <w:sz w:val="24"/>
          <w:szCs w:val="24"/>
          <w:u w:val="single"/>
          <w14:textFill>
            <w14:solidFill>
              <w14:schemeClr w14:val="tx1"/>
            </w14:solidFill>
          </w14:textFill>
        </w:rPr>
        <w:t xml:space="preserve">                        </w:t>
      </w:r>
      <w:r>
        <w:rPr>
          <w:rFonts w:hint="eastAsia" w:ascii="微软雅黑" w:hAnsi="微软雅黑" w:eastAsia="微软雅黑" w:cs="微软雅黑"/>
          <w:bCs/>
          <w:color w:val="000000" w:themeColor="text1"/>
          <w:sz w:val="24"/>
          <w:szCs w:val="24"/>
          <w14:textFill>
            <w14:solidFill>
              <w14:schemeClr w14:val="tx1"/>
            </w14:solidFill>
          </w14:textFill>
        </w:rPr>
        <w:t>（盖章）</w:t>
      </w:r>
    </w:p>
    <w:p>
      <w:pPr>
        <w:pStyle w:val="3"/>
        <w:keepNext w:val="0"/>
        <w:keepLines w:val="0"/>
        <w:pageBreakBefore w:val="0"/>
        <w:widowControl w:val="0"/>
        <w:kinsoku/>
        <w:overflowPunct/>
        <w:topLinePunct w:val="0"/>
        <w:autoSpaceDE/>
        <w:autoSpaceDN/>
        <w:bidi w:val="0"/>
        <w:adjustRightInd/>
        <w:snapToGrid/>
        <w:spacing w:line="400" w:lineRule="exact"/>
        <w:ind w:firstLine="470" w:firstLineChars="196"/>
        <w:textAlignment w:val="auto"/>
        <w:rPr>
          <w:rFonts w:ascii="微软雅黑" w:hAnsi="微软雅黑" w:eastAsia="微软雅黑" w:cs="微软雅黑"/>
          <w:bCs/>
          <w:color w:val="000000" w:themeColor="text1"/>
          <w:sz w:val="24"/>
          <w:szCs w:val="24"/>
          <w14:textFill>
            <w14:solidFill>
              <w14:schemeClr w14:val="tx1"/>
            </w14:solidFill>
          </w14:textFill>
        </w:rPr>
      </w:pPr>
      <w:r>
        <w:rPr>
          <w:rFonts w:hint="eastAsia" w:ascii="微软雅黑" w:hAnsi="微软雅黑" w:eastAsia="微软雅黑" w:cs="微软雅黑"/>
          <w:bCs/>
          <w:color w:val="000000" w:themeColor="text1"/>
          <w:sz w:val="24"/>
          <w:szCs w:val="24"/>
          <w14:textFill>
            <w14:solidFill>
              <w14:schemeClr w14:val="tx1"/>
            </w14:solidFill>
          </w14:textFill>
        </w:rPr>
        <w:t>授权代表：</w:t>
      </w:r>
      <w:r>
        <w:rPr>
          <w:rFonts w:hint="eastAsia" w:ascii="微软雅黑" w:hAnsi="微软雅黑" w:eastAsia="微软雅黑" w:cs="微软雅黑"/>
          <w:color w:val="000000" w:themeColor="text1"/>
          <w:sz w:val="24"/>
          <w:szCs w:val="24"/>
          <w:u w:val="single"/>
          <w14:textFill>
            <w14:solidFill>
              <w14:schemeClr w14:val="tx1"/>
            </w14:solidFill>
          </w14:textFill>
        </w:rPr>
        <w:t xml:space="preserve">                          </w:t>
      </w:r>
      <w:r>
        <w:rPr>
          <w:rFonts w:hint="eastAsia" w:ascii="微软雅黑" w:hAnsi="微软雅黑" w:eastAsia="微软雅黑" w:cs="微软雅黑"/>
          <w:bCs/>
          <w:color w:val="000000" w:themeColor="text1"/>
          <w:sz w:val="24"/>
          <w:szCs w:val="24"/>
          <w14:textFill>
            <w14:solidFill>
              <w14:schemeClr w14:val="tx1"/>
            </w14:solidFill>
          </w14:textFill>
        </w:rPr>
        <w:t>（签字）</w:t>
      </w:r>
    </w:p>
    <w:p>
      <w:pPr>
        <w:pStyle w:val="3"/>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签订日期：</w:t>
      </w:r>
      <w:r>
        <w:rPr>
          <w:rFonts w:hint="eastAsia" w:ascii="微软雅黑" w:hAnsi="微软雅黑" w:eastAsia="微软雅黑" w:cs="微软雅黑"/>
          <w:color w:val="000000" w:themeColor="text1"/>
          <w:sz w:val="24"/>
          <w:szCs w:val="24"/>
          <w:u w:val="single"/>
          <w14:textFill>
            <w14:solidFill>
              <w14:schemeClr w14:val="tx1"/>
            </w14:solidFill>
          </w14:textFill>
        </w:rPr>
        <w:t xml:space="preserve">          </w:t>
      </w:r>
      <w:r>
        <w:rPr>
          <w:rFonts w:hint="eastAsia" w:ascii="微软雅黑" w:hAnsi="微软雅黑" w:eastAsia="微软雅黑" w:cs="微软雅黑"/>
          <w:color w:val="000000" w:themeColor="text1"/>
          <w:sz w:val="24"/>
          <w:szCs w:val="24"/>
          <w14:textFill>
            <w14:solidFill>
              <w14:schemeClr w14:val="tx1"/>
            </w14:solidFill>
          </w14:textFill>
        </w:rPr>
        <w:t>年</w:t>
      </w:r>
      <w:r>
        <w:rPr>
          <w:rFonts w:hint="eastAsia" w:ascii="微软雅黑" w:hAnsi="微软雅黑" w:eastAsia="微软雅黑" w:cs="微软雅黑"/>
          <w:color w:val="000000" w:themeColor="text1"/>
          <w:sz w:val="24"/>
          <w:szCs w:val="24"/>
          <w:u w:val="single"/>
          <w14:textFill>
            <w14:solidFill>
              <w14:schemeClr w14:val="tx1"/>
            </w14:solidFill>
          </w14:textFill>
        </w:rPr>
        <w:t xml:space="preserve">      </w:t>
      </w:r>
      <w:r>
        <w:rPr>
          <w:rFonts w:hint="eastAsia" w:ascii="微软雅黑" w:hAnsi="微软雅黑" w:eastAsia="微软雅黑" w:cs="微软雅黑"/>
          <w:color w:val="000000" w:themeColor="text1"/>
          <w:sz w:val="24"/>
          <w:szCs w:val="24"/>
          <w14:textFill>
            <w14:solidFill>
              <w14:schemeClr w14:val="tx1"/>
            </w14:solidFill>
          </w14:textFill>
        </w:rPr>
        <w:t>月</w:t>
      </w:r>
      <w:r>
        <w:rPr>
          <w:rFonts w:hint="eastAsia" w:ascii="微软雅黑" w:hAnsi="微软雅黑" w:eastAsia="微软雅黑" w:cs="微软雅黑"/>
          <w:color w:val="000000" w:themeColor="text1"/>
          <w:sz w:val="24"/>
          <w:szCs w:val="24"/>
          <w:u w:val="single"/>
          <w14:textFill>
            <w14:solidFill>
              <w14:schemeClr w14:val="tx1"/>
            </w14:solidFill>
          </w14:textFill>
        </w:rPr>
        <w:t xml:space="preserve">      </w:t>
      </w:r>
      <w:r>
        <w:rPr>
          <w:rFonts w:hint="eastAsia" w:ascii="微软雅黑" w:hAnsi="微软雅黑" w:eastAsia="微软雅黑" w:cs="微软雅黑"/>
          <w:color w:val="000000" w:themeColor="text1"/>
          <w:sz w:val="24"/>
          <w:szCs w:val="24"/>
          <w14:textFill>
            <w14:solidFill>
              <w14:schemeClr w14:val="tx1"/>
            </w14:solidFill>
          </w14:textFill>
        </w:rPr>
        <w:t>日</w:t>
      </w:r>
    </w:p>
    <w:p>
      <w:pPr>
        <w:pStyle w:val="3"/>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color w:val="000000" w:themeColor="text1"/>
          <w:sz w:val="24"/>
          <w:szCs w:val="24"/>
          <w14:textFill>
            <w14:solidFill>
              <w14:schemeClr w14:val="tx1"/>
            </w14:solidFill>
          </w14:textFill>
        </w:rPr>
      </w:pPr>
    </w:p>
    <w:p>
      <w:pPr>
        <w:pStyle w:val="3"/>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bCs/>
          <w:color w:val="000000" w:themeColor="text1"/>
          <w:sz w:val="24"/>
          <w:szCs w:val="24"/>
          <w14:textFill>
            <w14:solidFill>
              <w14:schemeClr w14:val="tx1"/>
            </w14:solidFill>
          </w14:textFill>
        </w:rPr>
      </w:pPr>
      <w:r>
        <w:rPr>
          <w:rFonts w:hint="eastAsia" w:ascii="微软雅黑" w:hAnsi="微软雅黑" w:eastAsia="微软雅黑" w:cs="微软雅黑"/>
          <w:bCs/>
          <w:color w:val="000000" w:themeColor="text1"/>
          <w:sz w:val="24"/>
          <w:szCs w:val="24"/>
          <w14:textFill>
            <w14:solidFill>
              <w14:schemeClr w14:val="tx1"/>
            </w14:solidFill>
          </w14:textFill>
        </w:rPr>
        <w:t>乙    方：</w:t>
      </w:r>
      <w:r>
        <w:rPr>
          <w:rFonts w:hint="eastAsia" w:ascii="微软雅黑" w:hAnsi="微软雅黑" w:eastAsia="微软雅黑" w:cs="微软雅黑"/>
          <w:color w:val="000000" w:themeColor="text1"/>
          <w:sz w:val="24"/>
          <w:szCs w:val="24"/>
          <w:u w:val="single"/>
          <w14:textFill>
            <w14:solidFill>
              <w14:schemeClr w14:val="tx1"/>
            </w14:solidFill>
          </w14:textFill>
        </w:rPr>
        <w:t xml:space="preserve">                          </w:t>
      </w:r>
      <w:r>
        <w:rPr>
          <w:rFonts w:hint="eastAsia" w:ascii="微软雅黑" w:hAnsi="微软雅黑" w:eastAsia="微软雅黑" w:cs="微软雅黑"/>
          <w:bCs/>
          <w:color w:val="000000" w:themeColor="text1"/>
          <w:sz w:val="24"/>
          <w:szCs w:val="24"/>
          <w14:textFill>
            <w14:solidFill>
              <w14:schemeClr w14:val="tx1"/>
            </w14:solidFill>
          </w14:textFill>
        </w:rPr>
        <w:t>（盖章）</w:t>
      </w:r>
    </w:p>
    <w:p>
      <w:pPr>
        <w:pStyle w:val="3"/>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bCs/>
          <w:color w:val="000000" w:themeColor="text1"/>
          <w:sz w:val="24"/>
          <w:szCs w:val="24"/>
          <w14:textFill>
            <w14:solidFill>
              <w14:schemeClr w14:val="tx1"/>
            </w14:solidFill>
          </w14:textFill>
        </w:rPr>
      </w:pPr>
      <w:r>
        <w:rPr>
          <w:rFonts w:hint="eastAsia" w:ascii="微软雅黑" w:hAnsi="微软雅黑" w:eastAsia="微软雅黑" w:cs="微软雅黑"/>
          <w:bCs/>
          <w:color w:val="000000" w:themeColor="text1"/>
          <w:sz w:val="24"/>
          <w:szCs w:val="24"/>
          <w14:textFill>
            <w14:solidFill>
              <w14:schemeClr w14:val="tx1"/>
            </w14:solidFill>
          </w14:textFill>
        </w:rPr>
        <w:t>授权代表：</w:t>
      </w:r>
      <w:r>
        <w:rPr>
          <w:rFonts w:hint="eastAsia" w:ascii="微软雅黑" w:hAnsi="微软雅黑" w:eastAsia="微软雅黑" w:cs="微软雅黑"/>
          <w:color w:val="000000" w:themeColor="text1"/>
          <w:sz w:val="24"/>
          <w:szCs w:val="24"/>
          <w:u w:val="single"/>
          <w14:textFill>
            <w14:solidFill>
              <w14:schemeClr w14:val="tx1"/>
            </w14:solidFill>
          </w14:textFill>
        </w:rPr>
        <w:t xml:space="preserve">                          </w:t>
      </w:r>
      <w:r>
        <w:rPr>
          <w:rFonts w:hint="eastAsia" w:ascii="微软雅黑" w:hAnsi="微软雅黑" w:eastAsia="微软雅黑" w:cs="微软雅黑"/>
          <w:bCs/>
          <w:color w:val="000000" w:themeColor="text1"/>
          <w:sz w:val="24"/>
          <w:szCs w:val="24"/>
          <w14:textFill>
            <w14:solidFill>
              <w14:schemeClr w14:val="tx1"/>
            </w14:solidFill>
          </w14:textFill>
        </w:rPr>
        <w:t>（签字）</w:t>
      </w:r>
    </w:p>
    <w:p>
      <w:pPr>
        <w:pStyle w:val="3"/>
        <w:keepNext w:val="0"/>
        <w:keepLines w:val="0"/>
        <w:pageBreakBefore w:val="0"/>
        <w:widowControl w:val="0"/>
        <w:kinsoku/>
        <w:overflowPunct/>
        <w:topLinePunct w:val="0"/>
        <w:autoSpaceDE/>
        <w:autoSpaceDN/>
        <w:bidi w:val="0"/>
        <w:adjustRightInd/>
        <w:snapToGrid/>
        <w:spacing w:line="400" w:lineRule="exact"/>
        <w:ind w:firstLine="480" w:firstLineChars="200"/>
        <w:textAlignment w:val="auto"/>
        <w:rPr>
          <w:rFonts w:ascii="微软雅黑" w:hAnsi="微软雅黑" w:eastAsia="微软雅黑" w:cs="微软雅黑"/>
          <w:b/>
          <w:bCs/>
          <w:sz w:val="24"/>
          <w:szCs w:val="24"/>
        </w:rPr>
      </w:pPr>
      <w:r>
        <w:rPr>
          <w:rFonts w:hint="eastAsia" w:ascii="微软雅黑" w:hAnsi="微软雅黑" w:eastAsia="微软雅黑" w:cs="微软雅黑"/>
          <w:color w:val="000000" w:themeColor="text1"/>
          <w:sz w:val="24"/>
          <w:szCs w:val="24"/>
          <w14:textFill>
            <w14:solidFill>
              <w14:schemeClr w14:val="tx1"/>
            </w14:solidFill>
          </w14:textFill>
        </w:rPr>
        <w:t>签订日期：</w:t>
      </w:r>
      <w:r>
        <w:rPr>
          <w:rFonts w:hint="eastAsia" w:ascii="微软雅黑" w:hAnsi="微软雅黑" w:eastAsia="微软雅黑" w:cs="微软雅黑"/>
          <w:color w:val="000000" w:themeColor="text1"/>
          <w:sz w:val="24"/>
          <w:szCs w:val="24"/>
          <w:u w:val="single"/>
          <w14:textFill>
            <w14:solidFill>
              <w14:schemeClr w14:val="tx1"/>
            </w14:solidFill>
          </w14:textFill>
        </w:rPr>
        <w:t xml:space="preserve">          </w:t>
      </w:r>
      <w:r>
        <w:rPr>
          <w:rFonts w:hint="eastAsia" w:ascii="微软雅黑" w:hAnsi="微软雅黑" w:eastAsia="微软雅黑" w:cs="微软雅黑"/>
          <w:color w:val="000000" w:themeColor="text1"/>
          <w:sz w:val="24"/>
          <w:szCs w:val="24"/>
          <w14:textFill>
            <w14:solidFill>
              <w14:schemeClr w14:val="tx1"/>
            </w14:solidFill>
          </w14:textFill>
        </w:rPr>
        <w:t>年</w:t>
      </w:r>
      <w:r>
        <w:rPr>
          <w:rFonts w:hint="eastAsia" w:ascii="微软雅黑" w:hAnsi="微软雅黑" w:eastAsia="微软雅黑" w:cs="微软雅黑"/>
          <w:color w:val="000000" w:themeColor="text1"/>
          <w:sz w:val="24"/>
          <w:szCs w:val="24"/>
          <w:u w:val="single"/>
          <w14:textFill>
            <w14:solidFill>
              <w14:schemeClr w14:val="tx1"/>
            </w14:solidFill>
          </w14:textFill>
        </w:rPr>
        <w:t xml:space="preserve">      </w:t>
      </w:r>
      <w:r>
        <w:rPr>
          <w:rFonts w:hint="eastAsia" w:ascii="微软雅黑" w:hAnsi="微软雅黑" w:eastAsia="微软雅黑" w:cs="微软雅黑"/>
          <w:color w:val="000000" w:themeColor="text1"/>
          <w:sz w:val="24"/>
          <w:szCs w:val="24"/>
          <w14:textFill>
            <w14:solidFill>
              <w14:schemeClr w14:val="tx1"/>
            </w14:solidFill>
          </w14:textFill>
        </w:rPr>
        <w:t>月</w:t>
      </w:r>
      <w:r>
        <w:rPr>
          <w:rFonts w:hint="eastAsia" w:ascii="微软雅黑" w:hAnsi="微软雅黑" w:eastAsia="微软雅黑" w:cs="微软雅黑"/>
          <w:color w:val="000000" w:themeColor="text1"/>
          <w:sz w:val="24"/>
          <w:szCs w:val="24"/>
          <w:u w:val="single"/>
          <w14:textFill>
            <w14:solidFill>
              <w14:schemeClr w14:val="tx1"/>
            </w14:solidFill>
          </w14:textFill>
        </w:rPr>
        <w:t xml:space="preserve">      </w:t>
      </w:r>
      <w:r>
        <w:rPr>
          <w:rFonts w:hint="eastAsia" w:ascii="微软雅黑" w:hAnsi="微软雅黑" w:eastAsia="微软雅黑" w:cs="微软雅黑"/>
          <w:color w:val="000000" w:themeColor="text1"/>
          <w:sz w:val="24"/>
          <w:szCs w:val="24"/>
          <w14:textFill>
            <w14:solidFill>
              <w14:schemeClr w14:val="tx1"/>
            </w14:solidFill>
          </w14:textFill>
        </w:rPr>
        <w:t>日</w:t>
      </w:r>
    </w:p>
    <w:p>
      <w:pPr>
        <w:keepNext w:val="0"/>
        <w:keepLines w:val="0"/>
        <w:pageBreakBefore w:val="0"/>
        <w:widowControl w:val="0"/>
        <w:kinsoku/>
        <w:overflowPunct/>
        <w:topLinePunct w:val="0"/>
        <w:autoSpaceDE/>
        <w:autoSpaceDN/>
        <w:bidi w:val="0"/>
        <w:adjustRightInd/>
        <w:snapToGrid/>
        <w:spacing w:line="400" w:lineRule="exact"/>
        <w:textAlignment w:val="auto"/>
        <w:rPr>
          <w:rFonts w:ascii="微软雅黑" w:hAnsi="微软雅黑" w:eastAsia="微软雅黑" w:cs="微软雅黑"/>
          <w:b/>
          <w:bCs/>
          <w:sz w:val="24"/>
          <w:szCs w:val="24"/>
        </w:rPr>
      </w:pPr>
    </w:p>
    <w:p>
      <w:pPr>
        <w:keepNext w:val="0"/>
        <w:keepLines w:val="0"/>
        <w:pageBreakBefore w:val="0"/>
        <w:widowControl w:val="0"/>
        <w:kinsoku/>
        <w:overflowPunct/>
        <w:topLinePunct w:val="0"/>
        <w:autoSpaceDE/>
        <w:autoSpaceDN/>
        <w:bidi w:val="0"/>
        <w:adjustRightInd/>
        <w:snapToGrid/>
        <w:spacing w:line="400" w:lineRule="exact"/>
        <w:textAlignment w:val="auto"/>
        <w:rPr>
          <w:rFonts w:ascii="微软雅黑" w:hAnsi="微软雅黑" w:eastAsia="微软雅黑" w:cs="微软雅黑"/>
          <w:b/>
          <w:bCs/>
          <w:sz w:val="24"/>
          <w:szCs w:val="24"/>
        </w:rPr>
      </w:pPr>
    </w:p>
    <w:p>
      <w:pPr>
        <w:keepNext w:val="0"/>
        <w:keepLines w:val="0"/>
        <w:pageBreakBefore w:val="0"/>
        <w:widowControl w:val="0"/>
        <w:kinsoku/>
        <w:overflowPunct/>
        <w:topLinePunct w:val="0"/>
        <w:autoSpaceDE/>
        <w:autoSpaceDN/>
        <w:bidi w:val="0"/>
        <w:adjustRightInd/>
        <w:snapToGrid/>
        <w:spacing w:line="400" w:lineRule="exact"/>
        <w:jc w:val="center"/>
        <w:textAlignment w:val="auto"/>
        <w:rPr>
          <w:rFonts w:ascii="微软雅黑" w:hAnsi="微软雅黑" w:eastAsia="微软雅黑" w:cs="微软雅黑"/>
          <w:b/>
          <w:bCs/>
          <w:sz w:val="24"/>
          <w:szCs w:val="24"/>
        </w:rPr>
      </w:pPr>
      <w:r>
        <w:rPr>
          <w:rFonts w:hint="eastAsia" w:ascii="微软雅黑" w:hAnsi="微软雅黑" w:eastAsia="微软雅黑" w:cs="微软雅黑"/>
          <w:b/>
          <w:bCs/>
          <w:sz w:val="24"/>
          <w:szCs w:val="24"/>
        </w:rPr>
        <w:t>租赁房屋交接承诺书</w:t>
      </w:r>
    </w:p>
    <w:p>
      <w:pPr>
        <w:keepNext w:val="0"/>
        <w:keepLines w:val="0"/>
        <w:pageBreakBefore w:val="0"/>
        <w:widowControl w:val="0"/>
        <w:kinsoku/>
        <w:overflowPunct/>
        <w:topLinePunct w:val="0"/>
        <w:autoSpaceDE/>
        <w:autoSpaceDN/>
        <w:bidi w:val="0"/>
        <w:adjustRightInd/>
        <w:snapToGrid/>
        <w:spacing w:line="400" w:lineRule="exact"/>
        <w:jc w:val="center"/>
        <w:textAlignment w:val="auto"/>
        <w:rPr>
          <w:rFonts w:ascii="微软雅黑" w:hAnsi="微软雅黑" w:eastAsia="微软雅黑" w:cs="微软雅黑"/>
          <w:b/>
          <w:bCs/>
          <w:sz w:val="24"/>
          <w:szCs w:val="24"/>
        </w:rPr>
      </w:pPr>
    </w:p>
    <w:p>
      <w:pPr>
        <w:keepNext w:val="0"/>
        <w:keepLines w:val="0"/>
        <w:pageBreakBefore w:val="0"/>
        <w:widowControl w:val="0"/>
        <w:kinsoku/>
        <w:overflowPunct/>
        <w:topLinePunct w:val="0"/>
        <w:autoSpaceDE/>
        <w:autoSpaceDN/>
        <w:bidi w:val="0"/>
        <w:adjustRightInd/>
        <w:snapToGrid/>
        <w:spacing w:line="400" w:lineRule="exact"/>
        <w:textAlignment w:val="auto"/>
        <w:rPr>
          <w:rFonts w:ascii="微软雅黑" w:hAnsi="微软雅黑" w:eastAsia="微软雅黑" w:cs="微软雅黑"/>
          <w:sz w:val="24"/>
          <w:szCs w:val="24"/>
        </w:rPr>
      </w:pPr>
      <w:r>
        <w:rPr>
          <w:rFonts w:hint="eastAsia" w:ascii="微软雅黑" w:hAnsi="微软雅黑" w:eastAsia="微软雅黑" w:cs="微软雅黑"/>
          <w:sz w:val="24"/>
          <w:szCs w:val="24"/>
        </w:rPr>
        <w:t>出租人：</w:t>
      </w:r>
    </w:p>
    <w:p>
      <w:pPr>
        <w:keepNext w:val="0"/>
        <w:keepLines w:val="0"/>
        <w:pageBreakBefore w:val="0"/>
        <w:widowControl w:val="0"/>
        <w:kinsoku/>
        <w:overflowPunct/>
        <w:topLinePunct w:val="0"/>
        <w:autoSpaceDE/>
        <w:autoSpaceDN/>
        <w:bidi w:val="0"/>
        <w:adjustRightInd/>
        <w:snapToGrid/>
        <w:spacing w:line="400" w:lineRule="exact"/>
        <w:textAlignment w:val="auto"/>
        <w:rPr>
          <w:rFonts w:ascii="微软雅黑" w:hAnsi="微软雅黑" w:eastAsia="微软雅黑" w:cs="微软雅黑"/>
          <w:color w:val="FF0000"/>
          <w:sz w:val="24"/>
          <w:szCs w:val="24"/>
          <w:u w:val="single"/>
        </w:rPr>
      </w:pPr>
      <w:r>
        <w:rPr>
          <w:rFonts w:hint="eastAsia" w:ascii="微软雅黑" w:hAnsi="微软雅黑" w:eastAsia="微软雅黑" w:cs="微软雅黑"/>
          <w:sz w:val="24"/>
          <w:szCs w:val="24"/>
        </w:rPr>
        <w:t>承租人：</w:t>
      </w:r>
      <w:r>
        <w:rPr>
          <w:rFonts w:hint="eastAsia" w:ascii="微软雅黑" w:hAnsi="微软雅黑" w:eastAsia="微软雅黑" w:cs="微软雅黑"/>
          <w:color w:val="FF0000"/>
          <w:sz w:val="24"/>
          <w:szCs w:val="24"/>
        </w:rPr>
        <w:t xml:space="preserve">                        </w:t>
      </w:r>
    </w:p>
    <w:p>
      <w:pPr>
        <w:keepNext w:val="0"/>
        <w:keepLines w:val="0"/>
        <w:pageBreakBefore w:val="0"/>
        <w:widowControl w:val="0"/>
        <w:kinsoku/>
        <w:overflowPunct/>
        <w:topLinePunct w:val="0"/>
        <w:autoSpaceDE/>
        <w:autoSpaceDN/>
        <w:bidi w:val="0"/>
        <w:adjustRightInd/>
        <w:snapToGrid/>
        <w:spacing w:line="400" w:lineRule="exact"/>
        <w:ind w:left="660" w:leftChars="200" w:hanging="240" w:hangingChars="100"/>
        <w:textAlignment w:val="auto"/>
        <w:rPr>
          <w:rFonts w:ascii="微软雅黑" w:hAnsi="微软雅黑" w:eastAsia="微软雅黑" w:cs="微软雅黑"/>
          <w:sz w:val="24"/>
          <w:szCs w:val="24"/>
        </w:rPr>
      </w:pPr>
      <w:r>
        <w:rPr>
          <w:rFonts w:hint="eastAsia" w:ascii="微软雅黑" w:hAnsi="微软雅黑" w:eastAsia="微软雅黑" w:cs="微软雅黑"/>
          <w:sz w:val="24"/>
          <w:szCs w:val="24"/>
        </w:rPr>
        <w:t>租赁房屋位于</w:t>
      </w:r>
      <w:r>
        <w:rPr>
          <w:rFonts w:hint="eastAsia" w:ascii="微软雅黑" w:hAnsi="微软雅黑" w:eastAsia="微软雅黑" w:cs="微软雅黑"/>
          <w:sz w:val="24"/>
          <w:szCs w:val="24"/>
          <w:u w:val="single"/>
        </w:rPr>
        <w:t xml:space="preserve">           </w:t>
      </w:r>
      <w:r>
        <w:rPr>
          <w:rFonts w:hint="eastAsia" w:ascii="微软雅黑" w:hAnsi="微软雅黑" w:eastAsia="微软雅黑" w:cs="微软雅黑"/>
          <w:sz w:val="24"/>
          <w:szCs w:val="24"/>
        </w:rPr>
        <w:t xml:space="preserve">，双方确认的建筑面积为： </w:t>
      </w:r>
      <w:r>
        <w:rPr>
          <w:rFonts w:hint="eastAsia" w:ascii="微软雅黑" w:hAnsi="微软雅黑" w:eastAsia="微软雅黑" w:cs="微软雅黑"/>
          <w:sz w:val="24"/>
          <w:szCs w:val="24"/>
          <w:u w:val="single"/>
        </w:rPr>
        <w:t xml:space="preserve">   </w:t>
      </w:r>
      <w:r>
        <w:rPr>
          <w:rFonts w:hint="eastAsia" w:ascii="微软雅黑" w:hAnsi="微软雅黑" w:eastAsia="微软雅黑" w:cs="微软雅黑"/>
          <w:sz w:val="24"/>
          <w:szCs w:val="24"/>
        </w:rPr>
        <w:t xml:space="preserve"> 平方米，房屋结构状况完好，双方于  </w:t>
      </w:r>
      <w:r>
        <w:rPr>
          <w:rFonts w:ascii="微软雅黑" w:hAnsi="微软雅黑" w:eastAsia="微软雅黑" w:cs="微软雅黑"/>
          <w:sz w:val="24"/>
          <w:szCs w:val="24"/>
        </w:rPr>
        <w:t xml:space="preserve"> </w:t>
      </w:r>
      <w:r>
        <w:rPr>
          <w:rFonts w:hint="eastAsia" w:ascii="微软雅黑" w:hAnsi="微软雅黑" w:eastAsia="微软雅黑" w:cs="微软雅黑"/>
          <w:sz w:val="24"/>
          <w:szCs w:val="24"/>
        </w:rPr>
        <w:t>年  月   日对此房屋进行了交接，承租人承诺房屋租赁合同到期时将此房完整交还于我中心，并将注册在本租赁房屋地址的营业执照迁出或注销，便于出租方后续的出租。</w:t>
      </w:r>
    </w:p>
    <w:p>
      <w:pPr>
        <w:keepNext w:val="0"/>
        <w:keepLines w:val="0"/>
        <w:pageBreakBefore w:val="0"/>
        <w:widowControl w:val="0"/>
        <w:kinsoku/>
        <w:overflowPunct/>
        <w:topLinePunct w:val="0"/>
        <w:autoSpaceDE/>
        <w:autoSpaceDN/>
        <w:bidi w:val="0"/>
        <w:adjustRightInd/>
        <w:snapToGrid/>
        <w:spacing w:line="400" w:lineRule="exact"/>
        <w:textAlignment w:val="auto"/>
        <w:rPr>
          <w:rFonts w:ascii="微软雅黑" w:hAnsi="微软雅黑" w:eastAsia="微软雅黑" w:cs="微软雅黑"/>
          <w:sz w:val="24"/>
          <w:szCs w:val="24"/>
        </w:rPr>
      </w:pPr>
    </w:p>
    <w:p>
      <w:pPr>
        <w:keepNext w:val="0"/>
        <w:keepLines w:val="0"/>
        <w:pageBreakBefore w:val="0"/>
        <w:widowControl w:val="0"/>
        <w:kinsoku/>
        <w:overflowPunct/>
        <w:topLinePunct w:val="0"/>
        <w:autoSpaceDE/>
        <w:autoSpaceDN/>
        <w:bidi w:val="0"/>
        <w:adjustRightInd/>
        <w:snapToGrid/>
        <w:spacing w:line="400" w:lineRule="exact"/>
        <w:textAlignment w:val="auto"/>
        <w:rPr>
          <w:rFonts w:ascii="微软雅黑" w:hAnsi="微软雅黑" w:eastAsia="微软雅黑" w:cs="微软雅黑"/>
          <w:sz w:val="24"/>
          <w:szCs w:val="24"/>
        </w:rPr>
      </w:pPr>
    </w:p>
    <w:p>
      <w:pPr>
        <w:keepNext w:val="0"/>
        <w:keepLines w:val="0"/>
        <w:pageBreakBefore w:val="0"/>
        <w:widowControl w:val="0"/>
        <w:kinsoku/>
        <w:overflowPunct/>
        <w:topLinePunct w:val="0"/>
        <w:autoSpaceDE/>
        <w:autoSpaceDN/>
        <w:bidi w:val="0"/>
        <w:adjustRightInd/>
        <w:snapToGrid/>
        <w:spacing w:line="400" w:lineRule="exact"/>
        <w:textAlignment w:val="auto"/>
        <w:rPr>
          <w:rFonts w:ascii="微软雅黑" w:hAnsi="微软雅黑" w:eastAsia="微软雅黑" w:cs="微软雅黑"/>
          <w:sz w:val="24"/>
          <w:szCs w:val="24"/>
        </w:rPr>
      </w:pPr>
    </w:p>
    <w:p>
      <w:pPr>
        <w:keepNext w:val="0"/>
        <w:keepLines w:val="0"/>
        <w:pageBreakBefore w:val="0"/>
        <w:widowControl w:val="0"/>
        <w:kinsoku/>
        <w:overflowPunct/>
        <w:topLinePunct w:val="0"/>
        <w:autoSpaceDE/>
        <w:autoSpaceDN/>
        <w:bidi w:val="0"/>
        <w:adjustRightInd/>
        <w:snapToGrid/>
        <w:spacing w:line="400" w:lineRule="exact"/>
        <w:jc w:val="center"/>
        <w:textAlignment w:val="auto"/>
        <w:rPr>
          <w:rFonts w:ascii="微软雅黑" w:hAnsi="微软雅黑" w:eastAsia="微软雅黑" w:cs="微软雅黑"/>
          <w:sz w:val="24"/>
          <w:szCs w:val="24"/>
        </w:rPr>
      </w:pPr>
      <w:r>
        <w:rPr>
          <w:rFonts w:hint="eastAsia" w:ascii="微软雅黑" w:hAnsi="微软雅黑" w:eastAsia="微软雅黑" w:cs="微软雅黑"/>
          <w:sz w:val="24"/>
          <w:szCs w:val="24"/>
        </w:rPr>
        <w:t xml:space="preserve">       交房方（出租人）：</w:t>
      </w:r>
    </w:p>
    <w:p>
      <w:pPr>
        <w:keepNext w:val="0"/>
        <w:keepLines w:val="0"/>
        <w:pageBreakBefore w:val="0"/>
        <w:widowControl w:val="0"/>
        <w:kinsoku/>
        <w:overflowPunct/>
        <w:topLinePunct w:val="0"/>
        <w:autoSpaceDE/>
        <w:autoSpaceDN/>
        <w:bidi w:val="0"/>
        <w:adjustRightInd/>
        <w:snapToGrid/>
        <w:spacing w:line="400" w:lineRule="exact"/>
        <w:ind w:firstLine="2880" w:firstLineChars="1200"/>
        <w:textAlignment w:val="auto"/>
        <w:rPr>
          <w:rFonts w:ascii="微软雅黑" w:hAnsi="微软雅黑" w:eastAsia="微软雅黑" w:cs="微软雅黑"/>
          <w:sz w:val="24"/>
          <w:szCs w:val="24"/>
        </w:rPr>
      </w:pPr>
    </w:p>
    <w:p>
      <w:pPr>
        <w:keepNext w:val="0"/>
        <w:keepLines w:val="0"/>
        <w:pageBreakBefore w:val="0"/>
        <w:widowControl w:val="0"/>
        <w:kinsoku/>
        <w:wordWrap w:val="0"/>
        <w:overflowPunct/>
        <w:topLinePunct w:val="0"/>
        <w:autoSpaceDE/>
        <w:autoSpaceDN/>
        <w:bidi w:val="0"/>
        <w:adjustRightInd/>
        <w:snapToGrid/>
        <w:spacing w:line="400" w:lineRule="exact"/>
        <w:jc w:val="right"/>
        <w:textAlignment w:val="auto"/>
        <w:rPr>
          <w:rFonts w:ascii="微软雅黑" w:hAnsi="微软雅黑" w:eastAsia="微软雅黑" w:cs="微软雅黑"/>
          <w:sz w:val="24"/>
          <w:szCs w:val="24"/>
        </w:rPr>
      </w:pPr>
      <w:r>
        <w:rPr>
          <w:rFonts w:hint="eastAsia" w:ascii="微软雅黑" w:hAnsi="微软雅黑" w:eastAsia="微软雅黑" w:cs="微软雅黑"/>
          <w:sz w:val="24"/>
          <w:szCs w:val="24"/>
        </w:rPr>
        <w:t xml:space="preserve">接房方（承租人）：                            </w:t>
      </w:r>
    </w:p>
    <w:p>
      <w:pPr>
        <w:keepNext w:val="0"/>
        <w:keepLines w:val="0"/>
        <w:pageBreakBefore w:val="0"/>
        <w:widowControl w:val="0"/>
        <w:kinsoku/>
        <w:overflowPunct/>
        <w:topLinePunct w:val="0"/>
        <w:autoSpaceDE/>
        <w:autoSpaceDN/>
        <w:bidi w:val="0"/>
        <w:adjustRightInd/>
        <w:snapToGrid/>
        <w:spacing w:line="400" w:lineRule="exact"/>
        <w:ind w:firstLine="2880" w:firstLineChars="1200"/>
        <w:textAlignment w:val="auto"/>
        <w:rPr>
          <w:rFonts w:ascii="微软雅黑" w:hAnsi="微软雅黑" w:eastAsia="微软雅黑" w:cs="微软雅黑"/>
          <w:sz w:val="24"/>
          <w:szCs w:val="24"/>
          <w:u w:val="single"/>
        </w:rPr>
      </w:pPr>
      <w:r>
        <w:rPr>
          <w:rFonts w:hint="eastAsia" w:ascii="微软雅黑" w:hAnsi="微软雅黑" w:eastAsia="微软雅黑" w:cs="微软雅黑"/>
          <w:sz w:val="24"/>
          <w:szCs w:val="24"/>
        </w:rPr>
        <w:t xml:space="preserve">                        </w:t>
      </w:r>
    </w:p>
    <w:p>
      <w:pPr>
        <w:keepNext w:val="0"/>
        <w:keepLines w:val="0"/>
        <w:pageBreakBefore w:val="0"/>
        <w:widowControl w:val="0"/>
        <w:kinsoku/>
        <w:overflowPunct/>
        <w:topLinePunct w:val="0"/>
        <w:autoSpaceDE/>
        <w:autoSpaceDN/>
        <w:bidi w:val="0"/>
        <w:adjustRightInd/>
        <w:snapToGrid/>
        <w:spacing w:line="400" w:lineRule="exact"/>
        <w:jc w:val="center"/>
        <w:textAlignment w:val="auto"/>
        <w:rPr>
          <w:rFonts w:ascii="微软雅黑" w:hAnsi="微软雅黑" w:eastAsia="微软雅黑" w:cs="微软雅黑"/>
          <w:sz w:val="24"/>
          <w:szCs w:val="24"/>
          <w:u w:val="single"/>
        </w:rPr>
      </w:pPr>
      <w:r>
        <w:rPr>
          <w:rFonts w:hint="eastAsia" w:ascii="微软雅黑" w:hAnsi="微软雅黑" w:eastAsia="微软雅黑" w:cs="微软雅黑"/>
          <w:sz w:val="24"/>
          <w:szCs w:val="24"/>
        </w:rPr>
        <w:t xml:space="preserve">                                                        年    月    日</w:t>
      </w:r>
    </w:p>
    <w:p>
      <w:pPr>
        <w:keepNext w:val="0"/>
        <w:keepLines w:val="0"/>
        <w:pageBreakBefore w:val="0"/>
        <w:widowControl w:val="0"/>
        <w:kinsoku/>
        <w:overflowPunct/>
        <w:topLinePunct w:val="0"/>
        <w:autoSpaceDE/>
        <w:autoSpaceDN/>
        <w:bidi w:val="0"/>
        <w:adjustRightInd/>
        <w:snapToGrid/>
        <w:spacing w:line="400" w:lineRule="exact"/>
        <w:ind w:firstLine="274"/>
        <w:jc w:val="left"/>
        <w:textAlignment w:val="auto"/>
        <w:rPr>
          <w:rFonts w:ascii="微软雅黑" w:hAnsi="微软雅黑" w:eastAsia="微软雅黑" w:cs="微软雅黑"/>
          <w:sz w:val="24"/>
          <w:szCs w:val="24"/>
        </w:rPr>
      </w:pPr>
    </w:p>
    <w:p/>
    <w:sectPr>
      <w:footerReference r:id="rId3" w:type="default"/>
      <w:pgSz w:w="11906" w:h="16838"/>
      <w:pgMar w:top="1134" w:right="1134" w:bottom="1134"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4794B5A"/>
    <w:rsid w:val="04794B5A"/>
    <w:rsid w:val="1A452F93"/>
    <w:rsid w:val="25F86618"/>
    <w:rsid w:val="4D2735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iPriority="99"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annotation text"/>
    <w:basedOn w:val="1"/>
    <w:semiHidden/>
    <w:unhideWhenUsed/>
    <w:qFormat/>
    <w:uiPriority w:val="99"/>
    <w:pPr>
      <w:jc w:val="left"/>
    </w:pPr>
  </w:style>
  <w:style w:type="paragraph" w:styleId="3">
    <w:name w:val="Plain Text"/>
    <w:basedOn w:val="1"/>
    <w:qFormat/>
    <w:uiPriority w:val="99"/>
    <w:rPr>
      <w:rFonts w:ascii="宋体" w:hAnsi="Courier New"/>
      <w:kern w:val="0"/>
      <w:sz w:val="20"/>
      <w:szCs w:val="21"/>
    </w:rPr>
  </w:style>
  <w:style w:type="paragraph" w:styleId="4">
    <w:name w:val="footer"/>
    <w:basedOn w:val="1"/>
    <w:qFormat/>
    <w:uiPriority w:val="99"/>
    <w:pPr>
      <w:tabs>
        <w:tab w:val="center" w:pos="4513"/>
        <w:tab w:val="right" w:pos="9026"/>
      </w:tabs>
      <w:snapToGrid w:val="0"/>
      <w:jc w:val="left"/>
    </w:pPr>
    <w:rPr>
      <w:sz w:val="18"/>
      <w:szCs w:val="18"/>
    </w:rPr>
  </w:style>
  <w:style w:type="paragraph" w:styleId="7">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Office_11.8.2.11500_F1E327BC-269C-435d-A152-05C5408002CA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2023-07-07T06:38:00Z</dcterms:created>
  <dc:creator>XJN</dc:creator>
  <cp:lastModifiedBy>XJN</cp:lastModifiedBy>
  <dcterms:modified xsi:type="dcterms:W3CDTF">2023-08-14T07:31:55Z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2052-11.8.2.11500</vt:lpwstr>
  </property>
  <property fmtid="{D5CDD505-2E9C-101B-9397-08002B2CF9AE}" pid="3" name="ICV">
    <vt:lpwstr>AB89B46134F841A89C31463B576F90B2</vt:lpwstr>
  </property>
</Properties>
</file>