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firstLine="880" w:firstLineChars="200"/>
        <w:jc w:val="center"/>
        <w:rPr>
          <w:rFonts w:ascii="方正小标宋简体" w:hAnsi="仿宋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b/>
          <w:bCs/>
          <w:sz w:val="44"/>
          <w:szCs w:val="44"/>
        </w:rPr>
        <w:t>连带责任担保书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担保</w:t>
      </w:r>
      <w:r>
        <w:rPr>
          <w:rFonts w:hint="eastAsia" w:ascii="仿宋" w:hAnsi="仿宋" w:eastAsia="仿宋" w:cs="仿宋"/>
          <w:sz w:val="28"/>
          <w:szCs w:val="28"/>
        </w:rPr>
        <w:t>人（个人）</w:t>
      </w:r>
      <w:r>
        <w:rPr>
          <w:rFonts w:ascii="仿宋" w:hAnsi="仿宋" w:eastAsia="仿宋" w:cs="仿宋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ascii="仿宋" w:hAnsi="仿宋" w:eastAsia="仿宋" w:cs="仿宋"/>
          <w:sz w:val="28"/>
          <w:szCs w:val="28"/>
        </w:rPr>
        <w:t>住所地：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个人身份证</w:t>
      </w:r>
      <w:r>
        <w:rPr>
          <w:rFonts w:ascii="仿宋" w:hAnsi="仿宋" w:eastAsia="仿宋" w:cs="仿宋"/>
          <w:sz w:val="28"/>
          <w:szCs w:val="28"/>
        </w:rPr>
        <w:t>号码：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承租人</w:t>
      </w: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被担保人/债务人</w:t>
      </w:r>
      <w:r>
        <w:rPr>
          <w:rFonts w:ascii="仿宋" w:hAnsi="仿宋" w:eastAsia="仿宋" w:cs="仿宋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ascii="仿宋" w:hAnsi="仿宋" w:eastAsia="仿宋" w:cs="仿宋"/>
          <w:sz w:val="28"/>
          <w:szCs w:val="28"/>
        </w:rPr>
        <w:t>住所地：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法定代表人：（</w:t>
      </w:r>
      <w:r>
        <w:rPr>
          <w:rFonts w:hint="eastAsia" w:ascii="仿宋" w:hAnsi="仿宋" w:eastAsia="仿宋" w:cs="仿宋"/>
          <w:sz w:val="28"/>
          <w:szCs w:val="28"/>
        </w:rPr>
        <w:t>若承租人是个人，此处填写个人身份证</w:t>
      </w:r>
      <w:r>
        <w:rPr>
          <w:rFonts w:ascii="仿宋" w:hAnsi="仿宋" w:eastAsia="仿宋" w:cs="仿宋"/>
          <w:sz w:val="28"/>
          <w:szCs w:val="28"/>
        </w:rPr>
        <w:t>号码：）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担保人系承租人的法定代表人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 xml:space="preserve">     ）</w:t>
      </w:r>
      <w:r>
        <w:rPr>
          <w:rFonts w:hint="eastAsia" w:ascii="仿宋" w:hAnsi="仿宋" w:eastAsia="仿宋" w:cs="仿宋"/>
          <w:sz w:val="28"/>
          <w:szCs w:val="28"/>
        </w:rPr>
        <w:t>，承租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承租杭州运河集团资产管理有限公司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受托管理的</w:t>
      </w:r>
      <w:r>
        <w:rPr>
          <w:rFonts w:hint="eastAsia" w:ascii="仿宋" w:hAnsi="仿宋" w:eastAsia="仿宋" w:cs="仿宋"/>
          <w:sz w:val="28"/>
          <w:szCs w:val="28"/>
        </w:rPr>
        <w:t>杭州市上城区衍新玉府3幢302、303、401、402、403室房屋，</w:t>
      </w:r>
      <w:r>
        <w:rPr>
          <w:rFonts w:ascii="仿宋" w:hAnsi="仿宋" w:eastAsia="仿宋" w:cs="仿宋"/>
          <w:sz w:val="28"/>
          <w:szCs w:val="28"/>
        </w:rPr>
        <w:t>合同名称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》（以下简称“主合同”）</w:t>
      </w:r>
      <w:r>
        <w:rPr>
          <w:rFonts w:ascii="仿宋" w:hAnsi="仿宋" w:eastAsia="仿宋" w:cs="仿宋"/>
          <w:sz w:val="28"/>
          <w:szCs w:val="28"/>
        </w:rPr>
        <w:t>，</w:t>
      </w:r>
      <w:bookmarkStart w:id="0" w:name="OLE_LINK30"/>
      <w:bookmarkStart w:id="1" w:name="OLE_LINK29"/>
      <w:bookmarkStart w:id="2" w:name="OLE_LINK31"/>
      <w:r>
        <w:rPr>
          <w:rFonts w:hint="eastAsia" w:ascii="仿宋" w:hAnsi="仿宋" w:eastAsia="仿宋" w:cs="仿宋"/>
          <w:sz w:val="28"/>
          <w:szCs w:val="28"/>
        </w:rPr>
        <w:t>面积</w:t>
      </w:r>
      <w:bookmarkStart w:id="4" w:name="_GoBack"/>
      <w:r>
        <w:rPr>
          <w:rFonts w:hint="eastAsia" w:ascii="仿宋" w:hAnsi="仿宋" w:eastAsia="仿宋" w:cs="仿宋"/>
          <w:sz w:val="28"/>
          <w:szCs w:val="28"/>
          <w:u w:val="single"/>
        </w:rPr>
        <w:t>1465.13</w:t>
      </w:r>
      <w:bookmarkEnd w:id="4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平方米</w:t>
      </w:r>
      <w:r>
        <w:rPr>
          <w:rFonts w:hint="eastAsia" w:ascii="仿宋" w:hAnsi="仿宋" w:eastAsia="仿宋" w:cs="仿宋"/>
          <w:sz w:val="28"/>
          <w:szCs w:val="28"/>
        </w:rPr>
        <w:t>，</w:t>
      </w:r>
      <w:bookmarkEnd w:id="0"/>
      <w:bookmarkEnd w:id="1"/>
      <w:bookmarkEnd w:id="2"/>
      <w:r>
        <w:rPr>
          <w:rFonts w:hint="eastAsia" w:ascii="仿宋" w:hAnsi="仿宋" w:eastAsia="仿宋" w:cs="仿宋"/>
          <w:sz w:val="28"/>
          <w:szCs w:val="28"/>
        </w:rPr>
        <w:t>合同期限以主合同签订的租赁期限为准。为担保主合同项下债务人的全部义务、责任、陈述、保证得以切实履行，现担保人自愿向杭州运河集团资产管理有限公司（以下称“贵公司”） 提供连带保证担保如下：</w:t>
      </w:r>
    </w:p>
    <w:p>
      <w:pPr>
        <w:numPr>
          <w:ilvl w:val="0"/>
          <w:numId w:val="1"/>
        </w:numPr>
        <w:snapToGrid w:val="0"/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</w:t>
      </w:r>
      <w:r>
        <w:rPr>
          <w:rFonts w:ascii="仿宋" w:hAnsi="仿宋" w:eastAsia="仿宋" w:cs="仿宋"/>
          <w:sz w:val="28"/>
          <w:szCs w:val="28"/>
        </w:rPr>
        <w:t>监督承租人</w:t>
      </w:r>
      <w:r>
        <w:rPr>
          <w:rFonts w:hint="eastAsia" w:ascii="仿宋" w:hAnsi="仿宋" w:eastAsia="仿宋" w:cs="仿宋"/>
          <w:sz w:val="28"/>
          <w:szCs w:val="28"/>
        </w:rPr>
        <w:t>遵守《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》条款按时支付房屋租金，服从贵公司的各项管理工作。</w:t>
      </w:r>
      <w:r>
        <w:rPr>
          <w:rFonts w:ascii="仿宋" w:hAnsi="仿宋" w:eastAsia="仿宋" w:cs="仿宋"/>
          <w:sz w:val="28"/>
          <w:szCs w:val="28"/>
        </w:rPr>
        <w:t>若承</w:t>
      </w:r>
      <w:r>
        <w:rPr>
          <w:rFonts w:hint="eastAsia" w:ascii="仿宋" w:hAnsi="仿宋" w:eastAsia="仿宋" w:cs="仿宋"/>
          <w:sz w:val="28"/>
          <w:szCs w:val="28"/>
        </w:rPr>
        <w:t>租</w:t>
      </w:r>
      <w:r>
        <w:rPr>
          <w:rFonts w:ascii="仿宋" w:hAnsi="仿宋" w:eastAsia="仿宋" w:cs="仿宋"/>
          <w:sz w:val="28"/>
          <w:szCs w:val="28"/>
        </w:rPr>
        <w:t>人逾期支付租金或</w:t>
      </w:r>
      <w:r>
        <w:rPr>
          <w:rFonts w:hint="eastAsia" w:ascii="仿宋" w:hAnsi="仿宋" w:eastAsia="仿宋" w:cs="仿宋"/>
          <w:sz w:val="28"/>
          <w:szCs w:val="28"/>
        </w:rPr>
        <w:t>未能履行合同</w:t>
      </w:r>
      <w:r>
        <w:rPr>
          <w:rFonts w:ascii="仿宋" w:hAnsi="仿宋" w:eastAsia="仿宋" w:cs="仿宋"/>
          <w:sz w:val="28"/>
          <w:szCs w:val="28"/>
        </w:rPr>
        <w:t>其他</w:t>
      </w:r>
      <w:r>
        <w:rPr>
          <w:rFonts w:hint="eastAsia" w:ascii="仿宋" w:hAnsi="仿宋" w:eastAsia="仿宋" w:cs="仿宋"/>
          <w:sz w:val="28"/>
          <w:szCs w:val="28"/>
        </w:rPr>
        <w:t>付款义务</w:t>
      </w:r>
      <w:r>
        <w:rPr>
          <w:rFonts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，本人</w:t>
      </w:r>
      <w:r>
        <w:rPr>
          <w:rFonts w:ascii="仿宋" w:hAnsi="仿宋" w:eastAsia="仿宋" w:cs="仿宋"/>
          <w:sz w:val="28"/>
          <w:szCs w:val="28"/>
        </w:rPr>
        <w:t>自愿</w:t>
      </w:r>
      <w:r>
        <w:rPr>
          <w:rFonts w:hint="eastAsia" w:ascii="仿宋" w:hAnsi="仿宋" w:eastAsia="仿宋" w:cs="仿宋"/>
          <w:sz w:val="28"/>
          <w:szCs w:val="28"/>
        </w:rPr>
        <w:t>承担连带担保责任。具体承诺如下：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1.连带担保范围为：根据《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》及相关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需支付给贵公司的所有款项，包括但不限于</w:t>
      </w:r>
      <w:r>
        <w:rPr>
          <w:rFonts w:ascii="仿宋" w:hAnsi="仿宋" w:eastAsia="仿宋" w:cs="仿宋"/>
          <w:sz w:val="28"/>
          <w:szCs w:val="28"/>
        </w:rPr>
        <w:t>承租人</w:t>
      </w:r>
      <w:r>
        <w:rPr>
          <w:rFonts w:hint="eastAsia" w:ascii="仿宋" w:hAnsi="仿宋" w:eastAsia="仿宋" w:cs="仿宋"/>
          <w:sz w:val="28"/>
          <w:szCs w:val="28"/>
        </w:rPr>
        <w:t>应支付给贵公司的租金和承租人因违反主合同而产生逾期违约金、其他违约金和滞纳金、赔偿金、利息损失、贵公司实现债权的费用（诉讼费、律师费、公证费、执行费等）等法律规定和合同约定的费用。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2.保证期间为《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》及后续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约定的主债务履行期届满之日起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年。若</w:t>
      </w:r>
      <w:r>
        <w:rPr>
          <w:rFonts w:ascii="仿宋" w:hAnsi="仿宋" w:eastAsia="仿宋" w:cs="仿宋"/>
          <w:sz w:val="28"/>
          <w:szCs w:val="28"/>
        </w:rPr>
        <w:t>贵公司</w:t>
      </w:r>
      <w:r>
        <w:rPr>
          <w:rFonts w:hint="eastAsia" w:ascii="仿宋" w:hAnsi="仿宋" w:eastAsia="仿宋" w:cs="仿宋"/>
          <w:sz w:val="28"/>
          <w:szCs w:val="28"/>
        </w:rPr>
        <w:t>和承租人就《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》及后续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再次签订新的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或补充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，无需通知</w:t>
      </w:r>
      <w:r>
        <w:rPr>
          <w:rFonts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，本人承诺本</w:t>
      </w:r>
      <w:r>
        <w:rPr>
          <w:rFonts w:ascii="仿宋" w:hAnsi="仿宋" w:eastAsia="仿宋" w:cs="仿宋"/>
          <w:sz w:val="28"/>
          <w:szCs w:val="28"/>
        </w:rPr>
        <w:t>承诺书</w:t>
      </w:r>
      <w:r>
        <w:rPr>
          <w:rFonts w:hint="eastAsia" w:ascii="仿宋" w:hAnsi="仿宋" w:eastAsia="仿宋" w:cs="仿宋"/>
          <w:sz w:val="28"/>
          <w:szCs w:val="28"/>
        </w:rPr>
        <w:t>自然适用于</w:t>
      </w:r>
      <w:r>
        <w:rPr>
          <w:rFonts w:ascii="仿宋" w:hAnsi="仿宋" w:eastAsia="仿宋" w:cs="仿宋"/>
          <w:sz w:val="28"/>
          <w:szCs w:val="28"/>
        </w:rPr>
        <w:t>贵公司与承租人</w:t>
      </w:r>
      <w:r>
        <w:rPr>
          <w:rFonts w:hint="eastAsia" w:ascii="仿宋" w:hAnsi="仿宋" w:eastAsia="仿宋" w:cs="仿宋"/>
          <w:sz w:val="28"/>
          <w:szCs w:val="28"/>
        </w:rPr>
        <w:t>签订的新的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或补充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，保证期间顺延。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3" w:name="OLE_LINK1"/>
      <w:r>
        <w:rPr>
          <w:rFonts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》提前解除或期限届满</w:t>
      </w:r>
      <w:r>
        <w:rPr>
          <w:rFonts w:ascii="仿宋" w:hAnsi="仿宋" w:eastAsia="仿宋" w:cs="仿宋"/>
          <w:sz w:val="28"/>
          <w:szCs w:val="28"/>
        </w:rPr>
        <w:t>终止后，担保人督促承租人</w:t>
      </w:r>
      <w:r>
        <w:rPr>
          <w:rFonts w:hint="eastAsia" w:ascii="仿宋" w:hAnsi="仿宋" w:eastAsia="仿宋" w:cs="仿宋"/>
          <w:sz w:val="28"/>
          <w:szCs w:val="28"/>
        </w:rPr>
        <w:t>按照《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》约定，腾空并向贵公司返还物业。具体承诺</w:t>
      </w:r>
      <w:r>
        <w:rPr>
          <w:rFonts w:ascii="仿宋" w:hAnsi="仿宋" w:eastAsia="仿宋" w:cs="仿宋"/>
          <w:sz w:val="28"/>
          <w:szCs w:val="28"/>
        </w:rPr>
        <w:t>如下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．如贵公司需提前终止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的，在</w:t>
      </w:r>
      <w:r>
        <w:rPr>
          <w:rFonts w:ascii="仿宋" w:hAnsi="仿宋" w:eastAsia="仿宋" w:cs="仿宋"/>
          <w:sz w:val="28"/>
          <w:szCs w:val="28"/>
        </w:rPr>
        <w:t>担保人或</w:t>
      </w:r>
      <w:r>
        <w:rPr>
          <w:rFonts w:hint="eastAsia" w:ascii="仿宋" w:hAnsi="仿宋" w:eastAsia="仿宋" w:cs="仿宋"/>
          <w:sz w:val="28"/>
          <w:szCs w:val="28"/>
        </w:rPr>
        <w:t>承租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接到贵公司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解除</w:t>
      </w:r>
      <w:r>
        <w:rPr>
          <w:rFonts w:hint="eastAsia" w:ascii="仿宋" w:hAnsi="仿宋" w:eastAsia="仿宋" w:cs="仿宋"/>
          <w:sz w:val="28"/>
          <w:szCs w:val="28"/>
        </w:rPr>
        <w:t>通知之日起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u w:val="single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Hans"/>
        </w:rPr>
        <w:t>个工作</w:t>
      </w:r>
      <w:r>
        <w:rPr>
          <w:rFonts w:hint="eastAsia" w:ascii="仿宋" w:hAnsi="仿宋" w:eastAsia="仿宋" w:cs="仿宋"/>
          <w:sz w:val="28"/>
          <w:szCs w:val="28"/>
        </w:rPr>
        <w:t>日内协助承租</w:t>
      </w:r>
      <w:r>
        <w:rPr>
          <w:rFonts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</w:rPr>
        <w:t>搬离房屋，并配合贵公司完成物业移交等各项工作。</w:t>
      </w:r>
      <w:bookmarkEnd w:id="3"/>
    </w:p>
    <w:p>
      <w:pPr>
        <w:snapToGrid w:val="0"/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无论何种原因，如承租人未按时搬离、腾空并返还物业的：本担保人愿按照《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解除时</w:t>
      </w:r>
      <w:r>
        <w:rPr>
          <w:rFonts w:hint="eastAsia" w:ascii="仿宋" w:hAnsi="仿宋" w:eastAsia="仿宋" w:cs="仿宋"/>
          <w:sz w:val="28"/>
          <w:szCs w:val="28"/>
        </w:rPr>
        <w:t>日租金标准的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Hans"/>
        </w:rPr>
        <w:t>.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倍向贵公司支付物业占有使用费；贵公司有权采取停水停电等措施促使承租人履行承诺，造成的一切损失由本人承担；逾期未腾退物业的</w:t>
      </w:r>
      <w:r>
        <w:rPr>
          <w:rFonts w:hint="default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视同承租人放弃该物业内遗留物品包括所有权在内的一切权利。贵公司有权任意处置逾期未腾退物业内的物品，处置方式包括但不限于变卖、丢弃、搬离。</w:t>
      </w:r>
      <w:r>
        <w:rPr>
          <w:rFonts w:ascii="仿宋" w:hAnsi="仿宋" w:eastAsia="仿宋" w:cs="仿宋"/>
          <w:sz w:val="28"/>
          <w:szCs w:val="28"/>
        </w:rPr>
        <w:t>在处置过程中产生的损失由本人自愿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ascii="仿宋" w:hAnsi="仿宋" w:eastAsia="仿宋" w:cs="仿宋"/>
          <w:sz w:val="28"/>
          <w:szCs w:val="28"/>
        </w:rPr>
        <w:t>连带担保责任。</w:t>
      </w:r>
    </w:p>
    <w:p>
      <w:pPr>
        <w:numPr>
          <w:ilvl w:val="255"/>
          <w:numId w:val="0"/>
        </w:numPr>
        <w:snapToGrid w:val="0"/>
        <w:spacing w:line="500" w:lineRule="exact"/>
        <w:ind w:firstLine="58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ascii="仿宋" w:hAnsi="仿宋" w:eastAsia="仿宋" w:cs="仿宋"/>
          <w:sz w:val="28"/>
          <w:szCs w:val="28"/>
        </w:rPr>
        <w:t>、担保人严格督促</w:t>
      </w:r>
      <w:r>
        <w:rPr>
          <w:rFonts w:hint="eastAsia" w:ascii="仿宋" w:hAnsi="仿宋" w:eastAsia="仿宋" w:cs="仿宋"/>
          <w:sz w:val="28"/>
          <w:szCs w:val="28"/>
        </w:rPr>
        <w:t>承租人在承租期间严格执行《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物业租赁合同</w:t>
      </w:r>
      <w:r>
        <w:rPr>
          <w:rFonts w:hint="eastAsia" w:ascii="仿宋" w:hAnsi="仿宋" w:eastAsia="仿宋" w:cs="仿宋"/>
          <w:sz w:val="28"/>
          <w:szCs w:val="28"/>
        </w:rPr>
        <w:t>》条例，履行安全生产、治安消防等安全城市长效管理责任的要求，做好消防安全环保卫生等工作。由此引起的一切经济、消防、安全生产等法律责任由本人</w:t>
      </w:r>
      <w:r>
        <w:rPr>
          <w:rFonts w:ascii="仿宋" w:hAnsi="仿宋" w:eastAsia="仿宋" w:cs="仿宋"/>
          <w:sz w:val="28"/>
          <w:szCs w:val="28"/>
        </w:rPr>
        <w:t>自愿</w:t>
      </w:r>
      <w:r>
        <w:rPr>
          <w:rFonts w:hint="eastAsia" w:ascii="仿宋" w:hAnsi="仿宋" w:eastAsia="仿宋" w:cs="仿宋"/>
          <w:sz w:val="28"/>
          <w:szCs w:val="28"/>
        </w:rPr>
        <w:t>承担</w:t>
      </w:r>
      <w:r>
        <w:rPr>
          <w:rFonts w:ascii="仿宋" w:hAnsi="仿宋" w:eastAsia="仿宋" w:cs="仿宋"/>
          <w:sz w:val="28"/>
          <w:szCs w:val="28"/>
        </w:rPr>
        <w:t>连带担保责任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255"/>
          <w:numId w:val="0"/>
        </w:numPr>
        <w:snapToGrid w:val="0"/>
        <w:spacing w:line="500" w:lineRule="exact"/>
        <w:ind w:firstLine="585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255"/>
          <w:numId w:val="0"/>
        </w:numPr>
        <w:snapToGrid w:val="0"/>
        <w:spacing w:line="500" w:lineRule="exact"/>
        <w:ind w:firstLine="585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　　                             </w:t>
      </w:r>
      <w:r>
        <w:rPr>
          <w:rFonts w:ascii="仿宋" w:hAnsi="仿宋" w:eastAsia="仿宋" w:cs="仿宋"/>
          <w:sz w:val="28"/>
          <w:szCs w:val="28"/>
        </w:rPr>
        <w:t xml:space="preserve"> 担保人</w:t>
      </w:r>
      <w:r>
        <w:rPr>
          <w:rFonts w:hint="eastAsia" w:ascii="仿宋" w:hAnsi="仿宋" w:eastAsia="仿宋" w:cs="仿宋"/>
          <w:sz w:val="28"/>
          <w:szCs w:val="28"/>
        </w:rPr>
        <w:t>（盖章或签字）：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040" w:firstLineChars="1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napToGrid w:val="0"/>
        <w:spacing w:line="500" w:lineRule="exact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5D0B"/>
    <w:multiLevelType w:val="singleLevel"/>
    <w:tmpl w:val="55505D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7E"/>
    <w:rsid w:val="000243E3"/>
    <w:rsid w:val="00063F89"/>
    <w:rsid w:val="000A2545"/>
    <w:rsid w:val="000C0209"/>
    <w:rsid w:val="000F04AE"/>
    <w:rsid w:val="00132C9F"/>
    <w:rsid w:val="00166818"/>
    <w:rsid w:val="00187C3D"/>
    <w:rsid w:val="001B7CAC"/>
    <w:rsid w:val="001C0455"/>
    <w:rsid w:val="001D7D8F"/>
    <w:rsid w:val="0020675A"/>
    <w:rsid w:val="00257D15"/>
    <w:rsid w:val="00263060"/>
    <w:rsid w:val="00266647"/>
    <w:rsid w:val="0028342D"/>
    <w:rsid w:val="002A7EBC"/>
    <w:rsid w:val="002D1B60"/>
    <w:rsid w:val="00317F48"/>
    <w:rsid w:val="0034485E"/>
    <w:rsid w:val="00360C15"/>
    <w:rsid w:val="0037213A"/>
    <w:rsid w:val="00373902"/>
    <w:rsid w:val="00374C1B"/>
    <w:rsid w:val="00394481"/>
    <w:rsid w:val="00396D63"/>
    <w:rsid w:val="003B2B5E"/>
    <w:rsid w:val="003F3615"/>
    <w:rsid w:val="00423E5F"/>
    <w:rsid w:val="00435804"/>
    <w:rsid w:val="0043729F"/>
    <w:rsid w:val="004405BB"/>
    <w:rsid w:val="004C2BFE"/>
    <w:rsid w:val="005679D2"/>
    <w:rsid w:val="005E1CD0"/>
    <w:rsid w:val="005E2956"/>
    <w:rsid w:val="006205FF"/>
    <w:rsid w:val="006B49C1"/>
    <w:rsid w:val="006E56B8"/>
    <w:rsid w:val="00721AF9"/>
    <w:rsid w:val="007A46AA"/>
    <w:rsid w:val="007B6B97"/>
    <w:rsid w:val="007D5E68"/>
    <w:rsid w:val="007D68BE"/>
    <w:rsid w:val="007E4064"/>
    <w:rsid w:val="00841575"/>
    <w:rsid w:val="008B2B07"/>
    <w:rsid w:val="008D4044"/>
    <w:rsid w:val="008D6683"/>
    <w:rsid w:val="00901BD9"/>
    <w:rsid w:val="00933B62"/>
    <w:rsid w:val="009561FC"/>
    <w:rsid w:val="00963841"/>
    <w:rsid w:val="00977579"/>
    <w:rsid w:val="009A1A96"/>
    <w:rsid w:val="009A5B7B"/>
    <w:rsid w:val="009D0FE9"/>
    <w:rsid w:val="009E387E"/>
    <w:rsid w:val="00A05ED7"/>
    <w:rsid w:val="00A22D7E"/>
    <w:rsid w:val="00A6519C"/>
    <w:rsid w:val="00A754AE"/>
    <w:rsid w:val="00A766A9"/>
    <w:rsid w:val="00AB0585"/>
    <w:rsid w:val="00AB4FCA"/>
    <w:rsid w:val="00AC79EC"/>
    <w:rsid w:val="00AD2E01"/>
    <w:rsid w:val="00AF2398"/>
    <w:rsid w:val="00B0764F"/>
    <w:rsid w:val="00B2091E"/>
    <w:rsid w:val="00B23915"/>
    <w:rsid w:val="00B53A04"/>
    <w:rsid w:val="00BF3D71"/>
    <w:rsid w:val="00C005F3"/>
    <w:rsid w:val="00C35D72"/>
    <w:rsid w:val="00C47296"/>
    <w:rsid w:val="00C95A49"/>
    <w:rsid w:val="00CB257D"/>
    <w:rsid w:val="00CC378E"/>
    <w:rsid w:val="00CD25D6"/>
    <w:rsid w:val="00D01BBF"/>
    <w:rsid w:val="00D3058C"/>
    <w:rsid w:val="00DF211B"/>
    <w:rsid w:val="00DF474F"/>
    <w:rsid w:val="00E10732"/>
    <w:rsid w:val="00E4657E"/>
    <w:rsid w:val="00E505DB"/>
    <w:rsid w:val="00F1715D"/>
    <w:rsid w:val="00F22479"/>
    <w:rsid w:val="00F36839"/>
    <w:rsid w:val="00F56A6A"/>
    <w:rsid w:val="01D1580F"/>
    <w:rsid w:val="036B3FA5"/>
    <w:rsid w:val="04FE3CC4"/>
    <w:rsid w:val="071473A4"/>
    <w:rsid w:val="0AF7F329"/>
    <w:rsid w:val="0CD33D42"/>
    <w:rsid w:val="0CFEDFC5"/>
    <w:rsid w:val="0D197FF0"/>
    <w:rsid w:val="103E2169"/>
    <w:rsid w:val="112C6278"/>
    <w:rsid w:val="16B97225"/>
    <w:rsid w:val="17E91552"/>
    <w:rsid w:val="19787440"/>
    <w:rsid w:val="1B48479F"/>
    <w:rsid w:val="1C0B3FD6"/>
    <w:rsid w:val="1D2F0EDC"/>
    <w:rsid w:val="1D8B4BEF"/>
    <w:rsid w:val="1DE1756A"/>
    <w:rsid w:val="1E5C5293"/>
    <w:rsid w:val="1F7F15EF"/>
    <w:rsid w:val="20990589"/>
    <w:rsid w:val="20F0704F"/>
    <w:rsid w:val="26AC78D4"/>
    <w:rsid w:val="272525AD"/>
    <w:rsid w:val="295B021D"/>
    <w:rsid w:val="2BB32C9E"/>
    <w:rsid w:val="2C0E752C"/>
    <w:rsid w:val="2D5D3D77"/>
    <w:rsid w:val="2DA45CDD"/>
    <w:rsid w:val="2F7E0450"/>
    <w:rsid w:val="315A0CB3"/>
    <w:rsid w:val="32207163"/>
    <w:rsid w:val="325545A6"/>
    <w:rsid w:val="35182BF8"/>
    <w:rsid w:val="36577C56"/>
    <w:rsid w:val="37BAFD14"/>
    <w:rsid w:val="38857500"/>
    <w:rsid w:val="3C5405D8"/>
    <w:rsid w:val="3F3FEDAA"/>
    <w:rsid w:val="412B339B"/>
    <w:rsid w:val="41D13386"/>
    <w:rsid w:val="442A748E"/>
    <w:rsid w:val="486FB579"/>
    <w:rsid w:val="4DFF45DB"/>
    <w:rsid w:val="4E7F3206"/>
    <w:rsid w:val="4EBFBDF4"/>
    <w:rsid w:val="52122DB5"/>
    <w:rsid w:val="526E58A8"/>
    <w:rsid w:val="539D7559"/>
    <w:rsid w:val="544578D6"/>
    <w:rsid w:val="54571136"/>
    <w:rsid w:val="549E05BD"/>
    <w:rsid w:val="54B00E29"/>
    <w:rsid w:val="54B2481C"/>
    <w:rsid w:val="56217153"/>
    <w:rsid w:val="57AA52FA"/>
    <w:rsid w:val="5BB961ED"/>
    <w:rsid w:val="5BDB7561"/>
    <w:rsid w:val="5C2FE2E9"/>
    <w:rsid w:val="5C703170"/>
    <w:rsid w:val="5D3AC5A3"/>
    <w:rsid w:val="5D5427A8"/>
    <w:rsid w:val="5EB3380B"/>
    <w:rsid w:val="5FAC4FA1"/>
    <w:rsid w:val="5FE9E7B2"/>
    <w:rsid w:val="5FED646D"/>
    <w:rsid w:val="62762AE6"/>
    <w:rsid w:val="62D64E6F"/>
    <w:rsid w:val="64271E74"/>
    <w:rsid w:val="64C93D05"/>
    <w:rsid w:val="664A1387"/>
    <w:rsid w:val="66903BDC"/>
    <w:rsid w:val="67CB26C1"/>
    <w:rsid w:val="67D51E58"/>
    <w:rsid w:val="69DB690D"/>
    <w:rsid w:val="6AB2238E"/>
    <w:rsid w:val="6AB45B69"/>
    <w:rsid w:val="6B901EB1"/>
    <w:rsid w:val="6BC17C84"/>
    <w:rsid w:val="6CB32292"/>
    <w:rsid w:val="6DF64177"/>
    <w:rsid w:val="6E6C1461"/>
    <w:rsid w:val="6F110B08"/>
    <w:rsid w:val="6FBB9EB0"/>
    <w:rsid w:val="6FF8C8A9"/>
    <w:rsid w:val="6FFED21F"/>
    <w:rsid w:val="728D57D2"/>
    <w:rsid w:val="737EF85C"/>
    <w:rsid w:val="76FF01DF"/>
    <w:rsid w:val="77773F66"/>
    <w:rsid w:val="77FD6179"/>
    <w:rsid w:val="78F37832"/>
    <w:rsid w:val="796D0CD8"/>
    <w:rsid w:val="7AE24E80"/>
    <w:rsid w:val="7B6E8F1B"/>
    <w:rsid w:val="7D6F4606"/>
    <w:rsid w:val="7DF3C7A9"/>
    <w:rsid w:val="7DFA39A0"/>
    <w:rsid w:val="7E4A9A84"/>
    <w:rsid w:val="7FFB09A8"/>
    <w:rsid w:val="8D7FC89C"/>
    <w:rsid w:val="9E8FA9D0"/>
    <w:rsid w:val="9FE77B05"/>
    <w:rsid w:val="A7BF59D8"/>
    <w:rsid w:val="A7EDCAB6"/>
    <w:rsid w:val="A7FAEF49"/>
    <w:rsid w:val="BBDFAB08"/>
    <w:rsid w:val="BCBF399E"/>
    <w:rsid w:val="BE5F9179"/>
    <w:rsid w:val="BF679198"/>
    <w:rsid w:val="BFFB6910"/>
    <w:rsid w:val="BFFD2EFC"/>
    <w:rsid w:val="C3BF2D2B"/>
    <w:rsid w:val="CABDFCD8"/>
    <w:rsid w:val="CE7BD375"/>
    <w:rsid w:val="D0FB183F"/>
    <w:rsid w:val="D5CB9CCE"/>
    <w:rsid w:val="D9FE3DC3"/>
    <w:rsid w:val="DBDBA0FB"/>
    <w:rsid w:val="DD9D8F81"/>
    <w:rsid w:val="DFD536FF"/>
    <w:rsid w:val="DFDE2E36"/>
    <w:rsid w:val="E2F4C992"/>
    <w:rsid w:val="EC7FD361"/>
    <w:rsid w:val="EFBF29E6"/>
    <w:rsid w:val="EFCEA2C3"/>
    <w:rsid w:val="EFEF3BB5"/>
    <w:rsid w:val="F2FFF62F"/>
    <w:rsid w:val="F37FC047"/>
    <w:rsid w:val="F3AF64C5"/>
    <w:rsid w:val="F3FC49A1"/>
    <w:rsid w:val="F815B6E2"/>
    <w:rsid w:val="F96DA3A6"/>
    <w:rsid w:val="FB3E2826"/>
    <w:rsid w:val="FB6D5DCE"/>
    <w:rsid w:val="FBB6D92E"/>
    <w:rsid w:val="FCBE2FE6"/>
    <w:rsid w:val="FCDD1650"/>
    <w:rsid w:val="FDFC3973"/>
    <w:rsid w:val="FE624058"/>
    <w:rsid w:val="FEFCED3F"/>
    <w:rsid w:val="FEFF5B29"/>
    <w:rsid w:val="FF71F0E1"/>
    <w:rsid w:val="FF7FB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宋体" w:cs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cs="Calibr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2021-02-02T07:44:00Z</dcterms:created>
  <dc:creator>ltt</dc:creator>
  <cp:lastModifiedBy>k</cp:lastModifiedBy>
  <cp:lastPrinted>2023-04-03T07:26:00Z</cp:lastPrinted>
  <dcterms:modified xsi:type="dcterms:W3CDTF">2023-05-19T11:00:12Z</dcterms:modified>
  <dc:title>承 诺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4EEA79FC1B1D4BC3A7269CF43DD00834</vt:lpwstr>
  </property>
</Properties>
</file>