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我方拟承租</w:t>
      </w:r>
      <w:r>
        <w:rPr>
          <w:rFonts w:hint="eastAsia" w:asciiTheme="minorEastAsia" w:hAnsiTheme="minorEastAsia" w:eastAsiaTheme="minorEastAsia"/>
          <w:szCs w:val="21"/>
          <w:u w:val="single"/>
          <w:lang w:val="en-US" w:eastAsia="zh-CN"/>
        </w:rPr>
        <w:t>杭州地铁1号线凤起路商业空间A06商铺3年租赁权</w:t>
      </w:r>
      <w:r>
        <w:rPr>
          <w:rFonts w:hint="eastAsia" w:asciiTheme="minorEastAsia" w:hAnsiTheme="minorEastAsia" w:eastAsiaTheme="minorEastAsia"/>
          <w:szCs w:val="21"/>
        </w:rPr>
        <w:t>（标的编号：</w:t>
      </w:r>
      <w:r>
        <w:rPr>
          <w:rFonts w:hint="eastAsia" w:asciiTheme="minorEastAsia" w:hAnsiTheme="minorEastAsia" w:eastAsiaTheme="minorEastAsia"/>
          <w:szCs w:val="21"/>
          <w:u w:val="single"/>
          <w:lang w:val="en-US" w:eastAsia="zh-CN"/>
        </w:rPr>
        <w:t>HJS2023ZL0218</w:t>
      </w:r>
      <w:r>
        <w:rPr>
          <w:rFonts w:hint="eastAsia" w:asciiTheme="minorEastAsia" w:hAnsiTheme="minorEastAsia" w:eastAsiaTheme="minorEastAsia"/>
          <w:szCs w:val="21"/>
        </w:rPr>
        <w:t>），现做如下承诺：</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1、我方已认真阅读、知悉并自愿遵守《房屋出租交易规则》、《在线报价实施办法》和《杭州产权交易所在线报价交易须知》等文件的规定，同意按照相关规定参加本项目竞价活动。</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同意在被确定为承租方之日起3个工作日内，携带承租申请材料原件到杭交所完成现场确认并签署《成交通知书》、《杭港地铁1号线商业场地经营租赁合同》；《杭港地铁1号线商业场地经营租赁合同》签署之日，承租方交纳的交易保证金冲抵交易服务费，多余部分（若有）转为履约保证金。租金、履约保证金的支付方式以出租方提供的《杭港地铁1号线商业场地经营租赁合同》（样本）为准。</w:t>
      </w:r>
    </w:p>
    <w:p>
      <w:pPr>
        <w:spacing w:line="336" w:lineRule="auto"/>
        <w:ind w:firstLine="420" w:firstLineChars="200"/>
        <w:rPr>
          <w:rFonts w:asciiTheme="minorEastAsia" w:hAnsiTheme="minorEastAsia" w:eastAsiaTheme="minorEastAsia"/>
          <w:szCs w:val="21"/>
        </w:rPr>
      </w:pPr>
      <w:r>
        <w:rPr>
          <w:rFonts w:hint="default" w:asciiTheme="minorEastAsia" w:hAnsiTheme="minorEastAsia" w:eastAsiaTheme="minorEastAsia"/>
          <w:szCs w:val="21"/>
          <w:lang w:val="en-US"/>
        </w:rPr>
        <w:t xml:space="preserve"> </w:t>
      </w:r>
      <w:r>
        <w:rPr>
          <w:rFonts w:hint="eastAsia" w:asciiTheme="minorEastAsia" w:hAnsiTheme="minorEastAsia" w:eastAsiaTheme="minorEastAsia"/>
          <w:szCs w:val="21"/>
        </w:rPr>
        <w:t>4、同意杭交所经出租方申请之日起3个工作日内将承租方已交纳的交易价款全部划转至出租方指定账户。</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若我方成为承租方，我方知悉并同意：未经出租方书面确认同意，承租方不得擅自变更用途及营业范围，否则出租方有权立即终止经营租赁合同，并保留行使其他索赔的权利。若承租方有超出合同约定经营范围的商业需求，需提前至少30个工作日以书面形式向出租方申报，经出租方批准后，方可补充录入经营范围。</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6、若我方成为承租方，我方知悉并同意：承租方在《杭港地铁1号线商业场地经营租赁合同》签订之日起10个工作日内向出租方指定账户支付首期租金，履约保证金。《杭港地铁1号线商业场地经营租赁合同》约定的租金、履约保证金均为不含税价格，税率以5%计，税金成本须由承租方按约定另行支付。如遇国家税率调整，以“不含税租金×（1+调整后税率）”计算含税租金，税率调整的时间以出租方开具票据的时间为准。</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7、我方知悉并同意：每间商铺具备35KW三相电的用电量，具备上下水条件，具备排烟。具体以现场实际为准。</w:t>
      </w:r>
    </w:p>
    <w:p>
      <w:pPr>
        <w:spacing w:line="336" w:lineRule="auto"/>
        <w:rPr>
          <w:rFonts w:hint="eastAsia" w:asciiTheme="minorEastAsia" w:hAnsiTheme="minorEastAsia" w:eastAsiaTheme="minorEastAsia"/>
          <w:szCs w:val="21"/>
        </w:rPr>
      </w:pPr>
      <w:r>
        <w:rPr>
          <w:rFonts w:hint="default" w:asciiTheme="minorEastAsia" w:hAnsiTheme="minorEastAsia" w:eastAsiaTheme="minorEastAsia"/>
          <w:szCs w:val="21"/>
          <w:lang w:val="en-US"/>
        </w:rPr>
        <w:t>8</w:t>
      </w:r>
      <w:r>
        <w:rPr>
          <w:rFonts w:hint="eastAsia" w:asciiTheme="minorEastAsia" w:hAnsiTheme="minorEastAsia" w:eastAsiaTheme="minorEastAsia"/>
          <w:szCs w:val="21"/>
        </w:rPr>
        <w:t>、若我方成为承租方，我方知悉并同意：水电费的用量以承租方在商铺内安装的水表/电表核算为准。双方每三个月结算一次水电费。具体以《杭港地铁1号线商业场地经营租赁合同》约定为准。</w:t>
      </w:r>
    </w:p>
    <w:p>
      <w:pPr>
        <w:spacing w:line="336" w:lineRule="auto"/>
        <w:rPr>
          <w:rFonts w:hint="default" w:asciiTheme="minorEastAsia" w:hAnsiTheme="minorEastAsia" w:eastAsiaTheme="minorEastAsia"/>
          <w:szCs w:val="21"/>
          <w:lang w:val="en-US"/>
        </w:rPr>
      </w:pPr>
      <w:r>
        <w:rPr>
          <w:rFonts w:hint="default" w:asciiTheme="minorEastAsia" w:hAnsiTheme="minorEastAsia" w:eastAsiaTheme="minorEastAsia"/>
          <w:szCs w:val="21"/>
          <w:lang w:val="en-US"/>
        </w:rPr>
        <w:t>9、若我方成为承租方，我方知悉并同意：截至信息披露截止日，若意向承租方（及其母公司、全资子公司、控股公司或其他关联企业）与出租方或出租方的关联企业存在合作，意向承租方须承诺未拖欠出租方或出租方的关联企业款项，也未与出租方或出租方的关联企业进入包括诉讼、仲裁和调解在内的争议解决程序。</w:t>
      </w:r>
    </w:p>
    <w:p>
      <w:pPr>
        <w:spacing w:line="336" w:lineRule="auto"/>
        <w:rPr>
          <w:rFonts w:hint="eastAsia" w:asciiTheme="minorEastAsia" w:hAnsiTheme="minorEastAsia" w:eastAsiaTheme="minorEastAsia"/>
          <w:szCs w:val="21"/>
          <w:lang w:val="en-US" w:eastAsia="zh-CN"/>
        </w:rPr>
      </w:pPr>
      <w:r>
        <w:rPr>
          <w:rFonts w:hint="default" w:asciiTheme="minorEastAsia" w:hAnsiTheme="minorEastAsia" w:eastAsiaTheme="minorEastAsia"/>
          <w:szCs w:val="21"/>
          <w:lang w:val="en-US"/>
        </w:rPr>
        <w:t>10</w:t>
      </w:r>
      <w:r>
        <w:rPr>
          <w:rFonts w:hint="eastAsia" w:asciiTheme="minorEastAsia" w:hAnsiTheme="minorEastAsia" w:eastAsiaTheme="minorEastAsia"/>
          <w:szCs w:val="21"/>
          <w:lang w:val="en-US" w:eastAsia="zh-CN"/>
        </w:rPr>
        <w:t>、若我方成为承租方，我方知悉并同意：意向承租方与其他意向承租方之间不存在法定代表人为同一人的两个及两个以上法人；母公司、直接或间接持股50%及以上的被投资公司；均为同一家母公司直接或间接持股50%及以上的被投资公司等互为关联关系的情形。</w:t>
      </w:r>
    </w:p>
    <w:p>
      <w:pPr>
        <w:spacing w:line="336" w:lineRule="auto"/>
        <w:rPr>
          <w:rFonts w:hint="default" w:asciiTheme="minorEastAsia" w:hAnsiTheme="minorEastAsia" w:eastAsiaTheme="minorEastAsia"/>
          <w:szCs w:val="21"/>
          <w:lang w:val="en-US" w:eastAsia="zh-CN"/>
        </w:rPr>
      </w:pPr>
      <w:r>
        <w:rPr>
          <w:rFonts w:hint="default" w:asciiTheme="minorEastAsia" w:hAnsiTheme="minorEastAsia" w:eastAsiaTheme="minorEastAsia"/>
          <w:szCs w:val="21"/>
          <w:lang w:val="en-US" w:eastAsia="zh-CN"/>
        </w:rPr>
        <w:t>11</w:t>
      </w:r>
      <w:r>
        <w:rPr>
          <w:rFonts w:hint="eastAsia" w:asciiTheme="minorEastAsia" w:hAnsiTheme="minorEastAsia" w:eastAsiaTheme="minorEastAsia"/>
          <w:szCs w:val="21"/>
          <w:lang w:val="en-US" w:eastAsia="zh-CN"/>
        </w:rPr>
        <w:t>、若我方成为承租方，我方知悉并同意：本次交易出租方与承租方的权利和义务以出租方确定的《杭港地铁1号线商业场地经营租赁合同》（样本）为准。</w:t>
      </w:r>
    </w:p>
    <w:p>
      <w:pPr>
        <w:spacing w:line="336" w:lineRule="auto"/>
        <w:rPr>
          <w:rFonts w:hint="eastAsia" w:asciiTheme="minorEastAsia" w:hAnsiTheme="minorEastAsia" w:eastAsiaTheme="minorEastAsia"/>
          <w:szCs w:val="21"/>
        </w:rPr>
      </w:pPr>
      <w:r>
        <w:rPr>
          <w:rFonts w:hint="default" w:asciiTheme="minorEastAsia" w:hAnsiTheme="minorEastAsia" w:eastAsiaTheme="minorEastAsia"/>
          <w:szCs w:val="21"/>
          <w:lang w:val="en-US"/>
        </w:rPr>
        <w:t>12</w:t>
      </w:r>
      <w:r>
        <w:rPr>
          <w:rFonts w:hint="eastAsia" w:asciiTheme="minorEastAsia" w:hAnsiTheme="minorEastAsia" w:eastAsiaTheme="minorEastAsia"/>
          <w:szCs w:val="21"/>
        </w:rPr>
        <w:t>、若我方成为承租方，我方知悉并同意：本项目承租方需承担交易标的的成交价计算首年不含税租金总额的1%的交易服务费且交易服务费（含税）不低于5000元人民币。</w:t>
      </w:r>
    </w:p>
    <w:p>
      <w:pPr>
        <w:spacing w:line="336" w:lineRule="auto"/>
        <w:rPr>
          <w:rFonts w:hint="eastAsia" w:asciiTheme="minorEastAsia" w:hAnsiTheme="minorEastAsia" w:eastAsiaTheme="minorEastAsia"/>
          <w:szCs w:val="21"/>
        </w:rPr>
      </w:pPr>
      <w:r>
        <w:rPr>
          <w:rFonts w:hint="default" w:asciiTheme="minorEastAsia" w:hAnsiTheme="minorEastAsia" w:eastAsiaTheme="minorEastAsia"/>
          <w:szCs w:val="21"/>
          <w:lang w:val="en-US"/>
        </w:rPr>
        <w:t>13</w:t>
      </w:r>
      <w:r>
        <w:rPr>
          <w:rFonts w:hint="eastAsia" w:asciiTheme="minorEastAsia" w:hAnsiTheme="minorEastAsia" w:eastAsiaTheme="minorEastAsia"/>
          <w:szCs w:val="21"/>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（3）在被确定为承租方后未按约定签署《杭州地铁五号线商业场地经营租赁合同》的或未按约定支付</w:t>
      </w:r>
      <w:r>
        <w:rPr>
          <w:rFonts w:hint="eastAsia" w:asciiTheme="minorEastAsia" w:hAnsiTheme="minorEastAsia" w:eastAsiaTheme="minorEastAsia"/>
          <w:szCs w:val="21"/>
          <w:lang w:val="en-US" w:eastAsia="zh-CN"/>
        </w:rPr>
        <w:t>交易价款</w:t>
      </w:r>
      <w:bookmarkStart w:id="0" w:name="_GoBack"/>
      <w:bookmarkEnd w:id="0"/>
      <w:r>
        <w:rPr>
          <w:rFonts w:hint="eastAsia" w:asciiTheme="minorEastAsia" w:hAnsiTheme="minorEastAsia" w:eastAsiaTheme="minorEastAsia"/>
          <w:szCs w:val="21"/>
        </w:rPr>
        <w:t>的；</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asciiTheme="minorEastAsia" w:hAnsiTheme="minorEastAsia" w:eastAsiaTheme="minorEastAsia"/>
          <w:szCs w:val="21"/>
        </w:rPr>
      </w:pP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0340"/>
    <w:rsid w:val="000451DE"/>
    <w:rsid w:val="0005613E"/>
    <w:rsid w:val="00090BC8"/>
    <w:rsid w:val="00092F86"/>
    <w:rsid w:val="00096355"/>
    <w:rsid w:val="000B2C55"/>
    <w:rsid w:val="000E77EC"/>
    <w:rsid w:val="00135261"/>
    <w:rsid w:val="00143D8A"/>
    <w:rsid w:val="001E7987"/>
    <w:rsid w:val="0020310B"/>
    <w:rsid w:val="00215ECB"/>
    <w:rsid w:val="002278BB"/>
    <w:rsid w:val="002526A0"/>
    <w:rsid w:val="00255411"/>
    <w:rsid w:val="002619EA"/>
    <w:rsid w:val="00272EE2"/>
    <w:rsid w:val="00274544"/>
    <w:rsid w:val="003165D3"/>
    <w:rsid w:val="003229C2"/>
    <w:rsid w:val="00324E9E"/>
    <w:rsid w:val="0035259E"/>
    <w:rsid w:val="00356B1E"/>
    <w:rsid w:val="003A2F6F"/>
    <w:rsid w:val="003E079C"/>
    <w:rsid w:val="00413930"/>
    <w:rsid w:val="00430675"/>
    <w:rsid w:val="00455D9B"/>
    <w:rsid w:val="00466542"/>
    <w:rsid w:val="004701CE"/>
    <w:rsid w:val="004876EE"/>
    <w:rsid w:val="0049186F"/>
    <w:rsid w:val="004C246D"/>
    <w:rsid w:val="004D1B74"/>
    <w:rsid w:val="004E1479"/>
    <w:rsid w:val="004E3107"/>
    <w:rsid w:val="004E38FA"/>
    <w:rsid w:val="004F3BEF"/>
    <w:rsid w:val="00503879"/>
    <w:rsid w:val="00521613"/>
    <w:rsid w:val="005367F3"/>
    <w:rsid w:val="0055051A"/>
    <w:rsid w:val="0056145E"/>
    <w:rsid w:val="00564A79"/>
    <w:rsid w:val="005767C5"/>
    <w:rsid w:val="005A465A"/>
    <w:rsid w:val="005B08F5"/>
    <w:rsid w:val="005E6A17"/>
    <w:rsid w:val="005F613A"/>
    <w:rsid w:val="006107A8"/>
    <w:rsid w:val="00614B68"/>
    <w:rsid w:val="00627BE3"/>
    <w:rsid w:val="00641516"/>
    <w:rsid w:val="006507CA"/>
    <w:rsid w:val="00653B08"/>
    <w:rsid w:val="006601AB"/>
    <w:rsid w:val="00662215"/>
    <w:rsid w:val="006733A2"/>
    <w:rsid w:val="006A46BE"/>
    <w:rsid w:val="006B5616"/>
    <w:rsid w:val="006B740B"/>
    <w:rsid w:val="006E3728"/>
    <w:rsid w:val="00735BDE"/>
    <w:rsid w:val="00736371"/>
    <w:rsid w:val="00737286"/>
    <w:rsid w:val="00773F46"/>
    <w:rsid w:val="007847DD"/>
    <w:rsid w:val="00790D21"/>
    <w:rsid w:val="007E4EDD"/>
    <w:rsid w:val="0084282E"/>
    <w:rsid w:val="0087000D"/>
    <w:rsid w:val="00884F8A"/>
    <w:rsid w:val="00892386"/>
    <w:rsid w:val="00896156"/>
    <w:rsid w:val="008A6D8A"/>
    <w:rsid w:val="008D72E8"/>
    <w:rsid w:val="00906FAC"/>
    <w:rsid w:val="0093437E"/>
    <w:rsid w:val="00934A3A"/>
    <w:rsid w:val="0096235F"/>
    <w:rsid w:val="009733B3"/>
    <w:rsid w:val="009844CE"/>
    <w:rsid w:val="009B0F56"/>
    <w:rsid w:val="009B10A4"/>
    <w:rsid w:val="009F646A"/>
    <w:rsid w:val="00A11F15"/>
    <w:rsid w:val="00A165E7"/>
    <w:rsid w:val="00A24DD0"/>
    <w:rsid w:val="00A31106"/>
    <w:rsid w:val="00A53E81"/>
    <w:rsid w:val="00A96775"/>
    <w:rsid w:val="00AA4243"/>
    <w:rsid w:val="00AC5AAD"/>
    <w:rsid w:val="00AE275A"/>
    <w:rsid w:val="00AF7180"/>
    <w:rsid w:val="00B15A11"/>
    <w:rsid w:val="00B170BB"/>
    <w:rsid w:val="00B35714"/>
    <w:rsid w:val="00B36433"/>
    <w:rsid w:val="00B81419"/>
    <w:rsid w:val="00B91182"/>
    <w:rsid w:val="00B923AA"/>
    <w:rsid w:val="00BC1FC6"/>
    <w:rsid w:val="00BC2645"/>
    <w:rsid w:val="00BD265F"/>
    <w:rsid w:val="00BD2687"/>
    <w:rsid w:val="00BD6679"/>
    <w:rsid w:val="00C02F3D"/>
    <w:rsid w:val="00C06575"/>
    <w:rsid w:val="00C07B7D"/>
    <w:rsid w:val="00C2125E"/>
    <w:rsid w:val="00C300A5"/>
    <w:rsid w:val="00C333D9"/>
    <w:rsid w:val="00C80243"/>
    <w:rsid w:val="00C85BC7"/>
    <w:rsid w:val="00C85FB6"/>
    <w:rsid w:val="00CB3B98"/>
    <w:rsid w:val="00CB5B8C"/>
    <w:rsid w:val="00CC7C6B"/>
    <w:rsid w:val="00CF638F"/>
    <w:rsid w:val="00D56D57"/>
    <w:rsid w:val="00D803DC"/>
    <w:rsid w:val="00D923A3"/>
    <w:rsid w:val="00DA3FB7"/>
    <w:rsid w:val="00DA41FC"/>
    <w:rsid w:val="00DA5D16"/>
    <w:rsid w:val="00DB7C36"/>
    <w:rsid w:val="00DC5B10"/>
    <w:rsid w:val="00E00E55"/>
    <w:rsid w:val="00E37E55"/>
    <w:rsid w:val="00E514FF"/>
    <w:rsid w:val="00E60BD5"/>
    <w:rsid w:val="00E86355"/>
    <w:rsid w:val="00EB2A88"/>
    <w:rsid w:val="00EB68B1"/>
    <w:rsid w:val="00EC6A03"/>
    <w:rsid w:val="00EC7352"/>
    <w:rsid w:val="00ED4E9F"/>
    <w:rsid w:val="00EF62AF"/>
    <w:rsid w:val="00F06BEC"/>
    <w:rsid w:val="00F34AFD"/>
    <w:rsid w:val="00F47654"/>
    <w:rsid w:val="00F6123F"/>
    <w:rsid w:val="00F63294"/>
    <w:rsid w:val="00F66538"/>
    <w:rsid w:val="00F73915"/>
    <w:rsid w:val="00F9525F"/>
    <w:rsid w:val="00F9594B"/>
    <w:rsid w:val="00FA0343"/>
    <w:rsid w:val="00FA6AB7"/>
    <w:rsid w:val="00FC6CEC"/>
    <w:rsid w:val="00FD24CB"/>
    <w:rsid w:val="00FF2FAD"/>
    <w:rsid w:val="00FF32D4"/>
    <w:rsid w:val="053E3919"/>
    <w:rsid w:val="061C73F5"/>
    <w:rsid w:val="07D87335"/>
    <w:rsid w:val="08C25349"/>
    <w:rsid w:val="0A25564B"/>
    <w:rsid w:val="0DBE1A9F"/>
    <w:rsid w:val="0ED418D7"/>
    <w:rsid w:val="0FEC78F6"/>
    <w:rsid w:val="10821CDA"/>
    <w:rsid w:val="121C51F9"/>
    <w:rsid w:val="15DD06F6"/>
    <w:rsid w:val="16AA2DEF"/>
    <w:rsid w:val="16BD1BA6"/>
    <w:rsid w:val="174D738C"/>
    <w:rsid w:val="19B122C7"/>
    <w:rsid w:val="19B324A8"/>
    <w:rsid w:val="19CF393C"/>
    <w:rsid w:val="1E14735D"/>
    <w:rsid w:val="1EFA488D"/>
    <w:rsid w:val="1EFB2212"/>
    <w:rsid w:val="1FE75D9F"/>
    <w:rsid w:val="22545F55"/>
    <w:rsid w:val="23CF6B16"/>
    <w:rsid w:val="25526291"/>
    <w:rsid w:val="25B34C3E"/>
    <w:rsid w:val="2731534B"/>
    <w:rsid w:val="279515A0"/>
    <w:rsid w:val="28A80A47"/>
    <w:rsid w:val="28CD421D"/>
    <w:rsid w:val="29064147"/>
    <w:rsid w:val="2B224A23"/>
    <w:rsid w:val="2C5D5E87"/>
    <w:rsid w:val="2DE64B98"/>
    <w:rsid w:val="2E6953D9"/>
    <w:rsid w:val="32EB15DF"/>
    <w:rsid w:val="33CF09B6"/>
    <w:rsid w:val="34270031"/>
    <w:rsid w:val="38EE0D9B"/>
    <w:rsid w:val="39734B44"/>
    <w:rsid w:val="3AD83A40"/>
    <w:rsid w:val="3B997F04"/>
    <w:rsid w:val="3C2C4C6F"/>
    <w:rsid w:val="3C940D63"/>
    <w:rsid w:val="3D4E2474"/>
    <w:rsid w:val="3EBF19DA"/>
    <w:rsid w:val="40B10AB3"/>
    <w:rsid w:val="41BE3241"/>
    <w:rsid w:val="433221D6"/>
    <w:rsid w:val="45F94112"/>
    <w:rsid w:val="494F753A"/>
    <w:rsid w:val="4AFF3DA7"/>
    <w:rsid w:val="4B995D82"/>
    <w:rsid w:val="4CAE3288"/>
    <w:rsid w:val="4CC66179"/>
    <w:rsid w:val="4D4F3BE0"/>
    <w:rsid w:val="4E0013D2"/>
    <w:rsid w:val="51317EBA"/>
    <w:rsid w:val="51A80460"/>
    <w:rsid w:val="52647659"/>
    <w:rsid w:val="536878B4"/>
    <w:rsid w:val="54E742B4"/>
    <w:rsid w:val="55DF678E"/>
    <w:rsid w:val="563F5F26"/>
    <w:rsid w:val="56EE2F1F"/>
    <w:rsid w:val="57946F30"/>
    <w:rsid w:val="584668FF"/>
    <w:rsid w:val="5A13776F"/>
    <w:rsid w:val="5DB959AE"/>
    <w:rsid w:val="5EC47FDD"/>
    <w:rsid w:val="5FA2431B"/>
    <w:rsid w:val="633A51EB"/>
    <w:rsid w:val="657C12B1"/>
    <w:rsid w:val="658835BA"/>
    <w:rsid w:val="66C07D0F"/>
    <w:rsid w:val="6A2F474B"/>
    <w:rsid w:val="6D1B0EA5"/>
    <w:rsid w:val="6D511A93"/>
    <w:rsid w:val="71711121"/>
    <w:rsid w:val="71933AE8"/>
    <w:rsid w:val="71A85F25"/>
    <w:rsid w:val="71F22A12"/>
    <w:rsid w:val="736C7394"/>
    <w:rsid w:val="73B45BA4"/>
    <w:rsid w:val="75F37E12"/>
    <w:rsid w:val="7D1C592E"/>
    <w:rsid w:val="7EB87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7">
    <w:name w:val="Strong"/>
    <w:basedOn w:val="6"/>
    <w:qFormat/>
    <w:uiPriority w:val="22"/>
    <w:rPr>
      <w:b/>
    </w:rPr>
  </w:style>
  <w:style w:type="character" w:styleId="8">
    <w:name w:val="FollowedHyperlink"/>
    <w:basedOn w:val="6"/>
    <w:semiHidden/>
    <w:unhideWhenUsed/>
    <w:qFormat/>
    <w:uiPriority w:val="99"/>
    <w:rPr>
      <w:color w:val="57BBE9"/>
      <w:u w:val="none"/>
    </w:rPr>
  </w:style>
  <w:style w:type="character" w:styleId="9">
    <w:name w:val="HTML Definition"/>
    <w:basedOn w:val="6"/>
    <w:semiHidden/>
    <w:unhideWhenUsed/>
    <w:qFormat/>
    <w:uiPriority w:val="99"/>
    <w:rPr>
      <w:i/>
    </w:rPr>
  </w:style>
  <w:style w:type="character" w:styleId="10">
    <w:name w:val="Hyperlink"/>
    <w:basedOn w:val="6"/>
    <w:semiHidden/>
    <w:unhideWhenUsed/>
    <w:qFormat/>
    <w:uiPriority w:val="99"/>
    <w:rPr>
      <w:color w:val="57BBE9"/>
      <w:u w:val="none"/>
    </w:rPr>
  </w:style>
  <w:style w:type="character" w:styleId="11">
    <w:name w:val="HTML Code"/>
    <w:basedOn w:val="6"/>
    <w:semiHidden/>
    <w:unhideWhenUsed/>
    <w:qFormat/>
    <w:uiPriority w:val="99"/>
    <w:rPr>
      <w:rFonts w:hint="default" w:ascii="monospace" w:hAnsi="monospace" w:eastAsia="monospace" w:cs="monospace"/>
      <w:sz w:val="21"/>
      <w:szCs w:val="21"/>
    </w:rPr>
  </w:style>
  <w:style w:type="character" w:styleId="12">
    <w:name w:val="HTML Keyboard"/>
    <w:basedOn w:val="6"/>
    <w:semiHidden/>
    <w:unhideWhenUsed/>
    <w:qFormat/>
    <w:uiPriority w:val="99"/>
    <w:rPr>
      <w:rFonts w:ascii="monospace" w:hAnsi="monospace" w:eastAsia="monospace" w:cs="monospace"/>
      <w:sz w:val="21"/>
      <w:szCs w:val="21"/>
    </w:rPr>
  </w:style>
  <w:style w:type="character" w:styleId="13">
    <w:name w:val="HTML Sample"/>
    <w:basedOn w:val="6"/>
    <w:semiHidden/>
    <w:unhideWhenUsed/>
    <w:qFormat/>
    <w:uiPriority w:val="99"/>
    <w:rPr>
      <w:rFonts w:hint="default" w:ascii="monospace" w:hAnsi="monospace" w:eastAsia="monospace" w:cs="monospace"/>
      <w:sz w:val="21"/>
      <w:szCs w:val="21"/>
    </w:rPr>
  </w:style>
  <w:style w:type="character" w:customStyle="1" w:styleId="14">
    <w:name w:val="页眉 字符"/>
    <w:basedOn w:val="6"/>
    <w:link w:val="3"/>
    <w:qFormat/>
    <w:uiPriority w:val="99"/>
    <w:rPr>
      <w:rFonts w:ascii="Times New Roman" w:hAnsi="Times New Roman" w:eastAsia="宋体" w:cs="Times New Roman"/>
      <w:sz w:val="18"/>
      <w:szCs w:val="18"/>
    </w:rPr>
  </w:style>
  <w:style w:type="character" w:customStyle="1" w:styleId="15">
    <w:name w:val="页脚 字符"/>
    <w:basedOn w:val="6"/>
    <w:link w:val="2"/>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not([class*=suffix])"/>
    <w:basedOn w:val="6"/>
    <w:qFormat/>
    <w:uiPriority w:val="0"/>
    <w:rPr>
      <w:sz w:val="19"/>
      <w:szCs w:val="19"/>
    </w:rPr>
  </w:style>
  <w:style w:type="character" w:customStyle="1" w:styleId="18">
    <w:name w:val="not([class*=suffix])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239</Words>
  <Characters>1365</Characters>
  <Lines>11</Lines>
  <Paragraphs>3</Paragraphs>
  <TotalTime>2</TotalTime>
  <ScaleCrop>false</ScaleCrop>
  <LinksUpToDate>false</LinksUpToDate>
  <CharactersWithSpaces>1601</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LSY</cp:lastModifiedBy>
  <cp:lastPrinted>2021-08-03T03:13:00Z</cp:lastPrinted>
  <dcterms:modified xsi:type="dcterms:W3CDTF">2023-02-24T11:17:09Z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F43C0A3A48A14C04B3A06F0A6D1BBE23</vt:lpwstr>
  </property>
</Properties>
</file>