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80F8B" w14:textId="77777777" w:rsidR="00414AA9" w:rsidRDefault="00414AA9">
      <w:pPr>
        <w:pStyle w:val="a5"/>
        <w:jc w:val="left"/>
        <w:textAlignment w:val="center"/>
        <w:rPr>
          <w:rFonts w:ascii="华文中宋" w:eastAsia="华文中宋" w:hAnsi="华文中宋"/>
          <w:bCs/>
          <w:szCs w:val="36"/>
        </w:rPr>
      </w:pPr>
      <w:bookmarkStart w:id="0" w:name="_GoBack"/>
      <w:bookmarkEnd w:id="0"/>
      <w:r>
        <w:rPr>
          <w:rFonts w:ascii="华文中宋" w:eastAsia="华文中宋" w:hAnsi="华文中宋" w:hint="eastAsia"/>
          <w:b w:val="0"/>
          <w:sz w:val="28"/>
          <w:szCs w:val="28"/>
        </w:rPr>
        <w:t>附件</w:t>
      </w:r>
      <w:r w:rsidR="00301C06">
        <w:rPr>
          <w:rFonts w:ascii="华文中宋" w:eastAsia="华文中宋" w:hAnsi="华文中宋" w:hint="eastAsia"/>
          <w:b w:val="0"/>
          <w:sz w:val="28"/>
          <w:szCs w:val="28"/>
        </w:rPr>
        <w:t>四</w:t>
      </w:r>
      <w:r>
        <w:rPr>
          <w:rFonts w:ascii="华文中宋" w:eastAsia="华文中宋" w:hAnsi="华文中宋" w:hint="eastAsia"/>
          <w:b w:val="0"/>
          <w:sz w:val="28"/>
          <w:szCs w:val="28"/>
        </w:rPr>
        <w:t>：</w:t>
      </w:r>
    </w:p>
    <w:p w14:paraId="78B9205C" w14:textId="77777777" w:rsidR="00414AA9" w:rsidRPr="008C6DAD" w:rsidRDefault="00414AA9" w:rsidP="008C6DAD">
      <w:pPr>
        <w:pStyle w:val="a5"/>
        <w:jc w:val="center"/>
        <w:textAlignment w:val="center"/>
        <w:rPr>
          <w:rFonts w:ascii="华文中宋" w:eastAsia="华文中宋" w:hAnsi="华文中宋"/>
          <w:b w:val="0"/>
          <w:bCs/>
          <w:szCs w:val="36"/>
        </w:rPr>
      </w:pPr>
      <w:r>
        <w:rPr>
          <w:rFonts w:ascii="华文中宋" w:eastAsia="华文中宋" w:hAnsi="华文中宋" w:hint="eastAsia"/>
          <w:bCs/>
          <w:szCs w:val="36"/>
        </w:rPr>
        <w:t>杭州西湖</w:t>
      </w:r>
      <w:r w:rsidR="008C6DAD">
        <w:rPr>
          <w:rFonts w:ascii="华文中宋" w:eastAsia="华文中宋" w:hAnsi="华文中宋" w:hint="eastAsia"/>
          <w:bCs/>
          <w:szCs w:val="36"/>
        </w:rPr>
        <w:t>(西溪)景区</w:t>
      </w:r>
      <w:r>
        <w:rPr>
          <w:rFonts w:ascii="华文中宋" w:eastAsia="华文中宋" w:hAnsi="华文中宋" w:hint="eastAsia"/>
          <w:b w:val="0"/>
          <w:bCs/>
          <w:szCs w:val="36"/>
        </w:rPr>
        <w:t>维护稳定目标管理责任书</w:t>
      </w:r>
    </w:p>
    <w:p w14:paraId="711B5398" w14:textId="77777777" w:rsidR="00414AA9" w:rsidRDefault="00414AA9">
      <w:pPr>
        <w:pStyle w:val="a5"/>
        <w:jc w:val="center"/>
      </w:pPr>
      <w:r>
        <w:rPr>
          <w:rFonts w:hint="eastAsia"/>
        </w:rPr>
        <w:t>（商业网点）</w:t>
      </w:r>
    </w:p>
    <w:p w14:paraId="4062D6E5" w14:textId="24048EB0" w:rsidR="009E2B75" w:rsidRPr="009E2B75" w:rsidRDefault="009E2B75" w:rsidP="009E2B75">
      <w:pPr>
        <w:spacing w:line="480" w:lineRule="exact"/>
        <w:ind w:left="5400" w:hangingChars="1800" w:hanging="5400"/>
        <w:jc w:val="left"/>
        <w:rPr>
          <w:rFonts w:ascii="仿宋" w:eastAsia="仿宋" w:hAnsi="仿宋"/>
          <w:sz w:val="30"/>
        </w:rPr>
      </w:pPr>
      <w:r w:rsidRPr="009E2B75">
        <w:rPr>
          <w:rFonts w:ascii="仿宋" w:eastAsia="仿宋" w:hAnsi="仿宋" w:hint="eastAsia"/>
          <w:sz w:val="30"/>
        </w:rPr>
        <w:t xml:space="preserve">甲方： </w:t>
      </w:r>
    </w:p>
    <w:p w14:paraId="2ADADF97" w14:textId="70A2FD24" w:rsidR="009E2B75" w:rsidRPr="009E2B75" w:rsidRDefault="009E2B75" w:rsidP="009E2B75">
      <w:pPr>
        <w:spacing w:line="480" w:lineRule="exact"/>
        <w:ind w:left="5400" w:hangingChars="1800" w:hanging="5400"/>
        <w:jc w:val="left"/>
        <w:rPr>
          <w:rFonts w:ascii="仿宋" w:eastAsia="仿宋" w:hAnsi="仿宋"/>
          <w:sz w:val="30"/>
        </w:rPr>
      </w:pPr>
      <w:r w:rsidRPr="009E2B75">
        <w:rPr>
          <w:rFonts w:ascii="仿宋" w:eastAsia="仿宋" w:hAnsi="仿宋" w:hint="eastAsia"/>
          <w:sz w:val="30"/>
        </w:rPr>
        <w:t>乙方：</w:t>
      </w:r>
      <w:r w:rsidR="00ED1450" w:rsidRPr="009E2B75">
        <w:rPr>
          <w:rFonts w:ascii="仿宋" w:eastAsia="仿宋" w:hAnsi="仿宋"/>
          <w:sz w:val="30"/>
        </w:rPr>
        <w:t xml:space="preserve"> </w:t>
      </w:r>
    </w:p>
    <w:p w14:paraId="29C079E0" w14:textId="087F798A" w:rsidR="00414AA9" w:rsidRDefault="00414AA9" w:rsidP="009E2B75">
      <w:pPr>
        <w:pStyle w:val="a5"/>
        <w:snapToGrid w:val="0"/>
        <w:spacing w:line="480" w:lineRule="exact"/>
        <w:ind w:firstLineChars="200" w:firstLine="600"/>
        <w:rPr>
          <w:rFonts w:ascii="仿宋" w:eastAsia="仿宋" w:hAnsi="仿宋"/>
          <w:b w:val="0"/>
          <w:bCs/>
          <w:sz w:val="30"/>
          <w:szCs w:val="30"/>
        </w:rPr>
      </w:pPr>
      <w:r>
        <w:rPr>
          <w:rFonts w:ascii="仿宋" w:eastAsia="仿宋" w:hAnsi="仿宋" w:hint="eastAsia"/>
          <w:b w:val="0"/>
          <w:bCs/>
          <w:sz w:val="30"/>
          <w:szCs w:val="30"/>
        </w:rPr>
        <w:t>为认真贯彻落实党的十九届三中全会和“全国两会”精神，以邓小平理论和“三个代表”重要思想为指导，深入贯彻落实科学发展观和习近平新时代中国特色社会主义思想。围绕建设“平安景区”、“法治景区”的战略决策部署和经济工作中心，着力解决涉及群众利益的难点热点问题，积极为</w:t>
      </w:r>
      <w:r w:rsidR="00D91506">
        <w:rPr>
          <w:rFonts w:ascii="仿宋" w:eastAsia="仿宋" w:hAnsi="仿宋" w:hint="eastAsia"/>
          <w:b w:val="0"/>
          <w:bCs/>
          <w:sz w:val="30"/>
          <w:szCs w:val="30"/>
        </w:rPr>
        <w:t>甲方</w:t>
      </w:r>
      <w:r>
        <w:rPr>
          <w:rFonts w:ascii="仿宋" w:eastAsia="仿宋" w:hAnsi="仿宋" w:hint="eastAsia"/>
          <w:b w:val="0"/>
          <w:bCs/>
          <w:sz w:val="30"/>
          <w:szCs w:val="30"/>
        </w:rPr>
        <w:t>发展稳定营造一个良好的政治环境，切实维护社会稳定。按照</w:t>
      </w:r>
      <w:r w:rsidR="00D91506">
        <w:rPr>
          <w:rFonts w:ascii="仿宋" w:eastAsia="仿宋" w:hAnsi="仿宋" w:hint="eastAsia"/>
          <w:b w:val="0"/>
          <w:bCs/>
          <w:sz w:val="30"/>
          <w:szCs w:val="30"/>
        </w:rPr>
        <w:t>甲方</w:t>
      </w:r>
      <w:r>
        <w:rPr>
          <w:rFonts w:ascii="仿宋" w:eastAsia="仿宋" w:hAnsi="仿宋" w:hint="eastAsia"/>
          <w:b w:val="0"/>
          <w:bCs/>
          <w:sz w:val="30"/>
          <w:szCs w:val="30"/>
        </w:rPr>
        <w:t>与景区管委会签订的维护稳定目标管理责任书职责要求，结合</w:t>
      </w:r>
      <w:r w:rsidR="00D91506">
        <w:rPr>
          <w:rFonts w:ascii="仿宋" w:eastAsia="仿宋" w:hAnsi="仿宋" w:hint="eastAsia"/>
          <w:b w:val="0"/>
          <w:bCs/>
          <w:sz w:val="30"/>
          <w:szCs w:val="30"/>
        </w:rPr>
        <w:t>甲方</w:t>
      </w:r>
      <w:r>
        <w:rPr>
          <w:rFonts w:ascii="仿宋" w:eastAsia="仿宋" w:hAnsi="仿宋" w:hint="eastAsia"/>
          <w:b w:val="0"/>
          <w:bCs/>
          <w:sz w:val="30"/>
          <w:szCs w:val="30"/>
        </w:rPr>
        <w:t>实际，</w:t>
      </w:r>
      <w:r w:rsidR="00D91506">
        <w:rPr>
          <w:rFonts w:ascii="仿宋" w:eastAsia="仿宋" w:hAnsi="仿宋" w:hint="eastAsia"/>
          <w:b w:val="0"/>
          <w:bCs/>
          <w:sz w:val="30"/>
          <w:szCs w:val="30"/>
        </w:rPr>
        <w:t>甲方特</w:t>
      </w:r>
      <w:r>
        <w:rPr>
          <w:rFonts w:ascii="仿宋" w:eastAsia="仿宋" w:hAnsi="仿宋" w:hint="eastAsia"/>
          <w:b w:val="0"/>
          <w:bCs/>
          <w:sz w:val="30"/>
          <w:szCs w:val="30"/>
        </w:rPr>
        <w:t>与</w:t>
      </w:r>
      <w:r w:rsidR="00D91506">
        <w:rPr>
          <w:rFonts w:ascii="仿宋" w:eastAsia="仿宋" w:hAnsi="仿宋" w:hint="eastAsia"/>
          <w:b w:val="0"/>
          <w:sz w:val="30"/>
          <w:szCs w:val="30"/>
        </w:rPr>
        <w:t>乙方</w:t>
      </w:r>
      <w:r>
        <w:rPr>
          <w:rFonts w:ascii="仿宋" w:eastAsia="仿宋" w:hAnsi="仿宋" w:hint="eastAsia"/>
          <w:b w:val="0"/>
          <w:bCs/>
          <w:sz w:val="30"/>
          <w:szCs w:val="30"/>
        </w:rPr>
        <w:t>签订本责任书。</w:t>
      </w:r>
      <w:r w:rsidR="002276ED" w:rsidRPr="00D91506">
        <w:rPr>
          <w:rFonts w:ascii="仿宋" w:eastAsia="仿宋" w:hAnsi="仿宋" w:hint="eastAsia"/>
          <w:b w:val="0"/>
          <w:bCs/>
          <w:sz w:val="30"/>
          <w:szCs w:val="30"/>
        </w:rPr>
        <w:t>乙方</w:t>
      </w:r>
      <w:r w:rsidR="00D91506" w:rsidRPr="00D91506">
        <w:rPr>
          <w:rFonts w:ascii="仿宋" w:eastAsia="仿宋" w:hAnsi="仿宋" w:hint="eastAsia"/>
          <w:b w:val="0"/>
          <w:bCs/>
          <w:sz w:val="30"/>
          <w:szCs w:val="30"/>
        </w:rPr>
        <w:t>作为承租单位，同意履行以下责任书内容：</w:t>
      </w:r>
    </w:p>
    <w:p w14:paraId="58104DEE" w14:textId="77777777" w:rsidR="00414AA9" w:rsidRDefault="00414AA9" w:rsidP="000F2922">
      <w:pPr>
        <w:pStyle w:val="2"/>
        <w:snapToGrid w:val="0"/>
        <w:spacing w:line="480" w:lineRule="exact"/>
        <w:ind w:firstLineChars="200" w:firstLine="602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一、建立健全工作责任机制</w:t>
      </w:r>
    </w:p>
    <w:p w14:paraId="048A8F36" w14:textId="77777777" w:rsidR="00414AA9" w:rsidRDefault="00414AA9" w:rsidP="000F2922">
      <w:pPr>
        <w:snapToGrid w:val="0"/>
        <w:spacing w:line="4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1、认真贯彻落实中央、省、市、区（局）关于维护稳定工作方针、政策和有关指示、要求，切实履行维护稳定的政治责任。建立维护社会稳定工作责任制，切实落实维稳工作人员和目标管理责任制。</w:t>
      </w:r>
    </w:p>
    <w:p w14:paraId="52A4C5BC" w14:textId="1D664DEB" w:rsidR="00414AA9" w:rsidRDefault="00414AA9" w:rsidP="000F2922">
      <w:pPr>
        <w:snapToGrid w:val="0"/>
        <w:spacing w:line="4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2、每季度一次专题对承</w:t>
      </w:r>
      <w:r w:rsidR="00D91506">
        <w:rPr>
          <w:rFonts w:ascii="仿宋" w:eastAsia="仿宋" w:hAnsi="仿宋" w:hint="eastAsia"/>
          <w:sz w:val="30"/>
          <w:szCs w:val="30"/>
        </w:rPr>
        <w:t>租场所</w:t>
      </w:r>
      <w:r>
        <w:rPr>
          <w:rFonts w:ascii="仿宋" w:eastAsia="仿宋" w:hAnsi="仿宋" w:hint="eastAsia"/>
          <w:sz w:val="30"/>
          <w:szCs w:val="30"/>
        </w:rPr>
        <w:t>维护稳定形势和相关情况分析，切实研究和解决维护稳定工作的重大事项。</w:t>
      </w:r>
    </w:p>
    <w:p w14:paraId="1642A334" w14:textId="77777777" w:rsidR="00414AA9" w:rsidRDefault="00414AA9" w:rsidP="000F2922">
      <w:pPr>
        <w:snapToGrid w:val="0"/>
        <w:spacing w:line="48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3、要及时研究和解决影响稳定的突发问题，在制定、出台、实施政策和重大事项决策过程中，认真执行维稳风险评估制度，注重从源头上预防群体性事件的发生。</w:t>
      </w:r>
    </w:p>
    <w:p w14:paraId="157BB691" w14:textId="77777777" w:rsidR="00414AA9" w:rsidRDefault="00414AA9" w:rsidP="000F2922">
      <w:pPr>
        <w:snapToGrid w:val="0"/>
        <w:spacing w:line="480" w:lineRule="exact"/>
        <w:ind w:firstLine="60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二、排查化解不稳定因素</w:t>
      </w:r>
    </w:p>
    <w:p w14:paraId="4617A6C0" w14:textId="77777777" w:rsidR="00414AA9" w:rsidRDefault="00414AA9" w:rsidP="000F2922">
      <w:pPr>
        <w:snapToGrid w:val="0"/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4、健全、完善定期排查和化解不稳定因素各项工作机制，形成上下联动、条块互动、合力运作的维稳工作局面。</w:t>
      </w:r>
    </w:p>
    <w:p w14:paraId="1464F7EF" w14:textId="77777777" w:rsidR="00414AA9" w:rsidRDefault="00414AA9" w:rsidP="000F2922">
      <w:pPr>
        <w:snapToGrid w:val="0"/>
        <w:spacing w:line="48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5、加强维稳情报信息网络建设。涉稳情报信息收集，研判等机制健全，并有效运作。根据省、市委、名胜区党委和上级维稳办的有关规定，及时上报涉稳情报信息，杜绝瞒报、迟报、漏报现象的发生。</w:t>
      </w:r>
    </w:p>
    <w:p w14:paraId="008839AF" w14:textId="78C7FF58" w:rsidR="00414AA9" w:rsidRDefault="00414AA9" w:rsidP="000F2922">
      <w:pPr>
        <w:snapToGrid w:val="0"/>
        <w:spacing w:line="4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 xml:space="preserve">    6、</w:t>
      </w:r>
      <w:r w:rsidR="00D91506">
        <w:rPr>
          <w:rFonts w:ascii="仿宋" w:eastAsia="仿宋" w:hAnsi="仿宋" w:hint="eastAsia"/>
          <w:sz w:val="30"/>
          <w:szCs w:val="30"/>
        </w:rPr>
        <w:t>全面排查和有效化解</w:t>
      </w:r>
      <w:r>
        <w:rPr>
          <w:rFonts w:ascii="仿宋" w:eastAsia="仿宋" w:hAnsi="仿宋" w:hint="eastAsia"/>
          <w:sz w:val="30"/>
          <w:szCs w:val="30"/>
        </w:rPr>
        <w:t>各类重大不稳定因素</w:t>
      </w:r>
      <w:r w:rsidR="00D91506">
        <w:rPr>
          <w:rFonts w:ascii="仿宋" w:eastAsia="仿宋" w:hAnsi="仿宋" w:hint="eastAsia"/>
          <w:sz w:val="30"/>
          <w:szCs w:val="30"/>
        </w:rPr>
        <w:t>。</w:t>
      </w:r>
      <w:r>
        <w:rPr>
          <w:rFonts w:ascii="仿宋" w:eastAsia="仿宋" w:hAnsi="仿宋" w:hint="eastAsia"/>
          <w:sz w:val="30"/>
          <w:szCs w:val="30"/>
        </w:rPr>
        <w:t>对排查出来的重大不稳定因素，按照“属地管理”和“谁主管、谁负责”的原则，切实抓好不稳定因素的化解处置工作。</w:t>
      </w:r>
    </w:p>
    <w:p w14:paraId="0519A859" w14:textId="77777777" w:rsidR="00414AA9" w:rsidRDefault="00414AA9" w:rsidP="000F2922">
      <w:pPr>
        <w:snapToGrid w:val="0"/>
        <w:spacing w:line="48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7、有效开展各类利益群体中的重点人员的教育、转化和稳控工作，逐一建档并实行动态管理，跨地区、跨单位的串联聚会和集体上访活动得到有效控制。</w:t>
      </w:r>
    </w:p>
    <w:p w14:paraId="445C1388" w14:textId="77777777" w:rsidR="00414AA9" w:rsidRDefault="00414AA9" w:rsidP="000F2922">
      <w:pPr>
        <w:snapToGrid w:val="0"/>
        <w:spacing w:line="480" w:lineRule="exact"/>
        <w:ind w:firstLine="60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三、妥善处置群体性事件</w:t>
      </w:r>
    </w:p>
    <w:p w14:paraId="1B662C65" w14:textId="10D67534" w:rsidR="00414AA9" w:rsidRDefault="00414AA9" w:rsidP="000F2922">
      <w:pPr>
        <w:snapToGrid w:val="0"/>
        <w:spacing w:line="4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8、按照</w:t>
      </w:r>
      <w:r w:rsidR="00D91506">
        <w:rPr>
          <w:rFonts w:ascii="仿宋" w:eastAsia="仿宋" w:hAnsi="仿宋" w:hint="eastAsia"/>
          <w:sz w:val="30"/>
          <w:szCs w:val="30"/>
        </w:rPr>
        <w:t>甲方</w:t>
      </w:r>
      <w:r>
        <w:rPr>
          <w:rFonts w:ascii="仿宋" w:eastAsia="仿宋" w:hAnsi="仿宋" w:hint="eastAsia"/>
          <w:sz w:val="30"/>
          <w:szCs w:val="30"/>
        </w:rPr>
        <w:t>要求，</w:t>
      </w:r>
      <w:r w:rsidR="00D91506">
        <w:rPr>
          <w:rFonts w:ascii="仿宋" w:eastAsia="仿宋" w:hAnsi="仿宋" w:hint="eastAsia"/>
          <w:sz w:val="30"/>
          <w:szCs w:val="30"/>
        </w:rPr>
        <w:t>乙方</w:t>
      </w:r>
      <w:r>
        <w:rPr>
          <w:rFonts w:ascii="仿宋" w:eastAsia="仿宋" w:hAnsi="仿宋" w:hint="eastAsia"/>
          <w:sz w:val="30"/>
          <w:szCs w:val="30"/>
        </w:rPr>
        <w:t>负责人及成员参加群体性事件应急处置和劝返工作队伍，定期组织演练，确保拉的出、用的上、有效果。</w:t>
      </w:r>
    </w:p>
    <w:p w14:paraId="39C1ED11" w14:textId="56ACCC2B" w:rsidR="00414AA9" w:rsidRDefault="00414AA9" w:rsidP="000F2922">
      <w:pPr>
        <w:snapToGrid w:val="0"/>
        <w:spacing w:line="48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9、</w:t>
      </w:r>
      <w:r w:rsidR="00D91506">
        <w:rPr>
          <w:rFonts w:ascii="仿宋" w:eastAsia="仿宋" w:hAnsi="仿宋" w:hint="eastAsia"/>
          <w:sz w:val="30"/>
          <w:szCs w:val="30"/>
        </w:rPr>
        <w:t>承租经营场所</w:t>
      </w:r>
      <w:r>
        <w:rPr>
          <w:rFonts w:ascii="仿宋" w:eastAsia="仿宋" w:hAnsi="仿宋" w:hint="eastAsia"/>
          <w:sz w:val="30"/>
          <w:szCs w:val="30"/>
        </w:rPr>
        <w:t>发生重大群体性事件时，根据有关规定，</w:t>
      </w:r>
      <w:r w:rsidR="00D91506">
        <w:rPr>
          <w:rFonts w:ascii="仿宋" w:eastAsia="仿宋" w:hAnsi="仿宋" w:hint="eastAsia"/>
          <w:sz w:val="30"/>
          <w:szCs w:val="30"/>
        </w:rPr>
        <w:t>乙方</w:t>
      </w:r>
      <w:r>
        <w:rPr>
          <w:rFonts w:ascii="仿宋" w:eastAsia="仿宋" w:hAnsi="仿宋" w:hint="eastAsia"/>
          <w:sz w:val="30"/>
          <w:szCs w:val="30"/>
        </w:rPr>
        <w:t>负责人及时赶赴现场落实处置工作。</w:t>
      </w:r>
    </w:p>
    <w:p w14:paraId="5FB07EDD" w14:textId="2595E87E" w:rsidR="00414AA9" w:rsidRDefault="00414AA9" w:rsidP="000F2922">
      <w:pPr>
        <w:snapToGrid w:val="0"/>
        <w:spacing w:line="48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10、各类群体性事件得到有效化解和妥善处置，不发生</w:t>
      </w:r>
      <w:r w:rsidR="00D91506">
        <w:rPr>
          <w:rFonts w:ascii="仿宋" w:eastAsia="仿宋" w:hAnsi="仿宋" w:hint="eastAsia"/>
          <w:sz w:val="30"/>
          <w:szCs w:val="30"/>
        </w:rPr>
        <w:t>有</w:t>
      </w:r>
      <w:r>
        <w:rPr>
          <w:rFonts w:ascii="仿宋" w:eastAsia="仿宋" w:hAnsi="仿宋" w:hint="eastAsia"/>
          <w:sz w:val="30"/>
          <w:szCs w:val="30"/>
        </w:rPr>
        <w:t>全国、全省、全市、全区大局</w:t>
      </w:r>
      <w:r w:rsidR="00D91506">
        <w:rPr>
          <w:rFonts w:ascii="仿宋" w:eastAsia="仿宋" w:hAnsi="仿宋" w:hint="eastAsia"/>
          <w:sz w:val="30"/>
          <w:szCs w:val="30"/>
        </w:rPr>
        <w:t>影响性</w:t>
      </w:r>
      <w:r>
        <w:rPr>
          <w:rFonts w:ascii="仿宋" w:eastAsia="仿宋" w:hAnsi="仿宋" w:hint="eastAsia"/>
          <w:sz w:val="30"/>
          <w:szCs w:val="30"/>
        </w:rPr>
        <w:t>的重大群体性事件。</w:t>
      </w:r>
    </w:p>
    <w:p w14:paraId="10FFCE63" w14:textId="0304FEE5" w:rsidR="00414AA9" w:rsidRDefault="00414AA9" w:rsidP="000F2922">
      <w:pPr>
        <w:snapToGrid w:val="0"/>
        <w:spacing w:line="48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11、</w:t>
      </w:r>
      <w:r w:rsidR="00D91506">
        <w:rPr>
          <w:rFonts w:ascii="仿宋" w:eastAsia="仿宋" w:hAnsi="仿宋" w:hint="eastAsia"/>
          <w:sz w:val="30"/>
          <w:szCs w:val="30"/>
        </w:rPr>
        <w:t>有效防范和遏制</w:t>
      </w:r>
      <w:r>
        <w:rPr>
          <w:rFonts w:ascii="仿宋" w:eastAsia="仿宋" w:hAnsi="仿宋" w:hint="eastAsia"/>
          <w:sz w:val="30"/>
          <w:szCs w:val="30"/>
        </w:rPr>
        <w:t>敌对势力（分子）插手利用群体性事件等破坏活动，确保不发生影响重大的政治事件。</w:t>
      </w:r>
    </w:p>
    <w:p w14:paraId="409D673C" w14:textId="77777777" w:rsidR="00414AA9" w:rsidRDefault="00414AA9" w:rsidP="000F2922">
      <w:pPr>
        <w:snapToGrid w:val="0"/>
        <w:spacing w:line="48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12、切实加强重大节日和敏感期间的维护稳定工作，努力防止群体性进京、赴省、到市及区（局）上访事件和个人进京、赴省、到市、区（局）过激、极端行为的发生。</w:t>
      </w:r>
    </w:p>
    <w:p w14:paraId="718E3645" w14:textId="77777777" w:rsidR="00414AA9" w:rsidRPr="00EA0C7B" w:rsidRDefault="00414AA9" w:rsidP="00EA0C7B">
      <w:pPr>
        <w:snapToGrid w:val="0"/>
        <w:spacing w:line="48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四、有关事项</w:t>
      </w:r>
    </w:p>
    <w:p w14:paraId="77C4EE39" w14:textId="7AAFF49D" w:rsidR="00414AA9" w:rsidRDefault="00EA0C7B" w:rsidP="00020FE5">
      <w:pPr>
        <w:snapToGrid w:val="0"/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13</w:t>
      </w:r>
      <w:r w:rsidR="00414AA9">
        <w:rPr>
          <w:rFonts w:ascii="仿宋" w:eastAsia="仿宋" w:hAnsi="仿宋" w:hint="eastAsia"/>
          <w:sz w:val="30"/>
          <w:szCs w:val="30"/>
        </w:rPr>
        <w:t>、本责任书执行期内</w:t>
      </w:r>
      <w:r w:rsidR="00D91506">
        <w:rPr>
          <w:rFonts w:ascii="仿宋" w:eastAsia="仿宋" w:hAnsi="仿宋" w:hint="eastAsia"/>
          <w:sz w:val="30"/>
          <w:szCs w:val="30"/>
        </w:rPr>
        <w:t>乙方</w:t>
      </w:r>
      <w:r w:rsidR="00414AA9">
        <w:rPr>
          <w:rFonts w:ascii="仿宋" w:eastAsia="仿宋" w:hAnsi="仿宋" w:hint="eastAsia"/>
          <w:sz w:val="30"/>
          <w:szCs w:val="30"/>
        </w:rPr>
        <w:t>责任人如有变动，</w:t>
      </w:r>
      <w:r w:rsidR="002276ED">
        <w:rPr>
          <w:rFonts w:ascii="仿宋" w:eastAsia="仿宋" w:hAnsi="仿宋" w:hint="eastAsia"/>
          <w:sz w:val="30"/>
          <w:szCs w:val="30"/>
        </w:rPr>
        <w:t>其</w:t>
      </w:r>
      <w:r w:rsidR="00414AA9">
        <w:rPr>
          <w:rFonts w:ascii="仿宋" w:eastAsia="仿宋" w:hAnsi="仿宋" w:hint="eastAsia"/>
          <w:sz w:val="30"/>
          <w:szCs w:val="30"/>
        </w:rPr>
        <w:t>继任人承担其前任的全部责任。</w:t>
      </w:r>
    </w:p>
    <w:p w14:paraId="58F3F5F8" w14:textId="083E3D0A" w:rsidR="00EA0C7B" w:rsidRPr="00EA0C7B" w:rsidRDefault="00414AA9" w:rsidP="000F2922">
      <w:pPr>
        <w:snapToGrid w:val="0"/>
        <w:spacing w:line="48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="00EA0C7B"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、本责任书一式两份，</w:t>
      </w:r>
      <w:r w:rsidR="00D91506" w:rsidRPr="00D91506">
        <w:rPr>
          <w:rFonts w:ascii="仿宋" w:eastAsia="仿宋" w:hAnsi="仿宋" w:hint="eastAsia"/>
          <w:sz w:val="30"/>
          <w:szCs w:val="30"/>
        </w:rPr>
        <w:t>为租赁合同的附件，自租赁合同签署之日起同时生效，甲乙双方各执一份</w:t>
      </w:r>
      <w:r w:rsidR="00D91506">
        <w:rPr>
          <w:rFonts w:ascii="仿宋" w:eastAsia="仿宋" w:hAnsi="仿宋" w:hint="eastAsia"/>
          <w:sz w:val="30"/>
          <w:szCs w:val="30"/>
        </w:rPr>
        <w:t>。</w:t>
      </w:r>
    </w:p>
    <w:p w14:paraId="3AE6089A" w14:textId="77777777" w:rsidR="002276ED" w:rsidRDefault="002276ED" w:rsidP="009E4659">
      <w:pPr>
        <w:spacing w:line="480" w:lineRule="exact"/>
        <w:ind w:left="5400" w:hangingChars="1800" w:hanging="5400"/>
        <w:jc w:val="left"/>
        <w:rPr>
          <w:rFonts w:ascii="仿宋" w:eastAsia="仿宋" w:hAnsi="仿宋"/>
          <w:sz w:val="30"/>
        </w:rPr>
      </w:pPr>
    </w:p>
    <w:p w14:paraId="22300F46" w14:textId="4BF6173B" w:rsidR="009E4659" w:rsidRDefault="00414AA9" w:rsidP="009E4659">
      <w:pPr>
        <w:spacing w:line="480" w:lineRule="exact"/>
        <w:ind w:left="5400" w:hangingChars="1800" w:hanging="5400"/>
        <w:jc w:val="left"/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sz w:val="30"/>
        </w:rPr>
        <w:t>甲方</w:t>
      </w:r>
      <w:r w:rsidR="002276ED">
        <w:rPr>
          <w:rFonts w:ascii="仿宋" w:eastAsia="仿宋" w:hAnsi="仿宋" w:hint="eastAsia"/>
          <w:sz w:val="30"/>
        </w:rPr>
        <w:t>（盖章）</w:t>
      </w:r>
      <w:r>
        <w:rPr>
          <w:rFonts w:ascii="仿宋" w:eastAsia="仿宋" w:hAnsi="仿宋" w:hint="eastAsia"/>
          <w:sz w:val="30"/>
        </w:rPr>
        <w:t>：</w:t>
      </w:r>
      <w:r w:rsidR="008205A8">
        <w:rPr>
          <w:rFonts w:ascii="仿宋" w:eastAsia="仿宋" w:hAnsi="仿宋" w:hint="eastAsia"/>
          <w:sz w:val="30"/>
        </w:rPr>
        <w:t xml:space="preserve">                  </w:t>
      </w:r>
      <w:r w:rsidR="00903216">
        <w:rPr>
          <w:rFonts w:ascii="仿宋" w:eastAsia="仿宋" w:hAnsi="仿宋" w:hint="eastAsia"/>
          <w:sz w:val="30"/>
        </w:rPr>
        <w:t xml:space="preserve">    </w:t>
      </w:r>
      <w:r w:rsidR="00FA020D">
        <w:rPr>
          <w:rFonts w:ascii="仿宋" w:eastAsia="仿宋" w:hAnsi="仿宋" w:hint="eastAsia"/>
          <w:sz w:val="30"/>
        </w:rPr>
        <w:t xml:space="preserve">       </w:t>
      </w:r>
      <w:r>
        <w:rPr>
          <w:rFonts w:ascii="仿宋" w:eastAsia="仿宋" w:hAnsi="仿宋" w:hint="eastAsia"/>
          <w:sz w:val="30"/>
        </w:rPr>
        <w:t>乙方</w:t>
      </w:r>
      <w:r w:rsidR="002276ED">
        <w:rPr>
          <w:rFonts w:ascii="仿宋" w:eastAsia="仿宋" w:hAnsi="仿宋" w:hint="eastAsia"/>
          <w:sz w:val="30"/>
        </w:rPr>
        <w:t>（盖章）</w:t>
      </w:r>
      <w:r>
        <w:rPr>
          <w:rFonts w:ascii="仿宋" w:eastAsia="仿宋" w:hAnsi="仿宋" w:hint="eastAsia"/>
          <w:sz w:val="30"/>
        </w:rPr>
        <w:t>：</w:t>
      </w:r>
    </w:p>
    <w:p w14:paraId="28C6C4A7" w14:textId="5E654EB5" w:rsidR="00903216" w:rsidRDefault="008205A8" w:rsidP="009E4659">
      <w:pPr>
        <w:spacing w:line="480" w:lineRule="exact"/>
        <w:ind w:left="5400" w:hangingChars="1800" w:hanging="5400"/>
        <w:jc w:val="left"/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sz w:val="30"/>
        </w:rPr>
        <w:t xml:space="preserve">   </w:t>
      </w:r>
      <w:r w:rsidR="00FA020D">
        <w:rPr>
          <w:rFonts w:ascii="仿宋" w:eastAsia="仿宋" w:hAnsi="仿宋" w:hint="eastAsia"/>
          <w:sz w:val="30"/>
        </w:rPr>
        <w:t xml:space="preserve">   </w:t>
      </w:r>
      <w:r w:rsidR="009E4659">
        <w:rPr>
          <w:rFonts w:ascii="仿宋" w:eastAsia="仿宋" w:hAnsi="仿宋" w:hint="eastAsia"/>
          <w:sz w:val="30"/>
        </w:rPr>
        <w:t xml:space="preserve">                  </w:t>
      </w:r>
    </w:p>
    <w:p w14:paraId="6C72F46F" w14:textId="69CE63DA" w:rsidR="00414AA9" w:rsidRDefault="002276ED" w:rsidP="000F2922">
      <w:pPr>
        <w:spacing w:line="480" w:lineRule="exact"/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sz w:val="30"/>
        </w:rPr>
        <w:t>法定代表人/授权</w:t>
      </w:r>
      <w:r w:rsidR="00414AA9">
        <w:rPr>
          <w:rFonts w:ascii="仿宋" w:eastAsia="仿宋" w:hAnsi="仿宋" w:hint="eastAsia"/>
          <w:sz w:val="30"/>
        </w:rPr>
        <w:t>代表（签</w:t>
      </w:r>
      <w:r>
        <w:rPr>
          <w:rFonts w:ascii="仿宋" w:eastAsia="仿宋" w:hAnsi="仿宋" w:hint="eastAsia"/>
          <w:sz w:val="30"/>
        </w:rPr>
        <w:t>字</w:t>
      </w:r>
      <w:r w:rsidR="00414AA9">
        <w:rPr>
          <w:rFonts w:ascii="仿宋" w:eastAsia="仿宋" w:hAnsi="仿宋" w:hint="eastAsia"/>
          <w:sz w:val="30"/>
        </w:rPr>
        <w:t>）：</w:t>
      </w:r>
      <w:r w:rsidR="00903216">
        <w:rPr>
          <w:rFonts w:ascii="仿宋" w:eastAsia="仿宋" w:hAnsi="仿宋" w:hint="eastAsia"/>
          <w:sz w:val="30"/>
        </w:rPr>
        <w:t xml:space="preserve">       </w:t>
      </w:r>
      <w:r>
        <w:rPr>
          <w:rFonts w:ascii="仿宋" w:eastAsia="仿宋" w:hAnsi="仿宋" w:hint="eastAsia"/>
          <w:sz w:val="30"/>
        </w:rPr>
        <w:t>法定代表人/</w:t>
      </w:r>
      <w:r w:rsidR="00414AA9">
        <w:rPr>
          <w:rFonts w:ascii="仿宋" w:eastAsia="仿宋" w:hAnsi="仿宋" w:hint="eastAsia"/>
          <w:sz w:val="30"/>
        </w:rPr>
        <w:t>代表（签</w:t>
      </w:r>
      <w:r>
        <w:rPr>
          <w:rFonts w:ascii="仿宋" w:eastAsia="仿宋" w:hAnsi="仿宋" w:hint="eastAsia"/>
          <w:sz w:val="30"/>
        </w:rPr>
        <w:t>字</w:t>
      </w:r>
      <w:r w:rsidR="00414AA9">
        <w:rPr>
          <w:rFonts w:ascii="仿宋" w:eastAsia="仿宋" w:hAnsi="仿宋" w:hint="eastAsia"/>
          <w:sz w:val="30"/>
        </w:rPr>
        <w:t>）：</w:t>
      </w:r>
    </w:p>
    <w:p w14:paraId="11184841" w14:textId="77777777" w:rsidR="00EA0C7B" w:rsidRDefault="00EA0C7B" w:rsidP="000F2922">
      <w:pPr>
        <w:spacing w:line="480" w:lineRule="exact"/>
        <w:rPr>
          <w:rFonts w:ascii="仿宋" w:eastAsia="仿宋" w:hAnsi="仿宋"/>
          <w:sz w:val="30"/>
        </w:rPr>
      </w:pPr>
    </w:p>
    <w:p w14:paraId="6B9897E3" w14:textId="77777777" w:rsidR="004D54F3" w:rsidRPr="004D54F3" w:rsidRDefault="00414AA9" w:rsidP="008205A8">
      <w:pPr>
        <w:spacing w:line="480" w:lineRule="exact"/>
        <w:ind w:firstLineChars="650" w:firstLine="1950"/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sz w:val="30"/>
          <w:szCs w:val="30"/>
        </w:rPr>
        <w:t>年</w:t>
      </w:r>
      <w:r w:rsidR="008205A8"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月</w:t>
      </w:r>
      <w:r w:rsidR="008205A8"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 xml:space="preserve">日 </w:t>
      </w:r>
      <w:r>
        <w:rPr>
          <w:rFonts w:ascii="仿宋" w:eastAsia="仿宋" w:hAnsi="仿宋" w:hint="eastAsia"/>
          <w:sz w:val="30"/>
        </w:rPr>
        <w:t xml:space="preserve">     </w:t>
      </w:r>
      <w:r w:rsidR="009E4659">
        <w:rPr>
          <w:rFonts w:ascii="仿宋" w:eastAsia="仿宋" w:hAnsi="仿宋" w:hint="eastAsia"/>
          <w:sz w:val="30"/>
        </w:rPr>
        <w:t xml:space="preserve">  </w:t>
      </w:r>
      <w:r>
        <w:rPr>
          <w:rFonts w:ascii="仿宋" w:eastAsia="仿宋" w:hAnsi="仿宋" w:hint="eastAsia"/>
          <w:sz w:val="30"/>
        </w:rPr>
        <w:t xml:space="preserve">           </w:t>
      </w:r>
      <w:r w:rsidR="008205A8"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年</w:t>
      </w:r>
      <w:r w:rsidR="008205A8"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月</w:t>
      </w:r>
      <w:r w:rsidR="008205A8"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日</w:t>
      </w:r>
    </w:p>
    <w:sectPr w:rsidR="004D54F3" w:rsidRPr="004D54F3">
      <w:headerReference w:type="default" r:id="rId8"/>
      <w:pgSz w:w="11907" w:h="16840"/>
      <w:pgMar w:top="1440" w:right="1247" w:bottom="1440" w:left="14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C57276" w14:textId="77777777" w:rsidR="00503B27" w:rsidRDefault="00503B27">
      <w:r>
        <w:separator/>
      </w:r>
    </w:p>
  </w:endnote>
  <w:endnote w:type="continuationSeparator" w:id="0">
    <w:p w14:paraId="5F604740" w14:textId="77777777" w:rsidR="00503B27" w:rsidRDefault="00503B27">
      <w:r>
        <w:continuationSeparator/>
      </w:r>
    </w:p>
  </w:endnote>
  <w:endnote w:type="continuationNotice" w:id="1">
    <w:p w14:paraId="385340C5" w14:textId="77777777" w:rsidR="00503B27" w:rsidRDefault="00503B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8C9D7D" w14:textId="77777777" w:rsidR="00503B27" w:rsidRDefault="00503B27">
      <w:r>
        <w:separator/>
      </w:r>
    </w:p>
  </w:footnote>
  <w:footnote w:type="continuationSeparator" w:id="0">
    <w:p w14:paraId="396E40E6" w14:textId="77777777" w:rsidR="00503B27" w:rsidRDefault="00503B27">
      <w:r>
        <w:continuationSeparator/>
      </w:r>
    </w:p>
  </w:footnote>
  <w:footnote w:type="continuationNotice" w:id="1">
    <w:p w14:paraId="3DAFA689" w14:textId="77777777" w:rsidR="00503B27" w:rsidRDefault="00503B2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7DB18" w14:textId="77777777" w:rsidR="00414AA9" w:rsidRDefault="00414AA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FB7"/>
    <w:rsid w:val="00020FE5"/>
    <w:rsid w:val="00034C8A"/>
    <w:rsid w:val="00075111"/>
    <w:rsid w:val="000F2922"/>
    <w:rsid w:val="0011187B"/>
    <w:rsid w:val="00141FA1"/>
    <w:rsid w:val="001639B2"/>
    <w:rsid w:val="00172CAC"/>
    <w:rsid w:val="001A38C3"/>
    <w:rsid w:val="00223794"/>
    <w:rsid w:val="002276ED"/>
    <w:rsid w:val="00245270"/>
    <w:rsid w:val="00272FB7"/>
    <w:rsid w:val="002F10FC"/>
    <w:rsid w:val="00301C06"/>
    <w:rsid w:val="00374889"/>
    <w:rsid w:val="003906FD"/>
    <w:rsid w:val="00414AA9"/>
    <w:rsid w:val="004259A2"/>
    <w:rsid w:val="004619AC"/>
    <w:rsid w:val="004D5012"/>
    <w:rsid w:val="004D54F3"/>
    <w:rsid w:val="00503B27"/>
    <w:rsid w:val="00596FAD"/>
    <w:rsid w:val="005B6F3D"/>
    <w:rsid w:val="005D1B28"/>
    <w:rsid w:val="005F3861"/>
    <w:rsid w:val="00610BEB"/>
    <w:rsid w:val="006B72BA"/>
    <w:rsid w:val="006C6DFD"/>
    <w:rsid w:val="006F509D"/>
    <w:rsid w:val="00702242"/>
    <w:rsid w:val="0070704F"/>
    <w:rsid w:val="007312CB"/>
    <w:rsid w:val="0079244D"/>
    <w:rsid w:val="00797242"/>
    <w:rsid w:val="00797E3A"/>
    <w:rsid w:val="007D53E2"/>
    <w:rsid w:val="00815F83"/>
    <w:rsid w:val="008205A8"/>
    <w:rsid w:val="008A4E17"/>
    <w:rsid w:val="008C6DAD"/>
    <w:rsid w:val="00903216"/>
    <w:rsid w:val="009149E2"/>
    <w:rsid w:val="0091641D"/>
    <w:rsid w:val="00966AFF"/>
    <w:rsid w:val="00995FEF"/>
    <w:rsid w:val="0099768D"/>
    <w:rsid w:val="009A1793"/>
    <w:rsid w:val="009E2B75"/>
    <w:rsid w:val="009E4659"/>
    <w:rsid w:val="009F144D"/>
    <w:rsid w:val="00A00066"/>
    <w:rsid w:val="00A45AA1"/>
    <w:rsid w:val="00A52846"/>
    <w:rsid w:val="00A915FF"/>
    <w:rsid w:val="00AB361E"/>
    <w:rsid w:val="00B21019"/>
    <w:rsid w:val="00B2402F"/>
    <w:rsid w:val="00B55DAC"/>
    <w:rsid w:val="00B909E8"/>
    <w:rsid w:val="00BA6004"/>
    <w:rsid w:val="00BB7BB7"/>
    <w:rsid w:val="00BF0A80"/>
    <w:rsid w:val="00C82267"/>
    <w:rsid w:val="00C86A75"/>
    <w:rsid w:val="00D00E0C"/>
    <w:rsid w:val="00D1302B"/>
    <w:rsid w:val="00D91506"/>
    <w:rsid w:val="00DB425A"/>
    <w:rsid w:val="00DB4D6F"/>
    <w:rsid w:val="00DC1BF1"/>
    <w:rsid w:val="00DE64A0"/>
    <w:rsid w:val="00E21215"/>
    <w:rsid w:val="00E3152B"/>
    <w:rsid w:val="00E507C4"/>
    <w:rsid w:val="00E7772D"/>
    <w:rsid w:val="00E93715"/>
    <w:rsid w:val="00EA0C7B"/>
    <w:rsid w:val="00ED1450"/>
    <w:rsid w:val="00F11BBC"/>
    <w:rsid w:val="00F20569"/>
    <w:rsid w:val="00F45396"/>
    <w:rsid w:val="00F567C5"/>
    <w:rsid w:val="00F63443"/>
    <w:rsid w:val="00F77F9F"/>
    <w:rsid w:val="00F90369"/>
    <w:rsid w:val="00FA020D"/>
    <w:rsid w:val="00FD0053"/>
    <w:rsid w:val="00FF6C87"/>
    <w:rsid w:val="077C22B0"/>
    <w:rsid w:val="208925D4"/>
    <w:rsid w:val="2AC42599"/>
    <w:rsid w:val="3EDC20A6"/>
    <w:rsid w:val="41D36135"/>
    <w:rsid w:val="5C802F74"/>
    <w:rsid w:val="7B46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53E1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Pr>
      <w:b/>
      <w:sz w:val="30"/>
      <w:szCs w:val="20"/>
    </w:rPr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"/>
    <w:basedOn w:val="a"/>
    <w:rPr>
      <w:b/>
      <w:sz w:val="36"/>
      <w:szCs w:val="20"/>
    </w:rPr>
  </w:style>
  <w:style w:type="paragraph" w:styleId="a6">
    <w:name w:val="Revision"/>
    <w:hidden/>
    <w:uiPriority w:val="99"/>
    <w:unhideWhenUsed/>
    <w:rsid w:val="00020FE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Pr>
      <w:b/>
      <w:sz w:val="30"/>
      <w:szCs w:val="20"/>
    </w:rPr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"/>
    <w:basedOn w:val="a"/>
    <w:rPr>
      <w:b/>
      <w:sz w:val="36"/>
      <w:szCs w:val="20"/>
    </w:rPr>
  </w:style>
  <w:style w:type="paragraph" w:styleId="a6">
    <w:name w:val="Revision"/>
    <w:hidden/>
    <w:uiPriority w:val="99"/>
    <w:unhideWhenUsed/>
    <w:rsid w:val="00020F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496D4-82AD-4F17-9842-C3910BBED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1135</Characters>
  <Application>Microsoft Office Word</Application>
  <DocSecurity>0</DocSecurity>
  <Lines>9</Lines>
  <Paragraphs>2</Paragraphs>
  <ScaleCrop>false</ScaleCrop>
  <Company>Microsoft China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杭州历史博物馆部门安全生产管理目标考核办法</dc:title>
  <dc:creator>保卫科</dc:creator>
  <cp:lastModifiedBy>刘小龙</cp:lastModifiedBy>
  <cp:revision>2</cp:revision>
  <cp:lastPrinted>2009-12-10T06:40:00Z</cp:lastPrinted>
  <dcterms:created xsi:type="dcterms:W3CDTF">2022-03-31T08:26:00Z</dcterms:created>
  <dcterms:modified xsi:type="dcterms:W3CDTF">2022-03-31T08:26:00Z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