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EEBCE" w14:textId="77777777" w:rsidR="00FC5343" w:rsidRPr="00FC5343" w:rsidRDefault="00FC5343" w:rsidP="00FC5343">
      <w:pPr>
        <w:jc w:val="center"/>
        <w:rPr>
          <w:rFonts w:ascii="黑体" w:eastAsia="黑体" w:hAnsi="华文中宋" w:cs="Times New Roman"/>
          <w:b/>
          <w:sz w:val="52"/>
          <w:szCs w:val="52"/>
        </w:rPr>
      </w:pPr>
    </w:p>
    <w:p w14:paraId="6829205D" w14:textId="77777777" w:rsidR="00FC5343" w:rsidRPr="00FC5343" w:rsidRDefault="00FC5343" w:rsidP="00FC5343">
      <w:pPr>
        <w:jc w:val="center"/>
        <w:rPr>
          <w:rFonts w:ascii="黑体" w:eastAsia="黑体" w:hAnsi="华文中宋" w:cs="Times New Roman"/>
          <w:b/>
          <w:sz w:val="52"/>
          <w:szCs w:val="52"/>
        </w:rPr>
      </w:pPr>
      <w:r w:rsidRPr="00FC5343">
        <w:rPr>
          <w:rFonts w:ascii="黑体" w:eastAsia="黑体" w:hAnsi="华文中宋" w:cs="Times New Roman" w:hint="eastAsia"/>
          <w:b/>
          <w:sz w:val="52"/>
          <w:szCs w:val="52"/>
        </w:rPr>
        <w:t>房屋租赁合同</w:t>
      </w:r>
    </w:p>
    <w:p w14:paraId="0CCB8A85" w14:textId="77777777" w:rsidR="00FC5343" w:rsidRPr="00FC5343" w:rsidRDefault="00FC5343" w:rsidP="00FC5343">
      <w:pPr>
        <w:jc w:val="center"/>
        <w:rPr>
          <w:rFonts w:ascii="Times New Roman" w:eastAsia="宋体" w:hAnsi="Times New Roman" w:cs="Times New Roman"/>
        </w:rPr>
      </w:pPr>
    </w:p>
    <w:p w14:paraId="778DD805" w14:textId="77777777" w:rsidR="00FC5343" w:rsidRPr="00FC5343" w:rsidRDefault="00FC5343" w:rsidP="00FC5343">
      <w:pPr>
        <w:rPr>
          <w:rFonts w:ascii="Times New Roman" w:eastAsia="宋体" w:hAnsi="Times New Roman" w:cs="Times New Roman"/>
        </w:rPr>
      </w:pPr>
    </w:p>
    <w:p w14:paraId="17A53181" w14:textId="77777777" w:rsidR="00FC5343" w:rsidRPr="00FC5343" w:rsidRDefault="00FC5343" w:rsidP="00FC5343">
      <w:pPr>
        <w:jc w:val="center"/>
        <w:rPr>
          <w:rFonts w:ascii="Times New Roman" w:eastAsia="宋体" w:hAnsi="Times New Roman" w:cs="Times New Roman"/>
        </w:rPr>
      </w:pPr>
    </w:p>
    <w:p w14:paraId="3768D4BE" w14:textId="77777777" w:rsidR="00FC5343" w:rsidRPr="00FC5343" w:rsidRDefault="00FC5343" w:rsidP="00FC5343">
      <w:pPr>
        <w:rPr>
          <w:rFonts w:ascii="Times New Roman" w:eastAsia="宋体" w:hAnsi="Times New Roman" w:cs="Times New Roman"/>
        </w:rPr>
      </w:pPr>
    </w:p>
    <w:p w14:paraId="4BB63D50" w14:textId="77777777" w:rsidR="00FC5343" w:rsidRPr="00FC5343" w:rsidRDefault="00FC5343" w:rsidP="00FC5343">
      <w:pPr>
        <w:ind w:left="3150" w:hangingChars="1500" w:hanging="3150"/>
        <w:rPr>
          <w:rFonts w:ascii="楷体_GB2312" w:eastAsia="楷体_GB2312" w:hAnsi="Times New Roman" w:cs="Times New Roman"/>
          <w:sz w:val="32"/>
          <w:szCs w:val="32"/>
        </w:rPr>
      </w:pPr>
      <w:r w:rsidRPr="00FC5343">
        <w:rPr>
          <w:rFonts w:ascii="Times New Roman" w:eastAsia="宋体" w:hAnsi="Times New Roman" w:cs="Times New Roman" w:hint="eastAsia"/>
        </w:rPr>
        <w:t xml:space="preserve">        </w:t>
      </w:r>
      <w:r w:rsidRPr="00FC5343">
        <w:rPr>
          <w:rFonts w:ascii="楷体_GB2312" w:eastAsia="楷体_GB2312" w:hAnsi="Times New Roman" w:cs="Times New Roman" w:hint="eastAsia"/>
          <w:sz w:val="32"/>
          <w:szCs w:val="32"/>
        </w:rPr>
        <w:t>出租方（甲方）：</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b/>
          <w:sz w:val="32"/>
          <w:szCs w:val="32"/>
          <w:u w:val="single"/>
        </w:rPr>
        <w:t xml:space="preserve">                              </w:t>
      </w:r>
    </w:p>
    <w:p w14:paraId="295AFA0F"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法定代表人：</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003E787C">
        <w:rPr>
          <w:rFonts w:ascii="楷体_GB2312" w:eastAsia="楷体_GB2312" w:hAnsi="Times New Roman" w:cs="Times New Roman" w:hint="eastAsia"/>
          <w:sz w:val="32"/>
          <w:szCs w:val="32"/>
          <w:u w:val="single"/>
        </w:rPr>
        <w:t xml:space="preserve">                    </w:t>
      </w:r>
    </w:p>
    <w:p w14:paraId="2237DCAE" w14:textId="77777777" w:rsidR="00FC5343" w:rsidRPr="00FC5343" w:rsidRDefault="00FC5343" w:rsidP="00FC5343">
      <w:pPr>
        <w:spacing w:line="440" w:lineRule="exact"/>
        <w:rPr>
          <w:rFonts w:ascii="楷体_GB2312" w:eastAsia="楷体_GB2312" w:hAnsi="Times New Roman" w:cs="Times New Roman"/>
          <w:sz w:val="32"/>
          <w:szCs w:val="32"/>
        </w:rPr>
      </w:pPr>
    </w:p>
    <w:p w14:paraId="5419C0C6" w14:textId="77777777" w:rsidR="00FC5343" w:rsidRPr="00FC5343" w:rsidRDefault="00FC5343" w:rsidP="00FC5343">
      <w:pPr>
        <w:ind w:left="3040" w:hangingChars="950" w:hanging="3040"/>
        <w:rPr>
          <w:rFonts w:ascii="仿宋" w:eastAsia="仿宋" w:hAnsi="仿宋" w:cs="Times New Roman"/>
          <w:b/>
          <w:sz w:val="30"/>
          <w:szCs w:val="30"/>
          <w:u w:val="single"/>
        </w:rPr>
      </w:pPr>
      <w:r w:rsidRPr="00FC5343">
        <w:rPr>
          <w:rFonts w:ascii="楷体_GB2312" w:eastAsia="楷体_GB2312" w:hAnsi="Times New Roman" w:cs="Times New Roman" w:hint="eastAsia"/>
          <w:sz w:val="32"/>
          <w:szCs w:val="32"/>
        </w:rPr>
        <w:t xml:space="preserve">     承租方（乙方）：</w:t>
      </w:r>
      <w:r w:rsidRPr="00FC5343">
        <w:rPr>
          <w:rFonts w:ascii="仿宋" w:eastAsia="仿宋" w:hAnsi="仿宋" w:cs="Times New Roman" w:hint="eastAsia"/>
          <w:b/>
          <w:sz w:val="30"/>
          <w:szCs w:val="30"/>
          <w:u w:val="single"/>
        </w:rPr>
        <w:t xml:space="preserve"> </w:t>
      </w:r>
      <w:r w:rsidR="003E787C">
        <w:rPr>
          <w:rFonts w:ascii="仿宋" w:eastAsia="仿宋" w:hAnsi="仿宋" w:cs="Times New Roman" w:hint="eastAsia"/>
          <w:b/>
          <w:sz w:val="30"/>
          <w:szCs w:val="30"/>
          <w:u w:val="single"/>
        </w:rPr>
        <w:t xml:space="preserve">                                </w:t>
      </w:r>
    </w:p>
    <w:p w14:paraId="7B05434B"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法定代表人：</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sz w:val="32"/>
          <w:szCs w:val="32"/>
          <w:u w:val="single"/>
        </w:rPr>
        <w:t xml:space="preserve">                      </w:t>
      </w:r>
    </w:p>
    <w:p w14:paraId="13F38C82" w14:textId="77777777" w:rsidR="00FC5343" w:rsidRPr="00FC5343" w:rsidRDefault="00FC5343" w:rsidP="00FC5343">
      <w:pPr>
        <w:spacing w:line="440" w:lineRule="exact"/>
        <w:rPr>
          <w:rFonts w:ascii="楷体_GB2312" w:eastAsia="楷体_GB2312" w:hAnsi="Times New Roman" w:cs="Times New Roman"/>
          <w:sz w:val="32"/>
          <w:szCs w:val="32"/>
        </w:rPr>
      </w:pPr>
    </w:p>
    <w:p w14:paraId="01621F3D"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招商代理方（丙方）：</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sz w:val="32"/>
          <w:szCs w:val="32"/>
          <w:u w:val="single"/>
        </w:rPr>
        <w:t xml:space="preserve">              </w:t>
      </w:r>
      <w:r w:rsidR="003E787C">
        <w:rPr>
          <w:rFonts w:ascii="楷体_GB2312" w:eastAsia="楷体_GB2312" w:hAnsi="Times New Roman" w:cs="Times New Roman" w:hint="eastAsia"/>
          <w:sz w:val="32"/>
          <w:szCs w:val="32"/>
          <w:u w:val="single"/>
        </w:rPr>
        <w:t xml:space="preserve"> </w:t>
      </w:r>
    </w:p>
    <w:p w14:paraId="2C5509A1"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法定代表人：</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sz w:val="32"/>
          <w:szCs w:val="32"/>
          <w:u w:val="single"/>
        </w:rPr>
        <w:t xml:space="preserve">                     </w:t>
      </w:r>
      <w:r w:rsidR="003E787C">
        <w:rPr>
          <w:rFonts w:ascii="楷体_GB2312" w:eastAsia="楷体_GB2312" w:hAnsi="Times New Roman" w:cs="Times New Roman" w:hint="eastAsia"/>
          <w:sz w:val="32"/>
          <w:szCs w:val="32"/>
          <w:u w:val="single"/>
        </w:rPr>
        <w:t xml:space="preserve"> </w:t>
      </w:r>
    </w:p>
    <w:p w14:paraId="555F2E3E" w14:textId="77777777" w:rsidR="00FC5343" w:rsidRPr="00FC5343" w:rsidRDefault="00FC5343" w:rsidP="00FC5343">
      <w:pPr>
        <w:rPr>
          <w:rFonts w:ascii="楷体_GB2312" w:eastAsia="楷体_GB2312" w:hAnsi="Times New Roman" w:cs="Times New Roman"/>
          <w:sz w:val="32"/>
          <w:szCs w:val="32"/>
        </w:rPr>
      </w:pPr>
    </w:p>
    <w:p w14:paraId="3F7DF42D" w14:textId="77777777" w:rsidR="00FC5343" w:rsidRPr="00FC5343" w:rsidRDefault="00FC5343" w:rsidP="00FC5343">
      <w:pPr>
        <w:ind w:firstLineChars="400" w:firstLine="1280"/>
        <w:rPr>
          <w:rFonts w:ascii="楷体_GB2312" w:eastAsia="楷体_GB2312" w:hAnsi="Times New Roman" w:cs="Times New Roman"/>
          <w:sz w:val="32"/>
          <w:szCs w:val="32"/>
        </w:rPr>
      </w:pPr>
      <w:r w:rsidRPr="00FC5343">
        <w:rPr>
          <w:rFonts w:ascii="楷体_GB2312" w:eastAsia="楷体_GB2312" w:hAnsi="Times New Roman" w:cs="Times New Roman" w:hint="eastAsia"/>
          <w:sz w:val="32"/>
          <w:szCs w:val="32"/>
        </w:rPr>
        <w:t>项目名称：</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sz w:val="32"/>
          <w:szCs w:val="32"/>
          <w:u w:val="single"/>
        </w:rPr>
        <w:t xml:space="preserve">   </w:t>
      </w:r>
    </w:p>
    <w:p w14:paraId="5E0D36DE" w14:textId="77777777" w:rsidR="00FC5343" w:rsidRPr="00FC5343" w:rsidRDefault="00FC5343" w:rsidP="00FC5343">
      <w:pPr>
        <w:jc w:val="center"/>
        <w:rPr>
          <w:rFonts w:ascii="楷体_GB2312" w:eastAsia="楷体_GB2312" w:hAnsi="Times New Roman" w:cs="Times New Roman"/>
        </w:rPr>
      </w:pPr>
      <w:r w:rsidRPr="00FC5343">
        <w:rPr>
          <w:rFonts w:ascii="楷体_GB2312" w:eastAsia="楷体_GB2312" w:hAnsi="Times New Roman" w:cs="Times New Roman"/>
          <w:noProof/>
        </w:rPr>
        <w:drawing>
          <wp:anchor distT="0" distB="0" distL="114300" distR="114300" simplePos="0" relativeHeight="251659264" behindDoc="0" locked="0" layoutInCell="1" allowOverlap="1" wp14:anchorId="3D110D76" wp14:editId="523E4FCB">
            <wp:simplePos x="0" y="0"/>
            <wp:positionH relativeFrom="column">
              <wp:posOffset>2153285</wp:posOffset>
            </wp:positionH>
            <wp:positionV relativeFrom="paragraph">
              <wp:posOffset>53340</wp:posOffset>
            </wp:positionV>
            <wp:extent cx="1345565" cy="814070"/>
            <wp:effectExtent l="19050" t="0" r="6985" b="0"/>
            <wp:wrapSquare wrapText="bothSides"/>
            <wp:docPr id="5" name="图片 1" descr="C:\Documents and Settings\Think X\桌面\QQ截图20111121120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Documents and Settings\Think X\桌面\QQ截图20111121120223.png"/>
                    <pic:cNvPicPr>
                      <a:picLocks noChangeAspect="1" noChangeArrowheads="1"/>
                    </pic:cNvPicPr>
                  </pic:nvPicPr>
                  <pic:blipFill>
                    <a:blip r:embed="rId9" cstate="print"/>
                    <a:srcRect/>
                    <a:stretch>
                      <a:fillRect/>
                    </a:stretch>
                  </pic:blipFill>
                  <pic:spPr>
                    <a:xfrm>
                      <a:off x="0" y="0"/>
                      <a:ext cx="1345565" cy="814070"/>
                    </a:xfrm>
                    <a:prstGeom prst="rect">
                      <a:avLst/>
                    </a:prstGeom>
                    <a:noFill/>
                    <a:ln w="9525">
                      <a:noFill/>
                      <a:miter lim="800000"/>
                      <a:headEnd/>
                      <a:tailEnd/>
                    </a:ln>
                  </pic:spPr>
                </pic:pic>
              </a:graphicData>
            </a:graphic>
          </wp:anchor>
        </w:drawing>
      </w:r>
    </w:p>
    <w:p w14:paraId="3BFEB84B" w14:textId="77777777" w:rsidR="00FC5343" w:rsidRPr="00FC5343" w:rsidRDefault="00FC5343" w:rsidP="00FC5343">
      <w:pPr>
        <w:rPr>
          <w:rFonts w:ascii="楷体_GB2312" w:eastAsia="楷体_GB2312" w:hAnsi="Times New Roman" w:cs="Times New Roman"/>
        </w:rPr>
      </w:pPr>
    </w:p>
    <w:p w14:paraId="35F0E053" w14:textId="77777777" w:rsidR="00FC5343" w:rsidRPr="00FC5343" w:rsidRDefault="00FC5343" w:rsidP="00FC5343">
      <w:pPr>
        <w:rPr>
          <w:rFonts w:ascii="楷体_GB2312" w:eastAsia="楷体_GB2312" w:hAnsi="Times New Roman" w:cs="Times New Roman"/>
        </w:rPr>
      </w:pPr>
    </w:p>
    <w:p w14:paraId="74DAAA23" w14:textId="77777777" w:rsidR="00FC5343" w:rsidRPr="00FC5343" w:rsidRDefault="00FC5343" w:rsidP="00FC5343">
      <w:pPr>
        <w:jc w:val="center"/>
        <w:rPr>
          <w:rFonts w:ascii="楷体_GB2312" w:eastAsia="楷体_GB2312" w:hAnsi="Times New Roman" w:cs="Times New Roman"/>
          <w:sz w:val="28"/>
          <w:szCs w:val="28"/>
        </w:rPr>
      </w:pPr>
    </w:p>
    <w:p w14:paraId="03BE06B1" w14:textId="77777777" w:rsidR="00FC5343" w:rsidRPr="00FC5343" w:rsidRDefault="00FC5343" w:rsidP="00FC5343">
      <w:pPr>
        <w:jc w:val="center"/>
        <w:rPr>
          <w:rFonts w:ascii="楷体_GB2312" w:eastAsia="楷体_GB2312" w:hAnsi="Times New Roman" w:cs="Times New Roman"/>
          <w:sz w:val="28"/>
          <w:szCs w:val="28"/>
        </w:rPr>
      </w:pPr>
      <w:r w:rsidRPr="00FC5343">
        <w:rPr>
          <w:rFonts w:ascii="楷体_GB2312" w:eastAsia="楷体_GB2312" w:hAnsi="Times New Roman" w:cs="Times New Roman" w:hint="eastAsia"/>
          <w:sz w:val="28"/>
          <w:szCs w:val="28"/>
        </w:rPr>
        <w:t>签订时间：</w:t>
      </w:r>
      <w:r w:rsidRPr="00FC5343">
        <w:rPr>
          <w:rFonts w:ascii="楷体_GB2312" w:eastAsia="楷体_GB2312" w:hAnsi="Times New Roman" w:cs="Times New Roman" w:hint="eastAsia"/>
          <w:sz w:val="28"/>
          <w:szCs w:val="28"/>
          <w:u w:val="single"/>
        </w:rPr>
        <w:t xml:space="preserve">     </w:t>
      </w:r>
      <w:r w:rsidRPr="00FC5343">
        <w:rPr>
          <w:rFonts w:ascii="楷体_GB2312" w:eastAsia="楷体_GB2312" w:hAnsi="Times New Roman" w:cs="Times New Roman" w:hint="eastAsia"/>
          <w:sz w:val="28"/>
          <w:szCs w:val="28"/>
        </w:rPr>
        <w:t>年</w:t>
      </w:r>
      <w:r w:rsidRPr="00FC5343">
        <w:rPr>
          <w:rFonts w:ascii="楷体_GB2312" w:eastAsia="楷体_GB2312" w:hAnsi="Times New Roman" w:cs="Times New Roman" w:hint="eastAsia"/>
          <w:sz w:val="28"/>
          <w:szCs w:val="28"/>
          <w:u w:val="single"/>
        </w:rPr>
        <w:t xml:space="preserve">    </w:t>
      </w:r>
      <w:r w:rsidRPr="00FC5343">
        <w:rPr>
          <w:rFonts w:ascii="楷体_GB2312" w:eastAsia="楷体_GB2312" w:hAnsi="Times New Roman" w:cs="Times New Roman" w:hint="eastAsia"/>
          <w:sz w:val="28"/>
          <w:szCs w:val="28"/>
        </w:rPr>
        <w:t>月</w:t>
      </w:r>
      <w:r w:rsidRPr="00FC5343">
        <w:rPr>
          <w:rFonts w:ascii="楷体_GB2312" w:eastAsia="楷体_GB2312" w:hAnsi="Times New Roman" w:cs="Times New Roman" w:hint="eastAsia"/>
          <w:sz w:val="28"/>
          <w:szCs w:val="28"/>
          <w:u w:val="single"/>
        </w:rPr>
        <w:t xml:space="preserve">    </w:t>
      </w:r>
      <w:r w:rsidRPr="00FC5343">
        <w:rPr>
          <w:rFonts w:ascii="楷体_GB2312" w:eastAsia="楷体_GB2312" w:hAnsi="Times New Roman" w:cs="Times New Roman" w:hint="eastAsia"/>
          <w:sz w:val="28"/>
          <w:szCs w:val="28"/>
        </w:rPr>
        <w:t>日</w:t>
      </w:r>
    </w:p>
    <w:p w14:paraId="2C135F16" w14:textId="77777777" w:rsidR="00FC5343" w:rsidRPr="00FC5343" w:rsidRDefault="00FC5343" w:rsidP="00FC5343">
      <w:pPr>
        <w:ind w:firstLineChars="800" w:firstLine="2240"/>
        <w:rPr>
          <w:rFonts w:ascii="楷体_GB2312" w:eastAsia="楷体_GB2312" w:hAnsi="Times New Roman" w:cs="Times New Roman"/>
          <w:sz w:val="28"/>
          <w:szCs w:val="28"/>
          <w:u w:val="single"/>
        </w:rPr>
      </w:pPr>
      <w:r w:rsidRPr="00FC5343">
        <w:rPr>
          <w:rFonts w:ascii="楷体_GB2312" w:eastAsia="楷体_GB2312" w:hAnsi="Times New Roman" w:cs="Times New Roman" w:hint="eastAsia"/>
          <w:sz w:val="28"/>
          <w:szCs w:val="28"/>
        </w:rPr>
        <w:t>签订地点：</w:t>
      </w:r>
      <w:r w:rsidRPr="00FC5343">
        <w:rPr>
          <w:rFonts w:ascii="楷体_GB2312" w:eastAsia="楷体_GB2312" w:hAnsi="Times New Roman" w:cs="Times New Roman" w:hint="eastAsia"/>
          <w:sz w:val="28"/>
          <w:szCs w:val="28"/>
          <w:u w:val="single"/>
        </w:rPr>
        <w:t xml:space="preserve">             </w:t>
      </w:r>
    </w:p>
    <w:p w14:paraId="7E339DF7" w14:textId="77777777" w:rsidR="00FC5343" w:rsidRPr="00FC5343" w:rsidRDefault="00FC5343" w:rsidP="00FC5343">
      <w:pPr>
        <w:jc w:val="left"/>
        <w:rPr>
          <w:rFonts w:ascii="楷体_GB2312" w:eastAsia="楷体_GB2312" w:hAnsi="Times New Roman" w:cs="Times New Roman"/>
          <w:sz w:val="28"/>
          <w:szCs w:val="28"/>
          <w:u w:val="single"/>
        </w:rPr>
      </w:pPr>
    </w:p>
    <w:p w14:paraId="1D3FF7CE" w14:textId="77777777" w:rsidR="00FC5343" w:rsidRPr="00FC5343" w:rsidRDefault="00FC5343" w:rsidP="00FC5343">
      <w:pPr>
        <w:widowControl/>
        <w:jc w:val="center"/>
        <w:rPr>
          <w:rFonts w:ascii="Times New Roman" w:eastAsia="宋体" w:hAnsi="Times New Roman" w:cs="Times New Roman"/>
        </w:rPr>
        <w:sectPr w:rsidR="00FC5343" w:rsidRPr="00FC5343">
          <w:headerReference w:type="default" r:id="rId10"/>
          <w:footerReference w:type="even" r:id="rId11"/>
          <w:footerReference w:type="default" r:id="rId12"/>
          <w:headerReference w:type="first" r:id="rId13"/>
          <w:footerReference w:type="first" r:id="rId14"/>
          <w:pgSz w:w="11906" w:h="16838"/>
          <w:pgMar w:top="1440" w:right="1558" w:bottom="1440" w:left="1797" w:header="851" w:footer="992" w:gutter="0"/>
          <w:pgNumType w:start="1"/>
          <w:cols w:space="425"/>
          <w:titlePg/>
          <w:docGrid w:type="lines" w:linePitch="312"/>
        </w:sectPr>
      </w:pPr>
    </w:p>
    <w:p w14:paraId="3A12630B" w14:textId="77777777" w:rsidR="00FC5343" w:rsidRPr="00FC5343" w:rsidRDefault="00FC5343" w:rsidP="00FC5343">
      <w:pPr>
        <w:widowControl/>
        <w:jc w:val="center"/>
        <w:rPr>
          <w:rFonts w:ascii="黑体" w:eastAsia="黑体" w:hAnsi="华文中宋" w:cs="Times New Roman"/>
          <w:b/>
          <w:bCs/>
          <w:sz w:val="44"/>
          <w:szCs w:val="44"/>
        </w:rPr>
      </w:pPr>
      <w:r w:rsidRPr="00FC5343">
        <w:rPr>
          <w:rFonts w:ascii="黑体" w:eastAsia="黑体" w:hAnsi="华文中宋" w:cs="Times New Roman" w:hint="eastAsia"/>
          <w:b/>
          <w:bCs/>
          <w:sz w:val="44"/>
          <w:szCs w:val="44"/>
        </w:rPr>
        <w:lastRenderedPageBreak/>
        <w:t>房屋租赁合同</w:t>
      </w:r>
    </w:p>
    <w:p w14:paraId="6E6E623A" w14:textId="77777777" w:rsidR="00FC5343" w:rsidRPr="00FC5343" w:rsidRDefault="00FC5343" w:rsidP="00FC5343">
      <w:pPr>
        <w:spacing w:line="520" w:lineRule="exact"/>
        <w:jc w:val="center"/>
        <w:rPr>
          <w:rFonts w:ascii="宋体" w:eastAsia="宋体" w:hAnsi="宋体" w:cs="Times New Roman"/>
          <w:b/>
          <w:bCs/>
          <w:sz w:val="32"/>
          <w:szCs w:val="44"/>
        </w:rPr>
      </w:pPr>
    </w:p>
    <w:p w14:paraId="1BBB44FB"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甲</w:t>
      </w:r>
      <w:r w:rsidRPr="00FC5343">
        <w:rPr>
          <w:rFonts w:ascii="Times New Roman" w:eastAsia="楷体_GB2312" w:hAnsi="Times New Roman" w:cs="Times New Roman"/>
          <w:b/>
          <w:bCs/>
          <w:sz w:val="24"/>
        </w:rPr>
        <w:t xml:space="preserve">      </w:t>
      </w:r>
      <w:r w:rsidRPr="00FC5343">
        <w:rPr>
          <w:rFonts w:ascii="Times New Roman" w:eastAsia="楷体_GB2312" w:hAnsi="Times New Roman" w:cs="Times New Roman"/>
          <w:b/>
          <w:bCs/>
          <w:sz w:val="24"/>
        </w:rPr>
        <w:t>方：</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p>
    <w:p w14:paraId="7A521909"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法定代表人：</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p>
    <w:p w14:paraId="3A9775E4"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r w:rsidRPr="00FC5343">
        <w:rPr>
          <w:rFonts w:ascii="Times New Roman" w:eastAsia="楷体_GB2312" w:hAnsi="Times New Roman" w:cs="Times New Roman"/>
          <w:b/>
          <w:bCs/>
          <w:kern w:val="0"/>
          <w:sz w:val="24"/>
        </w:rPr>
        <w:t>住</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所</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地：</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p>
    <w:p w14:paraId="5F927CF9" w14:textId="77777777" w:rsidR="00FC5343" w:rsidRPr="00FC5343" w:rsidRDefault="00FC5343" w:rsidP="00FC5343">
      <w:pPr>
        <w:snapToGrid w:val="0"/>
        <w:spacing w:afterLines="50" w:after="156" w:line="300" w:lineRule="auto"/>
        <w:rPr>
          <w:rFonts w:ascii="Times New Roman" w:eastAsia="楷体_GB2312" w:hAnsi="Times New Roman" w:cs="Times New Roman"/>
          <w:b/>
          <w:bCs/>
          <w:kern w:val="0"/>
          <w:sz w:val="24"/>
        </w:rPr>
      </w:pPr>
    </w:p>
    <w:p w14:paraId="11D151CC"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乙</w:t>
      </w:r>
      <w:r w:rsidRPr="00FC5343">
        <w:rPr>
          <w:rFonts w:ascii="Times New Roman" w:eastAsia="楷体_GB2312" w:hAnsi="Times New Roman" w:cs="Times New Roman"/>
          <w:b/>
          <w:bCs/>
          <w:sz w:val="24"/>
        </w:rPr>
        <w:t xml:space="preserve">      </w:t>
      </w:r>
      <w:r w:rsidRPr="00FC5343">
        <w:rPr>
          <w:rFonts w:ascii="Times New Roman" w:eastAsia="楷体_GB2312" w:hAnsi="Times New Roman" w:cs="Times New Roman"/>
          <w:b/>
          <w:bCs/>
          <w:sz w:val="24"/>
        </w:rPr>
        <w:t>方：</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p>
    <w:p w14:paraId="263BC3D2"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法定代表人：</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003E787C">
        <w:rPr>
          <w:rFonts w:ascii="Times New Roman" w:eastAsia="楷体_GB2312" w:hAnsi="Times New Roman" w:cs="Times New Roman" w:hint="eastAsia"/>
          <w:bCs/>
          <w:sz w:val="24"/>
          <w:u w:val="single"/>
        </w:rPr>
        <w:t xml:space="preserve">       </w:t>
      </w:r>
    </w:p>
    <w:p w14:paraId="5DD4186B"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r w:rsidRPr="00FC5343">
        <w:rPr>
          <w:rFonts w:ascii="Times New Roman" w:eastAsia="楷体_GB2312" w:hAnsi="Times New Roman" w:cs="Times New Roman"/>
          <w:b/>
          <w:bCs/>
          <w:kern w:val="0"/>
          <w:sz w:val="24"/>
        </w:rPr>
        <w:t>住</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所</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地：</w:t>
      </w:r>
      <w:r w:rsidRPr="00FC5343">
        <w:rPr>
          <w:rFonts w:ascii="Times New Roman" w:eastAsia="楷体_GB2312" w:hAnsi="Times New Roman" w:cs="Times New Roman"/>
          <w:bCs/>
          <w:kern w:val="0"/>
          <w:sz w:val="24"/>
          <w:u w:val="single"/>
        </w:rPr>
        <w:t xml:space="preserve"> </w:t>
      </w:r>
      <w:r w:rsidRPr="00FC5343">
        <w:rPr>
          <w:rFonts w:ascii="Times New Roman" w:eastAsia="楷体_GB2312" w:hAnsi="Times New Roman" w:cs="Times New Roman" w:hint="eastAsia"/>
          <w:bCs/>
          <w:kern w:val="0"/>
          <w:sz w:val="24"/>
          <w:u w:val="single"/>
        </w:rPr>
        <w:t xml:space="preserve">                            </w:t>
      </w:r>
      <w:r w:rsidR="003E787C">
        <w:rPr>
          <w:rFonts w:ascii="Times New Roman" w:eastAsia="楷体_GB2312" w:hAnsi="Times New Roman" w:cs="Times New Roman"/>
          <w:bCs/>
          <w:sz w:val="24"/>
          <w:u w:val="single"/>
        </w:rPr>
        <w:t xml:space="preserve"> </w:t>
      </w:r>
    </w:p>
    <w:p w14:paraId="2CB9A580"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p>
    <w:p w14:paraId="690EF72A"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丙</w:t>
      </w:r>
      <w:r w:rsidRPr="00FC5343">
        <w:rPr>
          <w:rFonts w:ascii="Times New Roman" w:eastAsia="楷体_GB2312" w:hAnsi="Times New Roman" w:cs="Times New Roman"/>
          <w:b/>
          <w:bCs/>
          <w:sz w:val="24"/>
        </w:rPr>
        <w:t xml:space="preserve">      </w:t>
      </w:r>
      <w:r w:rsidRPr="00FC5343">
        <w:rPr>
          <w:rFonts w:ascii="Times New Roman" w:eastAsia="楷体_GB2312" w:hAnsi="Times New Roman" w:cs="Times New Roman"/>
          <w:b/>
          <w:bCs/>
          <w:sz w:val="24"/>
        </w:rPr>
        <w:t>方：</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p>
    <w:p w14:paraId="7E2CF406"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法定代表人：</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003E787C">
        <w:rPr>
          <w:rFonts w:ascii="Times New Roman" w:eastAsia="楷体_GB2312" w:hAnsi="Times New Roman" w:cs="Times New Roman" w:hint="eastAsia"/>
          <w:bCs/>
          <w:sz w:val="24"/>
          <w:u w:val="single"/>
        </w:rPr>
        <w:t xml:space="preserve">       </w:t>
      </w:r>
    </w:p>
    <w:p w14:paraId="1D9A8E5B"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kern w:val="0"/>
          <w:sz w:val="24"/>
        </w:rPr>
        <w:t>住</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所</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地：</w:t>
      </w:r>
      <w:r w:rsidRPr="00FC5343">
        <w:rPr>
          <w:rFonts w:ascii="Times New Roman" w:eastAsia="楷体_GB2312" w:hAnsi="Times New Roman" w:cs="Times New Roman"/>
          <w:bCs/>
          <w:kern w:val="0"/>
          <w:sz w:val="24"/>
          <w:u w:val="single"/>
        </w:rPr>
        <w:t xml:space="preserve"> </w:t>
      </w:r>
      <w:r w:rsidRPr="00FC5343">
        <w:rPr>
          <w:rFonts w:ascii="Times New Roman" w:eastAsia="楷体_GB2312" w:hAnsi="Times New Roman" w:cs="Times New Roman" w:hint="eastAsia"/>
          <w:bCs/>
          <w:kern w:val="0"/>
          <w:sz w:val="24"/>
          <w:u w:val="single"/>
        </w:rPr>
        <w:t xml:space="preserve">                            </w:t>
      </w:r>
      <w:r w:rsidR="003E787C">
        <w:rPr>
          <w:rFonts w:ascii="Times New Roman" w:eastAsia="楷体_GB2312" w:hAnsi="Times New Roman" w:cs="Times New Roman"/>
          <w:bCs/>
          <w:sz w:val="24"/>
          <w:u w:val="single"/>
        </w:rPr>
        <w:t xml:space="preserve"> </w:t>
      </w:r>
    </w:p>
    <w:p w14:paraId="4D53FC6B"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p>
    <w:p w14:paraId="2A077A07" w14:textId="5B36B940" w:rsidR="00FC5343" w:rsidRPr="00FC5343" w:rsidRDefault="00FC5343" w:rsidP="00FC5343">
      <w:pPr>
        <w:tabs>
          <w:tab w:val="left" w:pos="0"/>
        </w:tabs>
        <w:snapToGrid w:val="0"/>
        <w:spacing w:before="240"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签约</w:t>
      </w:r>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方</w:t>
      </w:r>
      <w:r w:rsidR="00D76E64">
        <w:rPr>
          <w:rFonts w:ascii="Times New Roman" w:eastAsia="楷体_GB2312" w:hAnsi="Times New Roman" w:cs="Times New Roman" w:hint="eastAsia"/>
          <w:sz w:val="24"/>
        </w:rPr>
        <w:t>旨</w:t>
      </w:r>
      <w:r w:rsidRPr="00FC5343">
        <w:rPr>
          <w:rFonts w:ascii="Times New Roman" w:eastAsia="楷体_GB2312" w:hAnsi="Times New Roman" w:cs="Times New Roman" w:hint="eastAsia"/>
          <w:sz w:val="24"/>
        </w:rPr>
        <w:t>在</w:t>
      </w:r>
      <w:r w:rsidRPr="00FC5343">
        <w:rPr>
          <w:rFonts w:ascii="Times New Roman" w:eastAsia="楷体_GB2312" w:hAnsi="Times New Roman" w:cs="Times New Roman"/>
          <w:sz w:val="24"/>
        </w:rPr>
        <w:t>充分发挥各自在资源、资金和管理上的优势，提升风景区经营品位，健全旅游服务设施，努力为广大游客营造一个良好的旅游环境，</w:t>
      </w:r>
      <w:r w:rsidRPr="00FC5343">
        <w:rPr>
          <w:rFonts w:ascii="Times New Roman" w:eastAsia="楷体_GB2312" w:hAnsi="Times New Roman" w:cs="Times New Roman" w:hint="eastAsia"/>
          <w:sz w:val="24"/>
        </w:rPr>
        <w:t>并通过本合同的全面履行，实现杭州西湖</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西溪</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景区持续开发和建设的合同目的。</w:t>
      </w:r>
    </w:p>
    <w:p w14:paraId="7BE11A42" w14:textId="77777777" w:rsidR="00FC5343" w:rsidRPr="00FC5343" w:rsidRDefault="00FC5343" w:rsidP="00FC5343">
      <w:pPr>
        <w:tabs>
          <w:tab w:val="left" w:pos="0"/>
        </w:tabs>
        <w:snapToGrid w:val="0"/>
        <w:spacing w:before="240"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经甲、乙</w:t>
      </w:r>
      <w:r w:rsidRPr="00FC5343">
        <w:rPr>
          <w:rFonts w:ascii="Times New Roman" w:eastAsia="楷体_GB2312" w:hAnsi="Times New Roman" w:cs="Times New Roman" w:hint="eastAsia"/>
          <w:sz w:val="24"/>
        </w:rPr>
        <w:t>、丙三</w:t>
      </w:r>
      <w:proofErr w:type="gramStart"/>
      <w:r w:rsidRPr="00FC5343">
        <w:rPr>
          <w:rFonts w:ascii="Times New Roman" w:eastAsia="楷体_GB2312" w:hAnsi="Times New Roman" w:cs="Times New Roman"/>
          <w:sz w:val="24"/>
        </w:rPr>
        <w:t>方友好</w:t>
      </w:r>
      <w:proofErr w:type="gramEnd"/>
      <w:r w:rsidRPr="00FC5343">
        <w:rPr>
          <w:rFonts w:ascii="Times New Roman" w:eastAsia="楷体_GB2312" w:hAnsi="Times New Roman" w:cs="Times New Roman"/>
          <w:sz w:val="24"/>
        </w:rPr>
        <w:t>协商，就本合同项目所涉及的房屋、场地租赁、使用和管理等有关事宜签订如下合同，以资共同遵守。</w:t>
      </w:r>
    </w:p>
    <w:p w14:paraId="05B94D44" w14:textId="77777777" w:rsidR="00FC5343" w:rsidRPr="00FC5343" w:rsidRDefault="00FC5343" w:rsidP="00FC5343">
      <w:pPr>
        <w:tabs>
          <w:tab w:val="center" w:pos="4516"/>
        </w:tabs>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第一条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hint="eastAsia"/>
          <w:b/>
          <w:bCs/>
          <w:sz w:val="24"/>
        </w:rPr>
        <w:t>租赁</w:t>
      </w:r>
      <w:r w:rsidRPr="00FC5343">
        <w:rPr>
          <w:rFonts w:ascii="Times New Roman" w:eastAsia="楷体_GB2312" w:hAnsi="Times New Roman" w:cs="Times New Roman"/>
          <w:b/>
          <w:bCs/>
          <w:sz w:val="24"/>
        </w:rPr>
        <w:t>标的</w:t>
      </w:r>
    </w:p>
    <w:p w14:paraId="30D5E3C6" w14:textId="5D6DABE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甲方将其所有（或依法授权取得）的</w:t>
      </w:r>
      <w:r w:rsidRPr="00FC5343">
        <w:rPr>
          <w:rFonts w:ascii="Times New Roman" w:eastAsia="楷体_GB2312" w:hAnsi="Times New Roman" w:cs="Times New Roman"/>
          <w:sz w:val="24"/>
        </w:rPr>
        <w:t>杭州西湖</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西溪</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景区范围内下列房屋租赁给</w:t>
      </w:r>
      <w:r w:rsidRPr="00FC5343">
        <w:rPr>
          <w:rFonts w:ascii="Times New Roman" w:eastAsia="楷体_GB2312" w:hAnsi="Times New Roman" w:cs="Times New Roman"/>
          <w:bCs/>
          <w:sz w:val="24"/>
        </w:rPr>
        <w:t>乙方使用。</w:t>
      </w:r>
    </w:p>
    <w:p w14:paraId="188FF401" w14:textId="1C283368"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（一）房屋坐落于杭州市</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bCs/>
          <w:sz w:val="24"/>
        </w:rPr>
        <w:t>区</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bCs/>
          <w:sz w:val="24"/>
        </w:rPr>
        <w:t>，为</w:t>
      </w:r>
      <w:r w:rsidR="00490370">
        <w:rPr>
          <w:rFonts w:ascii="Times New Roman" w:eastAsia="楷体_GB2312" w:hAnsi="Times New Roman" w:cs="Times New Roman" w:hint="eastAsia"/>
          <w:bCs/>
          <w:sz w:val="24"/>
          <w:u w:val="single"/>
        </w:rPr>
        <w:t>甲方</w:t>
      </w:r>
      <w:r w:rsidRPr="00FC5343">
        <w:rPr>
          <w:rFonts w:ascii="Times New Roman" w:eastAsia="楷体_GB2312" w:hAnsi="Times New Roman" w:cs="Times New Roman"/>
          <w:bCs/>
          <w:sz w:val="24"/>
        </w:rPr>
        <w:t>管理地界。</w:t>
      </w:r>
    </w:p>
    <w:p w14:paraId="6590925E" w14:textId="77777777" w:rsidR="00FC5343" w:rsidRPr="00FC5343" w:rsidRDefault="00FC5343" w:rsidP="00FC5343">
      <w:pPr>
        <w:spacing w:line="36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sz w:val="24"/>
        </w:rPr>
        <w:t>（二）房屋建筑面积共计约</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sz w:val="24"/>
        </w:rPr>
        <w:t>平方米，</w:t>
      </w:r>
      <w:r w:rsidRPr="00FC5343">
        <w:rPr>
          <w:rFonts w:ascii="Times New Roman" w:eastAsia="楷体_GB2312" w:hAnsi="Times New Roman" w:cs="Times New Roman" w:hint="eastAsia"/>
          <w:sz w:val="24"/>
        </w:rPr>
        <w:t>室外面积</w:t>
      </w:r>
      <w:r w:rsidRPr="00FC5343">
        <w:rPr>
          <w:rFonts w:ascii="Times New Roman" w:eastAsia="楷体_GB2312" w:hAnsi="Times New Roman" w:cs="Times New Roman" w:hint="eastAsia"/>
          <w:bCs/>
          <w:sz w:val="24"/>
          <w:u w:val="single"/>
        </w:rPr>
        <w:t xml:space="preserve"> </w:t>
      </w:r>
      <w:r w:rsidRPr="00FC5343">
        <w:rPr>
          <w:rFonts w:ascii="楷体" w:eastAsia="楷体" w:hAnsi="楷体" w:cs="Times New Roman" w:hint="eastAsia"/>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sz w:val="24"/>
        </w:rPr>
        <w:t>平方米</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hint="eastAsia"/>
          <w:sz w:val="24"/>
        </w:rPr>
        <w:t>出租房屋《房屋所有权证》号码为</w:t>
      </w:r>
      <w:r w:rsidRPr="00FC5343">
        <w:rPr>
          <w:rFonts w:ascii="Times New Roman" w:eastAsia="楷体_GB2312" w:hAnsi="Times New Roman" w:cs="Times New Roman" w:hint="eastAsia"/>
          <w:sz w:val="24"/>
          <w:u w:val="single"/>
        </w:rPr>
        <w:t xml:space="preserve">  </w:t>
      </w:r>
      <w:r w:rsidRPr="00FC5343">
        <w:rPr>
          <w:rFonts w:ascii="楷体" w:eastAsia="楷体" w:hAnsi="楷体" w:cs="Times New Roman" w:hint="eastAsia"/>
          <w:sz w:val="24"/>
          <w:u w:val="single"/>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，《国有土地使用权证》号码为</w:t>
      </w:r>
      <w:r w:rsidRPr="00FC5343">
        <w:rPr>
          <w:rFonts w:ascii="Times New Roman" w:eastAsia="楷体_GB2312" w:hAnsi="Times New Roman" w:cs="Times New Roman" w:hint="eastAsia"/>
          <w:sz w:val="24"/>
          <w:u w:val="single"/>
        </w:rPr>
        <w:t xml:space="preserve"> </w:t>
      </w:r>
      <w:r w:rsidRPr="00FC5343">
        <w:rPr>
          <w:rFonts w:ascii="楷体" w:eastAsia="楷体" w:hAnsi="楷体" w:cs="Times New Roman" w:hint="eastAsia"/>
          <w:sz w:val="24"/>
          <w:u w:val="single"/>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w:t>
      </w:r>
    </w:p>
    <w:p w14:paraId="764C0F57" w14:textId="77777777"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房屋建筑面积</w:t>
      </w:r>
      <w:r w:rsidRPr="00FC5343">
        <w:rPr>
          <w:rFonts w:ascii="Times New Roman" w:eastAsia="楷体_GB2312" w:hAnsi="Times New Roman" w:cs="Times New Roman" w:hint="eastAsia"/>
          <w:sz w:val="24"/>
        </w:rPr>
        <w:t>以</w:t>
      </w:r>
      <w:r w:rsidRPr="00FC5343">
        <w:rPr>
          <w:rFonts w:ascii="Times New Roman" w:eastAsia="楷体_GB2312" w:hAnsi="Times New Roman" w:cs="Times New Roman"/>
          <w:sz w:val="24"/>
        </w:rPr>
        <w:t>产权证明和测绘机构实测面积为标准，甲乙双方确认具体房屋建筑位置、</w:t>
      </w:r>
      <w:r w:rsidRPr="00FC5343">
        <w:rPr>
          <w:rFonts w:ascii="Times New Roman" w:eastAsia="楷体_GB2312" w:hAnsi="Times New Roman" w:cs="Times New Roman" w:hint="eastAsia"/>
          <w:sz w:val="24"/>
        </w:rPr>
        <w:t>房屋所属使用区块内乙方可使用的场地范围符合本合同及附件约定</w:t>
      </w:r>
      <w:r w:rsidRPr="00FC5343">
        <w:rPr>
          <w:rFonts w:ascii="Times New Roman" w:eastAsia="楷体_GB2312" w:hAnsi="Times New Roman" w:cs="Times New Roman"/>
          <w:sz w:val="24"/>
        </w:rPr>
        <w:t>。</w:t>
      </w:r>
    </w:p>
    <w:p w14:paraId="5EF56BB9" w14:textId="37ECBF46"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lastRenderedPageBreak/>
        <w:t>（三）房屋建筑物或使用区块内使用场地的使用条件</w:t>
      </w:r>
      <w:r w:rsidR="00622683">
        <w:rPr>
          <w:rFonts w:ascii="Times New Roman" w:eastAsia="楷体_GB2312" w:hAnsi="Times New Roman" w:cs="Times New Roman" w:hint="eastAsia"/>
          <w:sz w:val="24"/>
        </w:rPr>
        <w:t>、</w:t>
      </w:r>
      <w:r w:rsidRPr="00FC5343">
        <w:rPr>
          <w:rFonts w:ascii="Times New Roman" w:eastAsia="楷体_GB2312" w:hAnsi="Times New Roman" w:cs="Times New Roman"/>
          <w:sz w:val="24"/>
        </w:rPr>
        <w:t>技术条件</w:t>
      </w:r>
      <w:r w:rsidRPr="00FC5343">
        <w:rPr>
          <w:rFonts w:ascii="Times New Roman" w:eastAsia="楷体_GB2312" w:hAnsi="Times New Roman" w:cs="Times New Roman" w:hint="eastAsia"/>
          <w:sz w:val="24"/>
        </w:rPr>
        <w:t>如</w:t>
      </w:r>
      <w:r w:rsidRPr="00FC5343">
        <w:rPr>
          <w:rFonts w:ascii="Times New Roman" w:eastAsia="楷体_GB2312" w:hAnsi="Times New Roman" w:cs="Times New Roman"/>
          <w:sz w:val="24"/>
        </w:rPr>
        <w:t>供水、电、气、热标准</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空调</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通信、网络状况</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交通、通道、停车条件</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招牌、指示牌与广告牌设置位置</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物件清场情况、装修条件等</w:t>
      </w:r>
      <w:r w:rsidRPr="00FC5343">
        <w:rPr>
          <w:rFonts w:ascii="Times New Roman" w:eastAsia="楷体_GB2312" w:hAnsi="Times New Roman" w:cs="Times New Roman" w:hint="eastAsia"/>
          <w:sz w:val="24"/>
        </w:rPr>
        <w:t>（如有）按</w:t>
      </w:r>
      <w:r w:rsidRPr="00FC5343">
        <w:rPr>
          <w:rFonts w:ascii="Times New Roman" w:eastAsia="楷体_GB2312" w:hAnsi="Times New Roman" w:cs="Times New Roman"/>
          <w:sz w:val="24"/>
        </w:rPr>
        <w:t>原状描述</w:t>
      </w:r>
      <w:r w:rsidR="007B266A">
        <w:rPr>
          <w:rFonts w:ascii="Times New Roman" w:eastAsia="楷体_GB2312" w:hAnsi="Times New Roman" w:cs="Times New Roman" w:hint="eastAsia"/>
          <w:sz w:val="24"/>
        </w:rPr>
        <w:t>并交付。合同期内乙方使用甲方的其它动产</w:t>
      </w:r>
      <w:r w:rsidRPr="00FC5343">
        <w:rPr>
          <w:rFonts w:ascii="Times New Roman" w:eastAsia="楷体_GB2312" w:hAnsi="Times New Roman" w:cs="Times New Roman" w:hint="eastAsia"/>
          <w:sz w:val="24"/>
        </w:rPr>
        <w:t>，应妥善保管、维修，归还时确保完好，并能正常使用。</w:t>
      </w:r>
    </w:p>
    <w:p w14:paraId="08328070" w14:textId="25A9CF70"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（四）本合同签订时，甲方已对房屋租赁标的</w:t>
      </w:r>
      <w:proofErr w:type="gramStart"/>
      <w:r w:rsidRPr="00FC5343">
        <w:rPr>
          <w:rFonts w:ascii="Times New Roman" w:eastAsia="楷体_GB2312" w:hAnsi="Times New Roman" w:cs="Times New Roman" w:hint="eastAsia"/>
          <w:sz w:val="24"/>
        </w:rPr>
        <w:t>物</w:t>
      </w:r>
      <w:r w:rsidRPr="00FC5343">
        <w:rPr>
          <w:rFonts w:ascii="Times New Roman" w:eastAsia="楷体_GB2312" w:hAnsi="Times New Roman" w:cs="Times New Roman"/>
          <w:sz w:val="24"/>
        </w:rPr>
        <w:t>一切</w:t>
      </w:r>
      <w:proofErr w:type="gramEnd"/>
      <w:r w:rsidRPr="00FC5343">
        <w:rPr>
          <w:rFonts w:ascii="Times New Roman" w:eastAsia="楷体_GB2312" w:hAnsi="Times New Roman" w:cs="Times New Roman"/>
          <w:sz w:val="24"/>
        </w:rPr>
        <w:t>情况</w:t>
      </w:r>
      <w:r w:rsidRPr="00FC5343">
        <w:rPr>
          <w:rFonts w:ascii="Times New Roman" w:eastAsia="楷体_GB2312" w:hAnsi="Times New Roman" w:cs="Times New Roman" w:hint="eastAsia"/>
          <w:sz w:val="24"/>
        </w:rPr>
        <w:t>包括</w:t>
      </w:r>
      <w:r w:rsidRPr="00FC5343">
        <w:rPr>
          <w:rFonts w:ascii="Times New Roman" w:eastAsia="楷体_GB2312" w:hAnsi="Times New Roman" w:cs="Times New Roman"/>
          <w:sz w:val="24"/>
        </w:rPr>
        <w:t>相关</w:t>
      </w:r>
      <w:r w:rsidR="006B4E84" w:rsidRPr="006B4E84">
        <w:rPr>
          <w:rFonts w:ascii="Times New Roman" w:eastAsia="楷体_GB2312" w:hAnsi="Times New Roman" w:cs="Times New Roman" w:hint="eastAsia"/>
          <w:sz w:val="24"/>
        </w:rPr>
        <w:t>使用条件和技术</w:t>
      </w:r>
      <w:r w:rsidRPr="00FC5343">
        <w:rPr>
          <w:rFonts w:ascii="Times New Roman" w:eastAsia="楷体_GB2312" w:hAnsi="Times New Roman" w:cs="Times New Roman"/>
          <w:sz w:val="24"/>
        </w:rPr>
        <w:t>条件向乙方作了全面披露，乙方已进行了实地考察</w:t>
      </w:r>
      <w:r w:rsidRPr="00FC5343">
        <w:rPr>
          <w:rFonts w:ascii="Times New Roman" w:eastAsia="楷体_GB2312" w:hAnsi="Times New Roman" w:cs="Times New Roman" w:hint="eastAsia"/>
          <w:sz w:val="24"/>
        </w:rPr>
        <w:t>和尽职调查</w:t>
      </w:r>
      <w:r w:rsidRPr="00FC5343">
        <w:rPr>
          <w:rFonts w:ascii="Times New Roman" w:eastAsia="楷体_GB2312" w:hAnsi="Times New Roman" w:cs="Times New Roman"/>
          <w:sz w:val="24"/>
        </w:rPr>
        <w:t>，同意以房屋租赁标的物现状和</w:t>
      </w:r>
      <w:r w:rsidRPr="00FC5343">
        <w:rPr>
          <w:rFonts w:ascii="Times New Roman" w:eastAsia="楷体_GB2312" w:hAnsi="Times New Roman" w:cs="Times New Roman" w:hint="eastAsia"/>
          <w:sz w:val="24"/>
        </w:rPr>
        <w:t>本合同及附件约定的</w:t>
      </w:r>
      <w:r w:rsidRPr="00FC5343">
        <w:rPr>
          <w:rFonts w:ascii="Times New Roman" w:eastAsia="楷体_GB2312" w:hAnsi="Times New Roman" w:cs="Times New Roman"/>
          <w:sz w:val="24"/>
        </w:rPr>
        <w:t>条件接受合同标的物交付。</w:t>
      </w:r>
    </w:p>
    <w:p w14:paraId="1475EF34" w14:textId="77777777"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（五）如遇房屋所在公园，景区收、售门票，</w:t>
      </w:r>
      <w:proofErr w:type="gramStart"/>
      <w:r w:rsidRPr="00FC5343">
        <w:rPr>
          <w:rFonts w:ascii="Times New Roman" w:eastAsia="楷体_GB2312" w:hAnsi="Times New Roman" w:cs="Times New Roman" w:hint="eastAsia"/>
          <w:sz w:val="24"/>
        </w:rPr>
        <w:t>乙方员工</w:t>
      </w:r>
      <w:proofErr w:type="gramEnd"/>
      <w:r w:rsidRPr="00FC5343">
        <w:rPr>
          <w:rFonts w:ascii="Times New Roman" w:eastAsia="楷体_GB2312" w:hAnsi="Times New Roman" w:cs="Times New Roman" w:hint="eastAsia"/>
          <w:sz w:val="24"/>
        </w:rPr>
        <w:t>凭甲方提供的出入证进入公园。</w:t>
      </w:r>
    </w:p>
    <w:p w14:paraId="0B665F4E" w14:textId="77777777" w:rsidR="00FC5343" w:rsidRPr="00FC5343" w:rsidRDefault="00FC5343" w:rsidP="00FC5343">
      <w:pPr>
        <w:tabs>
          <w:tab w:val="left" w:pos="654"/>
        </w:tabs>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二</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租赁期限</w:t>
      </w:r>
    </w:p>
    <w:p w14:paraId="7162FCC3" w14:textId="77777777" w:rsidR="00FC5343" w:rsidRPr="00FC5343" w:rsidRDefault="00FC5343" w:rsidP="00FC5343">
      <w:pPr>
        <w:snapToGrid w:val="0"/>
        <w:spacing w:afterLines="50" w:after="156" w:line="300" w:lineRule="auto"/>
        <w:ind w:leftChars="50" w:left="105" w:firstLineChars="150" w:firstLine="360"/>
        <w:rPr>
          <w:rFonts w:ascii="Times New Roman" w:eastAsia="楷体_GB2312" w:hAnsi="Times New Roman" w:cs="Times New Roman"/>
          <w:bCs/>
          <w:sz w:val="24"/>
          <w:u w:val="single"/>
        </w:rPr>
      </w:pPr>
      <w:r w:rsidRPr="00FC5343">
        <w:rPr>
          <w:rFonts w:ascii="Times New Roman" w:eastAsia="楷体_GB2312" w:hAnsi="Times New Roman" w:cs="Times New Roman" w:hint="eastAsia"/>
          <w:bCs/>
          <w:sz w:val="24"/>
        </w:rPr>
        <w:t>（一）</w:t>
      </w:r>
      <w:r w:rsidRPr="00FC5343">
        <w:rPr>
          <w:rFonts w:ascii="Times New Roman" w:eastAsia="楷体_GB2312" w:hAnsi="Times New Roman" w:cs="Times New Roman"/>
          <w:bCs/>
          <w:sz w:val="24"/>
        </w:rPr>
        <w:t>房屋租赁期限</w:t>
      </w:r>
      <w:r w:rsidRPr="00FC5343">
        <w:rPr>
          <w:rFonts w:ascii="Times New Roman" w:eastAsia="楷体_GB2312" w:hAnsi="Times New Roman" w:cs="Times New Roman" w:hint="eastAsia"/>
          <w:bCs/>
          <w:sz w:val="24"/>
        </w:rPr>
        <w:t>为</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年，</w:t>
      </w:r>
      <w:r w:rsidRPr="00FC5343">
        <w:rPr>
          <w:rFonts w:ascii="Times New Roman" w:eastAsia="楷体_GB2312" w:hAnsi="Times New Roman" w:cs="Times New Roman"/>
          <w:bCs/>
          <w:sz w:val="24"/>
        </w:rPr>
        <w:t>自</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日至</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日止</w:t>
      </w:r>
      <w:r w:rsidRPr="00FC5343">
        <w:rPr>
          <w:rFonts w:ascii="Times New Roman" w:eastAsia="楷体_GB2312" w:hAnsi="Times New Roman" w:cs="Times New Roman" w:hint="eastAsia"/>
          <w:bCs/>
          <w:sz w:val="24"/>
        </w:rPr>
        <w:t>（其中</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日至</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日为乙方装修期</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甲方可视具体情形与乙方协商调整租赁起止日期。</w:t>
      </w:r>
    </w:p>
    <w:p w14:paraId="7D87C557"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（二）装修</w:t>
      </w:r>
      <w:proofErr w:type="gramStart"/>
      <w:r w:rsidRPr="00FC5343">
        <w:rPr>
          <w:rFonts w:ascii="Times New Roman" w:eastAsia="楷体_GB2312" w:hAnsi="Times New Roman" w:cs="Times New Roman" w:hint="eastAsia"/>
          <w:bCs/>
          <w:sz w:val="24"/>
        </w:rPr>
        <w:t>期优惠</w:t>
      </w:r>
      <w:proofErr w:type="gramEnd"/>
      <w:r w:rsidRPr="00FC5343">
        <w:rPr>
          <w:rFonts w:ascii="Times New Roman" w:eastAsia="楷体_GB2312" w:hAnsi="Times New Roman" w:cs="Times New Roman" w:hint="eastAsia"/>
          <w:bCs/>
          <w:sz w:val="24"/>
        </w:rPr>
        <w:t>按以下（</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rPr>
        <w:t>）方式执行：</w:t>
      </w:r>
    </w:p>
    <w:p w14:paraId="5CAA8839" w14:textId="77777777" w:rsidR="00FC5343" w:rsidRPr="00FC5343" w:rsidRDefault="00FC5343" w:rsidP="00FC5343">
      <w:pPr>
        <w:snapToGrid w:val="0"/>
        <w:spacing w:afterLines="50" w:after="156" w:line="300" w:lineRule="auto"/>
        <w:ind w:firstLineChars="531" w:firstLine="1274"/>
        <w:rPr>
          <w:rFonts w:ascii="Times New Roman" w:eastAsia="楷体_GB2312" w:hAnsi="Times New Roman" w:cs="Times New Roman"/>
          <w:sz w:val="24"/>
        </w:rPr>
      </w:pPr>
      <w:r w:rsidRPr="00FC5343">
        <w:rPr>
          <w:rFonts w:ascii="Times New Roman" w:eastAsia="楷体_GB2312" w:hAnsi="Times New Roman" w:cs="Times New Roman" w:hint="eastAsia"/>
          <w:sz w:val="24"/>
        </w:rPr>
        <w:t>1</w:t>
      </w:r>
      <w:r w:rsidRPr="00FC5343">
        <w:rPr>
          <w:rFonts w:ascii="Times New Roman" w:eastAsia="楷体_GB2312" w:hAnsi="Times New Roman" w:cs="Times New Roman" w:hint="eastAsia"/>
          <w:sz w:val="24"/>
        </w:rPr>
        <w:t>、无装修期约定；</w:t>
      </w:r>
    </w:p>
    <w:p w14:paraId="1538E906" w14:textId="77777777" w:rsidR="00FC5343" w:rsidRPr="00FC5343" w:rsidRDefault="00FC5343" w:rsidP="00FC5343">
      <w:pPr>
        <w:snapToGrid w:val="0"/>
        <w:spacing w:afterLines="50" w:after="156" w:line="300" w:lineRule="auto"/>
        <w:ind w:firstLineChars="531" w:firstLine="1274"/>
        <w:rPr>
          <w:rFonts w:ascii="Times New Roman" w:eastAsia="楷体_GB2312" w:hAnsi="Times New Roman" w:cs="Times New Roman"/>
          <w:sz w:val="24"/>
        </w:rPr>
      </w:pPr>
      <w:r w:rsidRPr="00FC5343">
        <w:rPr>
          <w:rFonts w:ascii="Times New Roman" w:eastAsia="楷体_GB2312" w:hAnsi="Times New Roman" w:cs="Times New Roman" w:hint="eastAsia"/>
          <w:sz w:val="24"/>
        </w:rPr>
        <w:t>2</w:t>
      </w:r>
      <w:r w:rsidRPr="00FC5343">
        <w:rPr>
          <w:rFonts w:ascii="Times New Roman" w:eastAsia="楷体_GB2312" w:hAnsi="Times New Roman" w:cs="Times New Roman" w:hint="eastAsia"/>
          <w:sz w:val="24"/>
        </w:rPr>
        <w:t>、装修期（</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）日按优惠租金支付，优惠租金按每日</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元计；</w:t>
      </w:r>
    </w:p>
    <w:p w14:paraId="43503763" w14:textId="77777777" w:rsidR="00FC5343" w:rsidRPr="00FC5343" w:rsidRDefault="00FC5343" w:rsidP="00FC5343">
      <w:pPr>
        <w:snapToGrid w:val="0"/>
        <w:spacing w:afterLines="50" w:after="156" w:line="300" w:lineRule="auto"/>
        <w:ind w:firstLineChars="531" w:firstLine="1274"/>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3</w:t>
      </w:r>
      <w:r w:rsidRPr="00FC5343">
        <w:rPr>
          <w:rFonts w:ascii="Times New Roman" w:eastAsia="楷体_GB2312" w:hAnsi="Times New Roman" w:cs="Times New Roman" w:hint="eastAsia"/>
          <w:bCs/>
          <w:sz w:val="24"/>
        </w:rPr>
        <w:t>、装修期（</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rPr>
        <w:t>）</w:t>
      </w:r>
      <w:proofErr w:type="gramStart"/>
      <w:r w:rsidRPr="00FC5343">
        <w:rPr>
          <w:rFonts w:ascii="Times New Roman" w:eastAsia="楷体_GB2312" w:hAnsi="Times New Roman" w:cs="Times New Roman" w:hint="eastAsia"/>
          <w:bCs/>
          <w:sz w:val="24"/>
        </w:rPr>
        <w:t>日免租金</w:t>
      </w:r>
      <w:proofErr w:type="gramEnd"/>
      <w:r w:rsidRPr="00FC5343">
        <w:rPr>
          <w:rFonts w:ascii="Times New Roman" w:eastAsia="楷体_GB2312" w:hAnsi="Times New Roman" w:cs="Times New Roman" w:hint="eastAsia"/>
          <w:bCs/>
          <w:sz w:val="24"/>
        </w:rPr>
        <w:t>。</w:t>
      </w:r>
    </w:p>
    <w:p w14:paraId="7769B13F" w14:textId="76DE5AB9" w:rsidR="00FC5343" w:rsidRPr="00FC5343" w:rsidRDefault="00FC5343" w:rsidP="00FC5343">
      <w:pPr>
        <w:tabs>
          <w:tab w:val="left" w:pos="654"/>
        </w:tabs>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三</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房屋租金</w:t>
      </w:r>
      <w:r w:rsidRPr="00FC5343">
        <w:rPr>
          <w:rFonts w:ascii="Times New Roman" w:eastAsia="楷体_GB2312" w:hAnsi="Times New Roman" w:cs="Times New Roman" w:hint="eastAsia"/>
          <w:b/>
          <w:bCs/>
          <w:sz w:val="24"/>
        </w:rPr>
        <w:t>、</w:t>
      </w:r>
      <w:r w:rsidR="00235462">
        <w:rPr>
          <w:rFonts w:ascii="Times New Roman" w:eastAsia="楷体_GB2312" w:hAnsi="Times New Roman" w:cs="Times New Roman" w:hint="eastAsia"/>
          <w:b/>
          <w:bCs/>
          <w:sz w:val="24"/>
        </w:rPr>
        <w:t>服务费</w:t>
      </w:r>
      <w:r w:rsidRPr="00FC5343">
        <w:rPr>
          <w:rFonts w:ascii="Times New Roman" w:eastAsia="楷体_GB2312" w:hAnsi="Times New Roman" w:cs="Times New Roman"/>
          <w:b/>
          <w:bCs/>
          <w:sz w:val="24"/>
        </w:rPr>
        <w:t>及其支付</w:t>
      </w:r>
    </w:p>
    <w:p w14:paraId="2CC1A763" w14:textId="0D8AB6B5"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（一）房屋租赁使用费由房屋租金和</w:t>
      </w:r>
      <w:r w:rsidR="00235462">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组成，房屋租金占比</w:t>
      </w:r>
      <w:r w:rsidRPr="00FC5343">
        <w:rPr>
          <w:rFonts w:ascii="Times New Roman" w:eastAsia="楷体_GB2312" w:hAnsi="Times New Roman" w:cs="Times New Roman" w:hint="eastAsia"/>
          <w:bCs/>
          <w:sz w:val="24"/>
        </w:rPr>
        <w:t>98.5%</w:t>
      </w:r>
      <w:r w:rsidRPr="00FC5343">
        <w:rPr>
          <w:rFonts w:ascii="Times New Roman" w:eastAsia="楷体_GB2312" w:hAnsi="Times New Roman" w:cs="Times New Roman" w:hint="eastAsia"/>
          <w:bCs/>
          <w:sz w:val="24"/>
        </w:rPr>
        <w:t>，</w:t>
      </w:r>
      <w:r w:rsidR="00235462">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占比</w:t>
      </w:r>
      <w:r w:rsidRPr="00FC5343">
        <w:rPr>
          <w:rFonts w:ascii="Times New Roman" w:eastAsia="楷体_GB2312" w:hAnsi="Times New Roman" w:cs="Times New Roman" w:hint="eastAsia"/>
          <w:bCs/>
          <w:sz w:val="24"/>
        </w:rPr>
        <w:t>1.5%</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每</w:t>
      </w:r>
      <w:r w:rsidRPr="00FC5343">
        <w:rPr>
          <w:rFonts w:ascii="Times New Roman" w:eastAsia="楷体_GB2312" w:hAnsi="Times New Roman" w:cs="Times New Roman" w:hint="eastAsia"/>
          <w:bCs/>
          <w:sz w:val="24"/>
        </w:rPr>
        <w:t>年</w:t>
      </w:r>
      <w:r w:rsidRPr="00FC5343">
        <w:rPr>
          <w:rFonts w:ascii="Times New Roman" w:eastAsia="楷体_GB2312" w:hAnsi="Times New Roman" w:cs="Times New Roman"/>
          <w:bCs/>
          <w:sz w:val="24"/>
        </w:rPr>
        <w:t>房屋租金</w:t>
      </w:r>
      <w:r w:rsidRPr="00FC5343">
        <w:rPr>
          <w:rFonts w:ascii="Times New Roman" w:eastAsia="楷体_GB2312" w:hAnsi="Times New Roman" w:cs="Times New Roman" w:hint="eastAsia"/>
          <w:bCs/>
          <w:sz w:val="24"/>
        </w:rPr>
        <w:t>分别</w:t>
      </w:r>
      <w:r w:rsidRPr="00FC5343">
        <w:rPr>
          <w:rFonts w:ascii="Times New Roman" w:eastAsia="楷体_GB2312" w:hAnsi="Times New Roman" w:cs="Times New Roman"/>
          <w:bCs/>
          <w:sz w:val="24"/>
        </w:rPr>
        <w:t>为人民币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万元</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大写人民币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元整</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每</w:t>
      </w:r>
      <w:r w:rsidRPr="00FC5343">
        <w:rPr>
          <w:rFonts w:ascii="Times New Roman" w:eastAsia="楷体_GB2312" w:hAnsi="Times New Roman" w:cs="Times New Roman" w:hint="eastAsia"/>
          <w:bCs/>
          <w:sz w:val="24"/>
        </w:rPr>
        <w:t>年</w:t>
      </w:r>
      <w:r w:rsidR="00235462">
        <w:rPr>
          <w:rFonts w:ascii="Times New Roman" w:eastAsia="楷体_GB2312" w:hAnsi="Times New Roman" w:cs="Times New Roman" w:hint="eastAsia"/>
          <w:bCs/>
          <w:sz w:val="24"/>
        </w:rPr>
        <w:t>服务费</w:t>
      </w:r>
      <w:r w:rsidRPr="00FC5343">
        <w:rPr>
          <w:rFonts w:ascii="Times New Roman" w:eastAsia="楷体_GB2312" w:hAnsi="Times New Roman" w:cs="Times New Roman"/>
          <w:bCs/>
          <w:sz w:val="24"/>
        </w:rPr>
        <w:t>为人民币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万元</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大写人民币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元整</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。本合同采取先交租金、</w:t>
      </w:r>
      <w:r w:rsidR="00235462">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后</w:t>
      </w:r>
      <w:r w:rsidR="00490370">
        <w:rPr>
          <w:rFonts w:ascii="Times New Roman" w:eastAsia="楷体_GB2312" w:hAnsi="Times New Roman" w:cs="Times New Roman" w:hint="eastAsia"/>
          <w:bCs/>
          <w:sz w:val="24"/>
        </w:rPr>
        <w:t>租用</w:t>
      </w:r>
      <w:r w:rsidRPr="00FC5343">
        <w:rPr>
          <w:rFonts w:ascii="Times New Roman" w:eastAsia="楷体_GB2312" w:hAnsi="Times New Roman" w:cs="Times New Roman" w:hint="eastAsia"/>
          <w:bCs/>
          <w:sz w:val="24"/>
        </w:rPr>
        <w:t>的原则，乙方应按下表约定按期支付房屋租金、</w:t>
      </w:r>
      <w:r w:rsidR="00235462">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遇法定节假日顺延</w:t>
      </w:r>
      <w:r w:rsidRPr="00FC5343">
        <w:rPr>
          <w:rFonts w:ascii="Times New Roman" w:eastAsia="楷体_GB2312" w:hAnsi="Times New Roman" w:cs="Times New Roman" w:hint="eastAsia"/>
          <w:bCs/>
          <w:sz w:val="24"/>
        </w:rPr>
        <w:t>至次日）：</w:t>
      </w:r>
    </w:p>
    <w:tbl>
      <w:tblPr>
        <w:tblStyle w:val="2"/>
        <w:tblW w:w="0" w:type="auto"/>
        <w:tblInd w:w="250" w:type="dxa"/>
        <w:tblLook w:val="04A0" w:firstRow="1" w:lastRow="0" w:firstColumn="1" w:lastColumn="0" w:noHBand="0" w:noVBand="1"/>
      </w:tblPr>
      <w:tblGrid>
        <w:gridCol w:w="1848"/>
        <w:gridCol w:w="2384"/>
        <w:gridCol w:w="4040"/>
      </w:tblGrid>
      <w:tr w:rsidR="00FC5343" w:rsidRPr="00FC5343" w14:paraId="3BFCD7AC" w14:textId="77777777" w:rsidTr="007608A5">
        <w:trPr>
          <w:trHeight w:val="584"/>
        </w:trPr>
        <w:tc>
          <w:tcPr>
            <w:tcW w:w="1848" w:type="dxa"/>
            <w:vAlign w:val="center"/>
          </w:tcPr>
          <w:p w14:paraId="1C3F5137"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租赁期间</w:t>
            </w:r>
          </w:p>
        </w:tc>
        <w:tc>
          <w:tcPr>
            <w:tcW w:w="2384" w:type="dxa"/>
            <w:vAlign w:val="center"/>
          </w:tcPr>
          <w:p w14:paraId="441B7310"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租金金额（单位：万元）</w:t>
            </w:r>
          </w:p>
        </w:tc>
        <w:tc>
          <w:tcPr>
            <w:tcW w:w="4040" w:type="dxa"/>
            <w:vAlign w:val="center"/>
          </w:tcPr>
          <w:p w14:paraId="6C19FC9C"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支付租金对应租期</w:t>
            </w:r>
          </w:p>
        </w:tc>
      </w:tr>
      <w:tr w:rsidR="00FC5343" w:rsidRPr="00FC5343" w14:paraId="15577BE4" w14:textId="77777777" w:rsidTr="007608A5">
        <w:tc>
          <w:tcPr>
            <w:tcW w:w="1848" w:type="dxa"/>
            <w:vAlign w:val="center"/>
          </w:tcPr>
          <w:p w14:paraId="6DEAA3A5" w14:textId="77777777" w:rsidR="00FC5343" w:rsidRPr="00FC5343" w:rsidRDefault="009146AC" w:rsidP="009146AC">
            <w:pPr>
              <w:snapToGrid w:val="0"/>
              <w:spacing w:afterLines="50" w:after="156" w:line="300" w:lineRule="auto"/>
              <w:jc w:val="center"/>
              <w:rPr>
                <w:rFonts w:eastAsia="楷体_GB2312"/>
                <w:bCs/>
                <w:sz w:val="24"/>
              </w:rPr>
            </w:pPr>
            <w:r>
              <w:rPr>
                <w:rFonts w:eastAsia="楷体_GB2312" w:hint="eastAsia"/>
                <w:bCs/>
                <w:sz w:val="24"/>
              </w:rPr>
              <w:t>第一年</w:t>
            </w:r>
          </w:p>
        </w:tc>
        <w:tc>
          <w:tcPr>
            <w:tcW w:w="2384" w:type="dxa"/>
            <w:vAlign w:val="center"/>
          </w:tcPr>
          <w:p w14:paraId="5D94D9B1"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327032BE" w14:textId="77777777" w:rsidR="00FC5343" w:rsidRPr="00FC5343" w:rsidRDefault="00FC5343" w:rsidP="00FC5343">
            <w:pPr>
              <w:jc w:val="center"/>
            </w:pPr>
          </w:p>
        </w:tc>
      </w:tr>
      <w:tr w:rsidR="00FC5343" w:rsidRPr="00FC5343" w14:paraId="2BF33A54" w14:textId="77777777" w:rsidTr="007608A5">
        <w:tc>
          <w:tcPr>
            <w:tcW w:w="1848" w:type="dxa"/>
            <w:vAlign w:val="center"/>
          </w:tcPr>
          <w:p w14:paraId="58389DA3" w14:textId="77777777" w:rsidR="00FC5343" w:rsidRPr="00FC5343" w:rsidRDefault="009146AC" w:rsidP="00FC5343">
            <w:pPr>
              <w:snapToGrid w:val="0"/>
              <w:spacing w:afterLines="50" w:after="156" w:line="300" w:lineRule="auto"/>
              <w:jc w:val="center"/>
              <w:rPr>
                <w:rFonts w:eastAsia="楷体_GB2312"/>
                <w:bCs/>
                <w:sz w:val="24"/>
              </w:rPr>
            </w:pPr>
            <w:r>
              <w:rPr>
                <w:rFonts w:eastAsia="楷体_GB2312" w:hint="eastAsia"/>
                <w:bCs/>
                <w:sz w:val="24"/>
              </w:rPr>
              <w:t>第二年</w:t>
            </w:r>
          </w:p>
        </w:tc>
        <w:tc>
          <w:tcPr>
            <w:tcW w:w="2384" w:type="dxa"/>
            <w:vAlign w:val="center"/>
          </w:tcPr>
          <w:p w14:paraId="0F045ED1"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35B64148" w14:textId="77777777" w:rsidR="00FC5343" w:rsidRPr="00FC5343" w:rsidRDefault="00FC5343" w:rsidP="00FC5343">
            <w:pPr>
              <w:jc w:val="center"/>
            </w:pPr>
          </w:p>
        </w:tc>
      </w:tr>
      <w:tr w:rsidR="00FC5343" w:rsidRPr="00FC5343" w14:paraId="1A88180B" w14:textId="77777777" w:rsidTr="007608A5">
        <w:tc>
          <w:tcPr>
            <w:tcW w:w="1848" w:type="dxa"/>
            <w:vAlign w:val="center"/>
          </w:tcPr>
          <w:p w14:paraId="2D1173D2" w14:textId="77777777" w:rsidR="00FC5343" w:rsidRPr="00FC5343" w:rsidRDefault="009146AC" w:rsidP="00FC5343">
            <w:pPr>
              <w:snapToGrid w:val="0"/>
              <w:spacing w:afterLines="50" w:after="156" w:line="300" w:lineRule="auto"/>
              <w:jc w:val="center"/>
              <w:rPr>
                <w:rFonts w:eastAsia="楷体_GB2312"/>
                <w:bCs/>
                <w:sz w:val="24"/>
              </w:rPr>
            </w:pPr>
            <w:r>
              <w:rPr>
                <w:rFonts w:eastAsia="楷体_GB2312" w:hint="eastAsia"/>
                <w:bCs/>
                <w:sz w:val="24"/>
              </w:rPr>
              <w:t>第三年</w:t>
            </w:r>
          </w:p>
        </w:tc>
        <w:tc>
          <w:tcPr>
            <w:tcW w:w="2384" w:type="dxa"/>
            <w:vAlign w:val="center"/>
          </w:tcPr>
          <w:p w14:paraId="119507D3"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1D59D689" w14:textId="77777777" w:rsidR="00FC5343" w:rsidRPr="00FC5343" w:rsidRDefault="00FC5343" w:rsidP="00FC5343">
            <w:pPr>
              <w:jc w:val="center"/>
            </w:pPr>
          </w:p>
        </w:tc>
      </w:tr>
      <w:tr w:rsidR="00FC5343" w:rsidRPr="00FC5343" w14:paraId="5238E8CA" w14:textId="77777777" w:rsidTr="007608A5">
        <w:tc>
          <w:tcPr>
            <w:tcW w:w="1848" w:type="dxa"/>
            <w:vAlign w:val="center"/>
          </w:tcPr>
          <w:p w14:paraId="720F2267" w14:textId="77777777" w:rsidR="00FC5343" w:rsidRPr="00FC5343" w:rsidRDefault="009146AC" w:rsidP="00FC5343">
            <w:pPr>
              <w:snapToGrid w:val="0"/>
              <w:spacing w:afterLines="50" w:after="156" w:line="300" w:lineRule="auto"/>
              <w:jc w:val="center"/>
              <w:rPr>
                <w:rFonts w:eastAsia="楷体_GB2312"/>
                <w:bCs/>
                <w:sz w:val="24"/>
              </w:rPr>
            </w:pPr>
            <w:r>
              <w:rPr>
                <w:rFonts w:eastAsia="楷体_GB2312" w:hint="eastAsia"/>
                <w:bCs/>
                <w:sz w:val="24"/>
              </w:rPr>
              <w:lastRenderedPageBreak/>
              <w:t>第四年</w:t>
            </w:r>
          </w:p>
        </w:tc>
        <w:tc>
          <w:tcPr>
            <w:tcW w:w="2384" w:type="dxa"/>
            <w:vAlign w:val="center"/>
          </w:tcPr>
          <w:p w14:paraId="49A7C367"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4400152B" w14:textId="77777777" w:rsidR="00FC5343" w:rsidRPr="00FC5343" w:rsidRDefault="00FC5343" w:rsidP="00FC5343">
            <w:pPr>
              <w:jc w:val="center"/>
            </w:pPr>
          </w:p>
        </w:tc>
      </w:tr>
      <w:tr w:rsidR="00FC5343" w:rsidRPr="00FC5343" w14:paraId="3CE79BF4" w14:textId="77777777" w:rsidTr="007608A5">
        <w:tc>
          <w:tcPr>
            <w:tcW w:w="1848" w:type="dxa"/>
            <w:vAlign w:val="center"/>
          </w:tcPr>
          <w:p w14:paraId="6C4762E0" w14:textId="77777777" w:rsidR="00FC5343" w:rsidRPr="00FC5343" w:rsidRDefault="009146AC" w:rsidP="00FC5343">
            <w:pPr>
              <w:snapToGrid w:val="0"/>
              <w:spacing w:afterLines="50" w:after="156" w:line="300" w:lineRule="auto"/>
              <w:jc w:val="center"/>
              <w:rPr>
                <w:rFonts w:eastAsia="楷体_GB2312"/>
                <w:bCs/>
                <w:sz w:val="24"/>
              </w:rPr>
            </w:pPr>
            <w:r>
              <w:rPr>
                <w:rFonts w:eastAsia="楷体_GB2312" w:hint="eastAsia"/>
                <w:bCs/>
                <w:sz w:val="24"/>
              </w:rPr>
              <w:t>第五年</w:t>
            </w:r>
          </w:p>
        </w:tc>
        <w:tc>
          <w:tcPr>
            <w:tcW w:w="2384" w:type="dxa"/>
            <w:vAlign w:val="center"/>
          </w:tcPr>
          <w:p w14:paraId="09A90EE2"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35ACAFF8" w14:textId="77777777" w:rsidR="00FC5343" w:rsidRPr="00FC5343" w:rsidRDefault="00FC5343" w:rsidP="00FC5343">
            <w:pPr>
              <w:jc w:val="center"/>
            </w:pPr>
          </w:p>
        </w:tc>
      </w:tr>
      <w:tr w:rsidR="00FC5343" w:rsidRPr="00FC5343" w14:paraId="45D73833" w14:textId="77777777" w:rsidTr="007608A5">
        <w:tc>
          <w:tcPr>
            <w:tcW w:w="8272" w:type="dxa"/>
            <w:gridSpan w:val="3"/>
            <w:vAlign w:val="center"/>
          </w:tcPr>
          <w:p w14:paraId="1C56B7D5" w14:textId="6A3AF010" w:rsidR="00FC5343" w:rsidRPr="00FC5343" w:rsidRDefault="00FC5343" w:rsidP="00FC5343">
            <w:pPr>
              <w:jc w:val="left"/>
            </w:pPr>
            <w:r w:rsidRPr="007608A5">
              <w:rPr>
                <w:rFonts w:eastAsia="楷体_GB2312" w:hint="eastAsia"/>
                <w:bCs/>
                <w:kern w:val="2"/>
                <w:sz w:val="24"/>
              </w:rPr>
              <w:t>备注：</w:t>
            </w:r>
            <w:r w:rsidR="00C458EE">
              <w:rPr>
                <w:rFonts w:eastAsia="楷体_GB2312" w:hint="eastAsia"/>
                <w:bCs/>
                <w:kern w:val="2"/>
                <w:sz w:val="24"/>
              </w:rPr>
              <w:t>第一年房屋租金</w:t>
            </w:r>
            <w:r w:rsidR="009146AC" w:rsidRPr="009146AC">
              <w:rPr>
                <w:rFonts w:eastAsia="楷体_GB2312" w:hint="eastAsia"/>
                <w:bCs/>
                <w:kern w:val="2"/>
                <w:sz w:val="24"/>
              </w:rPr>
              <w:t>于合同签订</w:t>
            </w:r>
            <w:r w:rsidR="002F75CB">
              <w:rPr>
                <w:rFonts w:eastAsia="楷体_GB2312" w:hint="eastAsia"/>
                <w:bCs/>
                <w:kern w:val="2"/>
                <w:sz w:val="24"/>
              </w:rPr>
              <w:t>之日起</w:t>
            </w:r>
            <w:r w:rsidR="009146AC" w:rsidRPr="009146AC">
              <w:rPr>
                <w:rFonts w:eastAsia="楷体_GB2312" w:hint="eastAsia"/>
                <w:bCs/>
                <w:kern w:val="2"/>
                <w:sz w:val="24"/>
              </w:rPr>
              <w:t>七个工作日内支付，第二年起一年一付，先付后用，</w:t>
            </w:r>
            <w:r w:rsidRPr="007608A5">
              <w:rPr>
                <w:rFonts w:eastAsia="楷体_GB2312" w:hint="eastAsia"/>
                <w:bCs/>
                <w:kern w:val="2"/>
                <w:sz w:val="24"/>
              </w:rPr>
              <w:t>乙方须在</w:t>
            </w:r>
            <w:r w:rsidR="002F75CB">
              <w:rPr>
                <w:rFonts w:eastAsia="楷体_GB2312" w:hint="eastAsia"/>
                <w:bCs/>
                <w:kern w:val="2"/>
                <w:sz w:val="24"/>
              </w:rPr>
              <w:t>对应租</w:t>
            </w:r>
            <w:r w:rsidR="00CB2647">
              <w:rPr>
                <w:rFonts w:eastAsia="楷体_GB2312" w:hint="eastAsia"/>
                <w:bCs/>
                <w:kern w:val="2"/>
                <w:sz w:val="24"/>
              </w:rPr>
              <w:t>期</w:t>
            </w:r>
            <w:r w:rsidR="002F75CB">
              <w:rPr>
                <w:rFonts w:eastAsia="楷体_GB2312" w:hint="eastAsia"/>
                <w:bCs/>
                <w:kern w:val="2"/>
                <w:sz w:val="24"/>
              </w:rPr>
              <w:t>开始日</w:t>
            </w:r>
            <w:r w:rsidRPr="007608A5">
              <w:rPr>
                <w:rFonts w:eastAsia="楷体_GB2312" w:hint="eastAsia"/>
                <w:bCs/>
                <w:kern w:val="2"/>
                <w:sz w:val="24"/>
              </w:rPr>
              <w:t>十五个工作日</w:t>
            </w:r>
            <w:r w:rsidR="002F75CB">
              <w:rPr>
                <w:rFonts w:eastAsia="楷体_GB2312" w:hint="eastAsia"/>
                <w:bCs/>
                <w:kern w:val="2"/>
                <w:sz w:val="24"/>
              </w:rPr>
              <w:t>前</w:t>
            </w:r>
            <w:r w:rsidRPr="007608A5">
              <w:rPr>
                <w:rFonts w:eastAsia="楷体_GB2312" w:hint="eastAsia"/>
                <w:bCs/>
                <w:kern w:val="2"/>
                <w:sz w:val="24"/>
              </w:rPr>
              <w:t>将</w:t>
            </w:r>
            <w:r w:rsidR="00C458EE">
              <w:rPr>
                <w:rFonts w:eastAsia="楷体_GB2312" w:hint="eastAsia"/>
                <w:bCs/>
                <w:kern w:val="2"/>
                <w:sz w:val="24"/>
              </w:rPr>
              <w:t>房屋</w:t>
            </w:r>
            <w:r w:rsidRPr="007608A5">
              <w:rPr>
                <w:rFonts w:eastAsia="楷体_GB2312" w:hint="eastAsia"/>
                <w:bCs/>
                <w:kern w:val="2"/>
                <w:sz w:val="24"/>
              </w:rPr>
              <w:t>租金</w:t>
            </w:r>
            <w:r w:rsidR="006B4E84">
              <w:rPr>
                <w:rFonts w:eastAsia="楷体_GB2312" w:hint="eastAsia"/>
                <w:bCs/>
                <w:kern w:val="2"/>
                <w:sz w:val="24"/>
              </w:rPr>
              <w:t>支付至</w:t>
            </w:r>
            <w:r w:rsidRPr="007608A5">
              <w:rPr>
                <w:rFonts w:eastAsia="楷体_GB2312" w:hint="eastAsia"/>
                <w:bCs/>
                <w:kern w:val="2"/>
                <w:sz w:val="24"/>
              </w:rPr>
              <w:t>甲方账户。</w:t>
            </w:r>
          </w:p>
        </w:tc>
      </w:tr>
    </w:tbl>
    <w:p w14:paraId="6C93E3DA" w14:textId="2AA3AD46" w:rsidR="00FC5343" w:rsidRPr="0080352B" w:rsidRDefault="002D57AE" w:rsidP="0080352B">
      <w:pPr>
        <w:snapToGrid w:val="0"/>
        <w:spacing w:before="240" w:afterLines="50" w:after="156" w:line="300" w:lineRule="auto"/>
        <w:ind w:firstLineChars="200" w:firstLine="480"/>
        <w:rPr>
          <w:rFonts w:eastAsia="楷体_GB2312"/>
          <w:bCs/>
          <w:sz w:val="24"/>
        </w:rPr>
      </w:pPr>
      <w:r>
        <w:rPr>
          <w:rFonts w:eastAsia="楷体_GB2312" w:hint="eastAsia"/>
          <w:bCs/>
          <w:sz w:val="24"/>
        </w:rPr>
        <w:t>乙方按上述约定按期支付房屋</w:t>
      </w:r>
      <w:r w:rsidR="007608A5" w:rsidRPr="00527E21">
        <w:rPr>
          <w:rFonts w:eastAsia="楷体_GB2312" w:hint="eastAsia"/>
          <w:bCs/>
          <w:sz w:val="24"/>
        </w:rPr>
        <w:t>租金并按附件</w:t>
      </w:r>
      <w:r w:rsidR="0017720C">
        <w:rPr>
          <w:rFonts w:eastAsia="楷体_GB2312" w:hint="eastAsia"/>
          <w:bCs/>
          <w:sz w:val="24"/>
        </w:rPr>
        <w:t>五</w:t>
      </w:r>
      <w:r w:rsidR="007608A5">
        <w:rPr>
          <w:rFonts w:eastAsia="楷体_GB2312" w:hint="eastAsia"/>
          <w:bCs/>
          <w:sz w:val="24"/>
        </w:rPr>
        <w:t>《</w:t>
      </w:r>
      <w:r w:rsidR="007608A5" w:rsidRPr="00527E21">
        <w:rPr>
          <w:rFonts w:eastAsia="楷体_GB2312" w:hint="eastAsia"/>
          <w:bCs/>
          <w:sz w:val="24"/>
        </w:rPr>
        <w:t>创税目标确认和承诺书</w:t>
      </w:r>
      <w:r w:rsidR="007608A5">
        <w:rPr>
          <w:rFonts w:eastAsia="楷体_GB2312" w:hint="eastAsia"/>
          <w:bCs/>
          <w:sz w:val="24"/>
        </w:rPr>
        <w:t>》</w:t>
      </w:r>
      <w:r w:rsidR="007608A5" w:rsidRPr="00527E21">
        <w:rPr>
          <w:rFonts w:eastAsia="楷体_GB2312" w:hint="eastAsia"/>
          <w:bCs/>
          <w:sz w:val="24"/>
        </w:rPr>
        <w:t>完成</w:t>
      </w:r>
      <w:r w:rsidR="003212E3" w:rsidRPr="003212E3">
        <w:rPr>
          <w:rFonts w:eastAsia="楷体_GB2312" w:hint="eastAsia"/>
          <w:bCs/>
          <w:sz w:val="24"/>
        </w:rPr>
        <w:t>承诺的税收缴纳义务的</w:t>
      </w:r>
      <w:r w:rsidR="007608A5" w:rsidRPr="00527E21">
        <w:rPr>
          <w:rFonts w:eastAsia="楷体_GB2312" w:hint="eastAsia"/>
          <w:bCs/>
          <w:sz w:val="24"/>
        </w:rPr>
        <w:t>，视为乙方本合同当期全额租金已支付；</w:t>
      </w:r>
      <w:r w:rsidR="003212E3" w:rsidRPr="003212E3">
        <w:rPr>
          <w:rFonts w:eastAsia="楷体_GB2312" w:hint="eastAsia"/>
          <w:bCs/>
          <w:sz w:val="24"/>
        </w:rPr>
        <w:t>如</w:t>
      </w:r>
      <w:r w:rsidR="007608A5" w:rsidRPr="00527E21">
        <w:rPr>
          <w:rFonts w:eastAsia="楷体_GB2312" w:hint="eastAsia"/>
          <w:bCs/>
          <w:sz w:val="24"/>
        </w:rPr>
        <w:t>创税指标未完成乙方应在每一个合同年度结束后的</w:t>
      </w:r>
      <w:r w:rsidR="007608A5" w:rsidRPr="003212E3">
        <w:rPr>
          <w:rFonts w:eastAsia="楷体_GB2312" w:hint="eastAsia"/>
          <w:bCs/>
          <w:sz w:val="24"/>
        </w:rPr>
        <w:t xml:space="preserve">     </w:t>
      </w:r>
      <w:r w:rsidR="007608A5" w:rsidRPr="00527E21">
        <w:rPr>
          <w:rFonts w:eastAsia="楷体_GB2312" w:hint="eastAsia"/>
          <w:bCs/>
          <w:sz w:val="24"/>
        </w:rPr>
        <w:t>日内，按承诺创税指标未完成部分的</w:t>
      </w:r>
      <w:r w:rsidR="007608A5" w:rsidRPr="003212E3">
        <w:rPr>
          <w:rFonts w:eastAsia="楷体_GB2312" w:hint="eastAsia"/>
          <w:bCs/>
          <w:sz w:val="24"/>
        </w:rPr>
        <w:t xml:space="preserve">     </w:t>
      </w:r>
      <w:r w:rsidR="007608A5" w:rsidRPr="00527E21">
        <w:rPr>
          <w:rFonts w:eastAsia="楷体_GB2312"/>
          <w:bCs/>
          <w:sz w:val="24"/>
        </w:rPr>
        <w:t>%</w:t>
      </w:r>
      <w:r w:rsidR="007608A5" w:rsidRPr="00527E21">
        <w:rPr>
          <w:rFonts w:eastAsia="楷体_GB2312" w:hint="eastAsia"/>
          <w:bCs/>
          <w:sz w:val="24"/>
        </w:rPr>
        <w:t>向甲方</w:t>
      </w:r>
      <w:r w:rsidR="003212E3" w:rsidRPr="003212E3">
        <w:rPr>
          <w:rFonts w:eastAsia="楷体_GB2312" w:hint="eastAsia"/>
          <w:bCs/>
          <w:sz w:val="24"/>
        </w:rPr>
        <w:t>补足浮动租金</w:t>
      </w:r>
      <w:r w:rsidR="0080352B">
        <w:rPr>
          <w:rFonts w:eastAsia="楷体_GB2312" w:hint="eastAsia"/>
          <w:bCs/>
          <w:sz w:val="24"/>
        </w:rPr>
        <w:t>。乙方违反</w:t>
      </w:r>
      <w:r w:rsidR="006B4E84">
        <w:rPr>
          <w:rFonts w:eastAsia="楷体_GB2312" w:hint="eastAsia"/>
          <w:bCs/>
          <w:sz w:val="24"/>
        </w:rPr>
        <w:t>本条约定和</w:t>
      </w:r>
      <w:r w:rsidR="0080352B">
        <w:rPr>
          <w:rFonts w:eastAsia="楷体_GB2312" w:hint="eastAsia"/>
          <w:bCs/>
          <w:sz w:val="24"/>
        </w:rPr>
        <w:t>该承诺的，甲方有权解除合同</w:t>
      </w:r>
      <w:r w:rsidR="0080352B">
        <w:rPr>
          <w:rFonts w:eastAsia="楷体_GB2312" w:hint="eastAsia"/>
          <w:bCs/>
          <w:sz w:val="24"/>
        </w:rPr>
        <w:t>,</w:t>
      </w:r>
      <w:r w:rsidR="003212E3" w:rsidRPr="003212E3">
        <w:rPr>
          <w:rFonts w:eastAsia="楷体_GB2312" w:hint="eastAsia"/>
          <w:bCs/>
          <w:sz w:val="24"/>
        </w:rPr>
        <w:t>并追究乙方违约责任</w:t>
      </w:r>
      <w:r w:rsidR="0080352B" w:rsidRPr="0080352B">
        <w:rPr>
          <w:rFonts w:eastAsia="楷体_GB2312" w:hint="eastAsia"/>
          <w:bCs/>
          <w:sz w:val="24"/>
        </w:rPr>
        <w:t>。</w:t>
      </w:r>
    </w:p>
    <w:tbl>
      <w:tblPr>
        <w:tblStyle w:val="2"/>
        <w:tblW w:w="0" w:type="auto"/>
        <w:tblInd w:w="250" w:type="dxa"/>
        <w:tblLook w:val="04A0" w:firstRow="1" w:lastRow="0" w:firstColumn="1" w:lastColumn="0" w:noHBand="0" w:noVBand="1"/>
      </w:tblPr>
      <w:tblGrid>
        <w:gridCol w:w="1847"/>
        <w:gridCol w:w="2643"/>
        <w:gridCol w:w="3782"/>
      </w:tblGrid>
      <w:tr w:rsidR="00FC5343" w:rsidRPr="00FC5343" w14:paraId="10AA7125" w14:textId="77777777" w:rsidTr="00AF380D">
        <w:trPr>
          <w:trHeight w:val="584"/>
        </w:trPr>
        <w:tc>
          <w:tcPr>
            <w:tcW w:w="1985" w:type="dxa"/>
            <w:vAlign w:val="center"/>
          </w:tcPr>
          <w:p w14:paraId="00990E8C"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租赁期间</w:t>
            </w:r>
          </w:p>
        </w:tc>
        <w:tc>
          <w:tcPr>
            <w:tcW w:w="2835" w:type="dxa"/>
            <w:vAlign w:val="center"/>
          </w:tcPr>
          <w:p w14:paraId="0ACFB727" w14:textId="643B17B1" w:rsidR="00FC5343" w:rsidRPr="00FC5343" w:rsidRDefault="00235462" w:rsidP="00FC5343">
            <w:pPr>
              <w:snapToGrid w:val="0"/>
              <w:spacing w:line="300" w:lineRule="auto"/>
              <w:jc w:val="center"/>
              <w:rPr>
                <w:rFonts w:eastAsia="楷体_GB2312"/>
                <w:b/>
                <w:bCs/>
                <w:sz w:val="24"/>
              </w:rPr>
            </w:pPr>
            <w:r>
              <w:rPr>
                <w:rFonts w:eastAsia="楷体_GB2312" w:hint="eastAsia"/>
                <w:b/>
                <w:bCs/>
                <w:sz w:val="24"/>
              </w:rPr>
              <w:t>服务费</w:t>
            </w:r>
            <w:r w:rsidR="00FC5343" w:rsidRPr="00FC5343">
              <w:rPr>
                <w:rFonts w:eastAsia="楷体_GB2312" w:hint="eastAsia"/>
                <w:b/>
                <w:bCs/>
                <w:sz w:val="24"/>
              </w:rPr>
              <w:t>金额（单位：万元）</w:t>
            </w:r>
          </w:p>
        </w:tc>
        <w:tc>
          <w:tcPr>
            <w:tcW w:w="4110" w:type="dxa"/>
            <w:vAlign w:val="center"/>
          </w:tcPr>
          <w:p w14:paraId="5DB1FFAD" w14:textId="4A08C328"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支付</w:t>
            </w:r>
            <w:r w:rsidR="00235462">
              <w:rPr>
                <w:rFonts w:eastAsia="楷体_GB2312" w:hint="eastAsia"/>
                <w:b/>
                <w:bCs/>
                <w:sz w:val="24"/>
              </w:rPr>
              <w:t>服务费</w:t>
            </w:r>
            <w:r w:rsidRPr="00FC5343">
              <w:rPr>
                <w:rFonts w:eastAsia="楷体_GB2312" w:hint="eastAsia"/>
                <w:b/>
                <w:bCs/>
                <w:sz w:val="24"/>
              </w:rPr>
              <w:t>对应租期</w:t>
            </w:r>
          </w:p>
        </w:tc>
      </w:tr>
      <w:tr w:rsidR="00FC5343" w:rsidRPr="00FC5343" w14:paraId="2F272493" w14:textId="77777777" w:rsidTr="00AF380D">
        <w:tc>
          <w:tcPr>
            <w:tcW w:w="1985" w:type="dxa"/>
            <w:vAlign w:val="center"/>
          </w:tcPr>
          <w:p w14:paraId="75C359C7"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第一年</w:t>
            </w:r>
          </w:p>
        </w:tc>
        <w:tc>
          <w:tcPr>
            <w:tcW w:w="2835" w:type="dxa"/>
            <w:vAlign w:val="center"/>
          </w:tcPr>
          <w:p w14:paraId="6258101E"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676F2D3B" w14:textId="77777777" w:rsidR="00FC5343" w:rsidRPr="00FC5343" w:rsidRDefault="00FC5343" w:rsidP="00FC5343">
            <w:pPr>
              <w:jc w:val="center"/>
            </w:pPr>
          </w:p>
        </w:tc>
      </w:tr>
      <w:tr w:rsidR="00FC5343" w:rsidRPr="00FC5343" w14:paraId="669D265D" w14:textId="77777777" w:rsidTr="00AF380D">
        <w:tc>
          <w:tcPr>
            <w:tcW w:w="1985" w:type="dxa"/>
            <w:vAlign w:val="center"/>
          </w:tcPr>
          <w:p w14:paraId="0BB2E3B6"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第二年</w:t>
            </w:r>
          </w:p>
        </w:tc>
        <w:tc>
          <w:tcPr>
            <w:tcW w:w="2835" w:type="dxa"/>
            <w:vAlign w:val="center"/>
          </w:tcPr>
          <w:p w14:paraId="68D67B75"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074B1624" w14:textId="77777777" w:rsidR="00FC5343" w:rsidRPr="00FC5343" w:rsidRDefault="00FC5343" w:rsidP="00FC5343">
            <w:pPr>
              <w:jc w:val="center"/>
            </w:pPr>
          </w:p>
        </w:tc>
      </w:tr>
      <w:tr w:rsidR="00FC5343" w:rsidRPr="00FC5343" w14:paraId="79F85D7B" w14:textId="77777777" w:rsidTr="00AF380D">
        <w:tc>
          <w:tcPr>
            <w:tcW w:w="1985" w:type="dxa"/>
            <w:vAlign w:val="center"/>
          </w:tcPr>
          <w:p w14:paraId="35D59BF9"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第三年</w:t>
            </w:r>
          </w:p>
        </w:tc>
        <w:tc>
          <w:tcPr>
            <w:tcW w:w="2835" w:type="dxa"/>
            <w:vAlign w:val="center"/>
          </w:tcPr>
          <w:p w14:paraId="5ECD5F4B"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07CDB729" w14:textId="77777777" w:rsidR="00FC5343" w:rsidRPr="00FC5343" w:rsidRDefault="00FC5343" w:rsidP="00FC5343">
            <w:pPr>
              <w:jc w:val="center"/>
            </w:pPr>
          </w:p>
        </w:tc>
      </w:tr>
      <w:tr w:rsidR="00FC5343" w:rsidRPr="00FC5343" w14:paraId="0E1394F7" w14:textId="77777777" w:rsidTr="00AF380D">
        <w:tc>
          <w:tcPr>
            <w:tcW w:w="1985" w:type="dxa"/>
            <w:vAlign w:val="center"/>
          </w:tcPr>
          <w:p w14:paraId="482743B9"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第四年</w:t>
            </w:r>
          </w:p>
        </w:tc>
        <w:tc>
          <w:tcPr>
            <w:tcW w:w="2835" w:type="dxa"/>
            <w:vAlign w:val="center"/>
          </w:tcPr>
          <w:p w14:paraId="255DFCC8"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21B73FB4" w14:textId="77777777" w:rsidR="00FC5343" w:rsidRPr="00FC5343" w:rsidRDefault="00FC5343" w:rsidP="00FC5343">
            <w:pPr>
              <w:jc w:val="center"/>
            </w:pPr>
          </w:p>
        </w:tc>
      </w:tr>
      <w:tr w:rsidR="00FC5343" w:rsidRPr="00FC5343" w14:paraId="7AA84A07" w14:textId="77777777" w:rsidTr="00AF380D">
        <w:tc>
          <w:tcPr>
            <w:tcW w:w="1985" w:type="dxa"/>
            <w:vAlign w:val="center"/>
          </w:tcPr>
          <w:p w14:paraId="20468087"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第五年</w:t>
            </w:r>
          </w:p>
        </w:tc>
        <w:tc>
          <w:tcPr>
            <w:tcW w:w="2835" w:type="dxa"/>
            <w:vAlign w:val="center"/>
          </w:tcPr>
          <w:p w14:paraId="4BBD88BE"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4133C8B9" w14:textId="77777777" w:rsidR="00FC5343" w:rsidRPr="00FC5343" w:rsidRDefault="00FC5343" w:rsidP="00FC5343">
            <w:pPr>
              <w:jc w:val="center"/>
            </w:pPr>
          </w:p>
        </w:tc>
      </w:tr>
      <w:tr w:rsidR="00FC5343" w:rsidRPr="00FC5343" w14:paraId="48797F94" w14:textId="77777777" w:rsidTr="00AF380D">
        <w:tc>
          <w:tcPr>
            <w:tcW w:w="8930" w:type="dxa"/>
            <w:gridSpan w:val="3"/>
            <w:vAlign w:val="center"/>
          </w:tcPr>
          <w:p w14:paraId="252CF32B" w14:textId="5A1ADF49" w:rsidR="00FC5343" w:rsidRPr="00FC5343" w:rsidRDefault="00FC5343" w:rsidP="00FC5343">
            <w:pPr>
              <w:jc w:val="left"/>
            </w:pPr>
            <w:r w:rsidRPr="007608A5">
              <w:rPr>
                <w:rFonts w:asciiTheme="minorHAnsi" w:eastAsia="楷体_GB2312" w:hAnsiTheme="minorHAnsi" w:cstheme="minorBidi" w:hint="eastAsia"/>
                <w:bCs/>
                <w:kern w:val="2"/>
                <w:sz w:val="24"/>
              </w:rPr>
              <w:t>备注：第一年</w:t>
            </w:r>
            <w:r w:rsidR="00235462">
              <w:rPr>
                <w:rFonts w:asciiTheme="minorHAnsi" w:eastAsia="楷体_GB2312" w:hAnsiTheme="minorHAnsi" w:cstheme="minorBidi" w:hint="eastAsia"/>
                <w:bCs/>
                <w:kern w:val="2"/>
                <w:sz w:val="24"/>
              </w:rPr>
              <w:t>服务费</w:t>
            </w:r>
            <w:r w:rsidRPr="007608A5">
              <w:rPr>
                <w:rFonts w:asciiTheme="minorHAnsi" w:eastAsia="楷体_GB2312" w:hAnsiTheme="minorHAnsi" w:cstheme="minorBidi" w:hint="eastAsia"/>
                <w:bCs/>
                <w:kern w:val="2"/>
                <w:sz w:val="24"/>
              </w:rPr>
              <w:t>于合同签订</w:t>
            </w:r>
            <w:r w:rsidR="002F75CB">
              <w:rPr>
                <w:rFonts w:asciiTheme="minorHAnsi" w:eastAsia="楷体_GB2312" w:hAnsiTheme="minorHAnsi" w:cstheme="minorBidi" w:hint="eastAsia"/>
                <w:bCs/>
                <w:kern w:val="2"/>
                <w:sz w:val="24"/>
              </w:rPr>
              <w:t>之日起</w:t>
            </w:r>
            <w:r w:rsidRPr="007608A5">
              <w:rPr>
                <w:rFonts w:asciiTheme="minorHAnsi" w:eastAsia="楷体_GB2312" w:hAnsiTheme="minorHAnsi" w:cstheme="minorBidi" w:hint="eastAsia"/>
                <w:bCs/>
                <w:kern w:val="2"/>
                <w:sz w:val="24"/>
              </w:rPr>
              <w:t>七个工作日内支付，第二年起一年一付，先付后用，乙方须在</w:t>
            </w:r>
            <w:r w:rsidR="002F75CB">
              <w:rPr>
                <w:rFonts w:asciiTheme="minorHAnsi" w:eastAsia="楷体_GB2312" w:hAnsiTheme="minorHAnsi" w:cstheme="minorBidi" w:hint="eastAsia"/>
                <w:bCs/>
                <w:kern w:val="2"/>
                <w:sz w:val="24"/>
              </w:rPr>
              <w:t>对应租期开始日</w:t>
            </w:r>
            <w:r w:rsidRPr="007608A5">
              <w:rPr>
                <w:rFonts w:asciiTheme="minorHAnsi" w:eastAsia="楷体_GB2312" w:hAnsiTheme="minorHAnsi" w:cstheme="minorBidi" w:hint="eastAsia"/>
                <w:bCs/>
                <w:kern w:val="2"/>
                <w:sz w:val="24"/>
              </w:rPr>
              <w:t>十五个工作日</w:t>
            </w:r>
            <w:r w:rsidR="002F75CB">
              <w:rPr>
                <w:rFonts w:asciiTheme="minorHAnsi" w:eastAsia="楷体_GB2312" w:hAnsiTheme="minorHAnsi" w:cstheme="minorBidi" w:hint="eastAsia"/>
                <w:bCs/>
                <w:kern w:val="2"/>
                <w:sz w:val="24"/>
              </w:rPr>
              <w:t>前</w:t>
            </w:r>
            <w:r w:rsidRPr="007608A5">
              <w:rPr>
                <w:rFonts w:asciiTheme="minorHAnsi" w:eastAsia="楷体_GB2312" w:hAnsiTheme="minorHAnsi" w:cstheme="minorBidi" w:hint="eastAsia"/>
                <w:bCs/>
                <w:kern w:val="2"/>
                <w:sz w:val="24"/>
              </w:rPr>
              <w:t>将</w:t>
            </w:r>
            <w:r w:rsidR="00235462">
              <w:rPr>
                <w:rFonts w:asciiTheme="minorHAnsi" w:eastAsia="楷体_GB2312" w:hAnsiTheme="minorHAnsi" w:cstheme="minorBidi" w:hint="eastAsia"/>
                <w:bCs/>
                <w:kern w:val="2"/>
                <w:sz w:val="24"/>
              </w:rPr>
              <w:t>服务费</w:t>
            </w:r>
            <w:r w:rsidR="006B4E84">
              <w:rPr>
                <w:rFonts w:asciiTheme="minorHAnsi" w:eastAsia="楷体_GB2312" w:hAnsiTheme="minorHAnsi" w:cstheme="minorBidi" w:hint="eastAsia"/>
                <w:bCs/>
                <w:kern w:val="2"/>
                <w:sz w:val="24"/>
              </w:rPr>
              <w:t>支付至</w:t>
            </w:r>
            <w:r w:rsidRPr="007608A5">
              <w:rPr>
                <w:rFonts w:asciiTheme="minorHAnsi" w:eastAsia="楷体_GB2312" w:hAnsiTheme="minorHAnsi" w:cstheme="minorBidi" w:hint="eastAsia"/>
                <w:bCs/>
                <w:kern w:val="2"/>
                <w:sz w:val="24"/>
              </w:rPr>
              <w:t>丙方账户。</w:t>
            </w:r>
          </w:p>
        </w:tc>
      </w:tr>
    </w:tbl>
    <w:p w14:paraId="78202B20" w14:textId="77777777" w:rsidR="00FC5343" w:rsidRPr="00FC5343" w:rsidRDefault="00FC5343" w:rsidP="00FC5343">
      <w:pPr>
        <w:snapToGrid w:val="0"/>
        <w:spacing w:before="240" w:afterLines="50" w:after="156" w:line="300" w:lineRule="auto"/>
        <w:rPr>
          <w:rFonts w:ascii="Times New Roman" w:eastAsia="楷体_GB2312" w:hAnsi="Times New Roman" w:cs="Times New Roman"/>
          <w:bCs/>
          <w:sz w:val="24"/>
        </w:rPr>
      </w:pPr>
    </w:p>
    <w:p w14:paraId="05236D14" w14:textId="53F4EA21" w:rsidR="00FC5343" w:rsidRPr="00FC5343" w:rsidRDefault="00FC5343" w:rsidP="00FC5343">
      <w:pPr>
        <w:snapToGrid w:val="0"/>
        <w:spacing w:before="240"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（二）</w:t>
      </w:r>
      <w:r w:rsidRPr="00FC5343">
        <w:rPr>
          <w:rFonts w:ascii="Times New Roman" w:eastAsia="楷体_GB2312" w:hAnsi="Times New Roman" w:cs="Times New Roman"/>
          <w:bCs/>
          <w:sz w:val="24"/>
        </w:rPr>
        <w:t>房屋租金由乙方支付给甲方</w:t>
      </w:r>
      <w:r w:rsidRPr="00FC5343">
        <w:rPr>
          <w:rFonts w:ascii="Times New Roman" w:eastAsia="楷体_GB2312" w:hAnsi="Times New Roman" w:cs="Times New Roman" w:hint="eastAsia"/>
          <w:bCs/>
          <w:sz w:val="24"/>
        </w:rPr>
        <w:t>指定银行账户</w:t>
      </w:r>
      <w:r w:rsidRPr="00FC5343">
        <w:rPr>
          <w:rFonts w:ascii="Times New Roman" w:eastAsia="楷体_GB2312" w:hAnsi="Times New Roman" w:cs="Times New Roman"/>
          <w:bCs/>
          <w:sz w:val="24"/>
        </w:rPr>
        <w:t>，甲方</w:t>
      </w:r>
      <w:r w:rsidRPr="00FC5343">
        <w:rPr>
          <w:rFonts w:ascii="Times New Roman" w:eastAsia="楷体_GB2312" w:hAnsi="Times New Roman" w:cs="Times New Roman" w:hint="eastAsia"/>
          <w:bCs/>
          <w:sz w:val="24"/>
        </w:rPr>
        <w:t>收到当期足额款项后</w:t>
      </w:r>
      <w:r w:rsidRPr="00FC5343">
        <w:rPr>
          <w:rFonts w:ascii="Times New Roman" w:eastAsia="楷体_GB2312" w:hAnsi="Times New Roman" w:cs="Times New Roman"/>
          <w:bCs/>
          <w:sz w:val="24"/>
        </w:rPr>
        <w:t>开</w:t>
      </w:r>
      <w:r w:rsidRPr="00FC5343">
        <w:rPr>
          <w:rFonts w:ascii="Times New Roman" w:eastAsia="楷体_GB2312" w:hAnsi="Times New Roman" w:cs="Times New Roman" w:hint="eastAsia"/>
          <w:bCs/>
          <w:sz w:val="24"/>
        </w:rPr>
        <w:t>具</w:t>
      </w:r>
      <w:r w:rsidRPr="00FC5343">
        <w:rPr>
          <w:rFonts w:ascii="Times New Roman" w:eastAsia="楷体_GB2312" w:hAnsi="Times New Roman" w:cs="Times New Roman"/>
          <w:bCs/>
          <w:sz w:val="24"/>
        </w:rPr>
        <w:t>由税务部门统一监制的</w:t>
      </w:r>
      <w:r w:rsidRPr="00FC5343">
        <w:rPr>
          <w:rFonts w:ascii="Times New Roman" w:eastAsia="楷体_GB2312" w:hAnsi="Times New Roman" w:cs="Times New Roman" w:hint="eastAsia"/>
          <w:bCs/>
          <w:sz w:val="24"/>
        </w:rPr>
        <w:t>等额</w:t>
      </w:r>
      <w:r w:rsidRPr="00FC5343">
        <w:rPr>
          <w:rFonts w:ascii="Times New Roman" w:eastAsia="楷体_GB2312" w:hAnsi="Times New Roman" w:cs="Times New Roman"/>
          <w:bCs/>
          <w:sz w:val="24"/>
        </w:rPr>
        <w:t>发票给乙方。</w:t>
      </w:r>
      <w:r w:rsidR="00235462">
        <w:rPr>
          <w:rFonts w:ascii="Times New Roman" w:eastAsia="楷体_GB2312" w:hAnsi="Times New Roman" w:cs="Times New Roman" w:hint="eastAsia"/>
          <w:bCs/>
          <w:sz w:val="24"/>
        </w:rPr>
        <w:t>服务费</w:t>
      </w:r>
      <w:r w:rsidRPr="00FC5343">
        <w:rPr>
          <w:rFonts w:ascii="Times New Roman" w:eastAsia="楷体_GB2312" w:hAnsi="Times New Roman" w:cs="Times New Roman"/>
          <w:bCs/>
          <w:sz w:val="24"/>
        </w:rPr>
        <w:t>由乙方支付给</w:t>
      </w:r>
      <w:r w:rsidRPr="00FC5343">
        <w:rPr>
          <w:rFonts w:ascii="Times New Roman" w:eastAsia="楷体_GB2312" w:hAnsi="Times New Roman" w:cs="Times New Roman" w:hint="eastAsia"/>
          <w:bCs/>
          <w:sz w:val="24"/>
        </w:rPr>
        <w:t>丙方指定银行账户</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丙</w:t>
      </w:r>
      <w:r w:rsidRPr="00FC5343">
        <w:rPr>
          <w:rFonts w:ascii="Times New Roman" w:eastAsia="楷体_GB2312" w:hAnsi="Times New Roman" w:cs="Times New Roman"/>
          <w:bCs/>
          <w:sz w:val="24"/>
        </w:rPr>
        <w:t>方</w:t>
      </w:r>
      <w:r w:rsidRPr="00FC5343">
        <w:rPr>
          <w:rFonts w:ascii="Times New Roman" w:eastAsia="楷体_GB2312" w:hAnsi="Times New Roman" w:cs="Times New Roman" w:hint="eastAsia"/>
          <w:bCs/>
          <w:sz w:val="24"/>
        </w:rPr>
        <w:t>收到当期足额款项后</w:t>
      </w:r>
      <w:r w:rsidRPr="00FC5343">
        <w:rPr>
          <w:rFonts w:ascii="Times New Roman" w:eastAsia="楷体_GB2312" w:hAnsi="Times New Roman" w:cs="Times New Roman"/>
          <w:bCs/>
          <w:sz w:val="24"/>
        </w:rPr>
        <w:t>开</w:t>
      </w:r>
      <w:r w:rsidRPr="00FC5343">
        <w:rPr>
          <w:rFonts w:ascii="Times New Roman" w:eastAsia="楷体_GB2312" w:hAnsi="Times New Roman" w:cs="Times New Roman" w:hint="eastAsia"/>
          <w:bCs/>
          <w:sz w:val="24"/>
        </w:rPr>
        <w:t>具</w:t>
      </w:r>
      <w:r w:rsidRPr="00FC5343">
        <w:rPr>
          <w:rFonts w:ascii="Times New Roman" w:eastAsia="楷体_GB2312" w:hAnsi="Times New Roman" w:cs="Times New Roman"/>
          <w:bCs/>
          <w:sz w:val="24"/>
        </w:rPr>
        <w:t>由税务部门统一监制的</w:t>
      </w:r>
      <w:r w:rsidRPr="00FC5343">
        <w:rPr>
          <w:rFonts w:ascii="Times New Roman" w:eastAsia="楷体_GB2312" w:hAnsi="Times New Roman" w:cs="Times New Roman" w:hint="eastAsia"/>
          <w:bCs/>
          <w:sz w:val="24"/>
        </w:rPr>
        <w:t>等额</w:t>
      </w:r>
      <w:r w:rsidRPr="00FC5343">
        <w:rPr>
          <w:rFonts w:ascii="Times New Roman" w:eastAsia="楷体_GB2312" w:hAnsi="Times New Roman" w:cs="Times New Roman"/>
          <w:bCs/>
          <w:sz w:val="24"/>
        </w:rPr>
        <w:t>发票给乙方。</w:t>
      </w:r>
    </w:p>
    <w:p w14:paraId="3B1C54E2" w14:textId="56F3754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（三）</w:t>
      </w:r>
      <w:proofErr w:type="gramStart"/>
      <w:r w:rsidRPr="00FC5343">
        <w:rPr>
          <w:rFonts w:ascii="Times New Roman" w:eastAsia="楷体_GB2312" w:hAnsi="Times New Roman" w:cs="Times New Roman"/>
          <w:bCs/>
          <w:sz w:val="24"/>
        </w:rPr>
        <w:t>乙方</w:t>
      </w:r>
      <w:r w:rsidRPr="00FC5343">
        <w:rPr>
          <w:rFonts w:ascii="Times New Roman" w:eastAsia="楷体_GB2312" w:hAnsi="Times New Roman" w:cs="Times New Roman" w:hint="eastAsia"/>
          <w:bCs/>
          <w:sz w:val="24"/>
        </w:rPr>
        <w:t>另应自行</w:t>
      </w:r>
      <w:proofErr w:type="gramEnd"/>
      <w:r w:rsidRPr="00FC5343">
        <w:rPr>
          <w:rFonts w:ascii="Times New Roman" w:eastAsia="楷体_GB2312" w:hAnsi="Times New Roman" w:cs="Times New Roman" w:hint="eastAsia"/>
          <w:bCs/>
          <w:sz w:val="24"/>
        </w:rPr>
        <w:t>承担房屋承租期间的</w:t>
      </w:r>
      <w:r w:rsidRPr="00FC5343">
        <w:rPr>
          <w:rFonts w:ascii="Times New Roman" w:eastAsia="楷体_GB2312" w:hAnsi="Times New Roman" w:cs="Times New Roman"/>
          <w:bCs/>
          <w:sz w:val="24"/>
        </w:rPr>
        <w:t>水</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电</w:t>
      </w:r>
      <w:r w:rsidRPr="00FC5343">
        <w:rPr>
          <w:rFonts w:ascii="Times New Roman" w:eastAsia="楷体_GB2312" w:hAnsi="Times New Roman" w:cs="Times New Roman" w:hint="eastAsia"/>
          <w:bCs/>
          <w:sz w:val="24"/>
        </w:rPr>
        <w:t>、气、通信等资源使用费，</w:t>
      </w:r>
      <w:bookmarkStart w:id="0" w:name="_Hlk79403192"/>
      <w:r w:rsidR="007C5F3B" w:rsidRPr="007C5F3B">
        <w:rPr>
          <w:rFonts w:ascii="Times New Roman" w:eastAsia="楷体_GB2312" w:hAnsi="Times New Roman" w:cs="Times New Roman" w:hint="eastAsia"/>
          <w:bCs/>
          <w:sz w:val="24"/>
        </w:rPr>
        <w:t>水、电、气</w:t>
      </w:r>
      <w:bookmarkEnd w:id="0"/>
      <w:r w:rsidRPr="00FC5343">
        <w:rPr>
          <w:rFonts w:ascii="Times New Roman" w:eastAsia="楷体_GB2312" w:hAnsi="Times New Roman" w:cs="Times New Roman" w:hint="eastAsia"/>
          <w:bCs/>
          <w:sz w:val="24"/>
        </w:rPr>
        <w:t>如并入甲方统一抄表，由甲方向乙方收取，乙方在甲方告知后</w:t>
      </w:r>
      <w:r w:rsidRPr="007C5F3B">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rPr>
        <w:t>日内支付，单独计表则乙方</w:t>
      </w:r>
      <w:bookmarkStart w:id="1" w:name="_Hlk79403198"/>
      <w:r w:rsidR="007C5F3B" w:rsidRPr="007C5F3B">
        <w:rPr>
          <w:rFonts w:ascii="Times New Roman" w:eastAsia="楷体_GB2312" w:hAnsi="Times New Roman" w:cs="Times New Roman" w:hint="eastAsia"/>
          <w:bCs/>
          <w:sz w:val="24"/>
        </w:rPr>
        <w:t>按照单独计表计量</w:t>
      </w:r>
      <w:bookmarkEnd w:id="1"/>
      <w:r w:rsidRPr="00FC5343">
        <w:rPr>
          <w:rFonts w:ascii="Times New Roman" w:eastAsia="楷体_GB2312" w:hAnsi="Times New Roman" w:cs="Times New Roman" w:hint="eastAsia"/>
          <w:bCs/>
          <w:sz w:val="24"/>
        </w:rPr>
        <w:t>自行缴纳</w:t>
      </w:r>
      <w:r w:rsidR="00322238" w:rsidRPr="00322238">
        <w:rPr>
          <w:rFonts w:ascii="Times New Roman" w:eastAsia="楷体_GB2312" w:hAnsi="Times New Roman" w:cs="Times New Roman" w:hint="eastAsia"/>
          <w:bCs/>
          <w:sz w:val="24"/>
        </w:rPr>
        <w:t>（具体见附件一《水费、电费等费用支付协议》）</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在合同签订之日</w:t>
      </w:r>
      <w:r w:rsidRPr="007C5F3B">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bCs/>
          <w:sz w:val="24"/>
        </w:rPr>
        <w:t>日内</w:t>
      </w:r>
      <w:r w:rsidRPr="00FC5343">
        <w:rPr>
          <w:rFonts w:ascii="Times New Roman" w:eastAsia="楷体_GB2312" w:hAnsi="Times New Roman" w:cs="Times New Roman" w:hint="eastAsia"/>
          <w:bCs/>
          <w:sz w:val="24"/>
        </w:rPr>
        <w:t>，乙方应</w:t>
      </w:r>
      <w:r w:rsidRPr="00FC5343">
        <w:rPr>
          <w:rFonts w:ascii="Times New Roman" w:eastAsia="楷体_GB2312" w:hAnsi="Times New Roman" w:cs="Times New Roman"/>
          <w:bCs/>
          <w:sz w:val="24"/>
        </w:rPr>
        <w:t>向甲方交纳</w:t>
      </w:r>
      <w:r w:rsidRPr="00FC5343">
        <w:rPr>
          <w:rFonts w:ascii="Times New Roman" w:eastAsia="楷体_GB2312" w:hAnsi="Times New Roman" w:cs="Times New Roman" w:hint="eastAsia"/>
          <w:bCs/>
          <w:sz w:val="24"/>
        </w:rPr>
        <w:t>合同</w:t>
      </w:r>
      <w:r w:rsidRPr="00FC5343">
        <w:rPr>
          <w:rFonts w:ascii="Times New Roman" w:eastAsia="楷体_GB2312" w:hAnsi="Times New Roman" w:cs="Times New Roman"/>
          <w:bCs/>
          <w:sz w:val="24"/>
        </w:rPr>
        <w:t>保证金</w:t>
      </w:r>
      <w:r w:rsidRPr="007C5F3B">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bCs/>
          <w:sz w:val="24"/>
        </w:rPr>
        <w:t>万元，</w:t>
      </w:r>
      <w:r w:rsidRPr="00FC5343">
        <w:rPr>
          <w:rFonts w:ascii="Times New Roman" w:eastAsia="楷体_GB2312" w:hAnsi="Times New Roman" w:cs="Times New Roman" w:hint="eastAsia"/>
          <w:bCs/>
          <w:sz w:val="24"/>
        </w:rPr>
        <w:t>合同期内乙方有违约情形的，甲方有权在保证金中直接扣除相应</w:t>
      </w:r>
      <w:r w:rsidR="007C5F3B" w:rsidRPr="007C5F3B">
        <w:rPr>
          <w:rFonts w:ascii="Times New Roman" w:eastAsia="楷体_GB2312" w:hAnsi="Times New Roman" w:cs="Times New Roman" w:hint="eastAsia"/>
          <w:bCs/>
          <w:sz w:val="24"/>
        </w:rPr>
        <w:t>违约金、赔偿金、费用或处罚</w:t>
      </w:r>
      <w:r w:rsidR="006B4E84">
        <w:rPr>
          <w:rFonts w:ascii="Times New Roman" w:eastAsia="楷体_GB2312" w:hAnsi="Times New Roman" w:cs="Times New Roman" w:hint="eastAsia"/>
          <w:bCs/>
          <w:sz w:val="24"/>
        </w:rPr>
        <w:t>款等</w:t>
      </w:r>
      <w:r w:rsidR="00B9227A" w:rsidRPr="00B9227A">
        <w:rPr>
          <w:rFonts w:ascii="Times New Roman" w:eastAsia="楷体_GB2312" w:hAnsi="Times New Roman" w:cs="Times New Roman" w:hint="eastAsia"/>
          <w:bCs/>
          <w:sz w:val="24"/>
        </w:rPr>
        <w:t>，乙方应在收到甲方的扣除通知之日起【】日内补足保证金至合同约定数额，逾期补足的，视为乙方违约，乙方应根据合同第八条约定</w:t>
      </w:r>
      <w:r w:rsidR="00B9227A" w:rsidRPr="00B9227A">
        <w:rPr>
          <w:rFonts w:ascii="Times New Roman" w:eastAsia="楷体_GB2312" w:hAnsi="Times New Roman" w:cs="Times New Roman" w:hint="eastAsia"/>
          <w:bCs/>
          <w:sz w:val="24"/>
        </w:rPr>
        <w:lastRenderedPageBreak/>
        <w:t>承担违约责任</w:t>
      </w:r>
      <w:r w:rsidRPr="00FC5343">
        <w:rPr>
          <w:rFonts w:ascii="Times New Roman" w:eastAsia="楷体_GB2312" w:hAnsi="Times New Roman" w:cs="Times New Roman" w:hint="eastAsia"/>
          <w:bCs/>
          <w:sz w:val="24"/>
        </w:rPr>
        <w:t>；乙方</w:t>
      </w:r>
      <w:r w:rsidRPr="00FC5343">
        <w:rPr>
          <w:rFonts w:ascii="Times New Roman" w:eastAsia="楷体_GB2312" w:hAnsi="Times New Roman" w:cs="Times New Roman"/>
          <w:bCs/>
          <w:sz w:val="24"/>
        </w:rPr>
        <w:t>无违</w:t>
      </w:r>
      <w:r w:rsidRPr="00FC5343">
        <w:rPr>
          <w:rFonts w:ascii="Times New Roman" w:eastAsia="楷体_GB2312" w:hAnsi="Times New Roman" w:cs="Times New Roman" w:hint="eastAsia"/>
          <w:bCs/>
          <w:sz w:val="24"/>
        </w:rPr>
        <w:t>约或其他</w:t>
      </w:r>
      <w:r w:rsidRPr="00FC5343">
        <w:rPr>
          <w:rFonts w:ascii="Times New Roman" w:eastAsia="楷体_GB2312" w:hAnsi="Times New Roman" w:cs="Times New Roman"/>
          <w:bCs/>
          <w:sz w:val="24"/>
        </w:rPr>
        <w:t>被扣除</w:t>
      </w:r>
      <w:r w:rsidRPr="00FC5343">
        <w:rPr>
          <w:rFonts w:ascii="Times New Roman" w:eastAsia="楷体_GB2312" w:hAnsi="Times New Roman" w:cs="Times New Roman" w:hint="eastAsia"/>
          <w:bCs/>
          <w:sz w:val="24"/>
        </w:rPr>
        <w:t>情形</w:t>
      </w:r>
      <w:r w:rsidRPr="00FC5343">
        <w:rPr>
          <w:rFonts w:ascii="Times New Roman" w:eastAsia="楷体_GB2312" w:hAnsi="Times New Roman" w:cs="Times New Roman"/>
          <w:bCs/>
          <w:sz w:val="24"/>
        </w:rPr>
        <w:t>的，合同期满时予以归还，但不计利息。</w:t>
      </w:r>
    </w:p>
    <w:p w14:paraId="48F139EB" w14:textId="54E6F5CA"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（四）</w:t>
      </w:r>
      <w:r w:rsidRPr="00FC5343">
        <w:rPr>
          <w:rFonts w:ascii="Times New Roman" w:eastAsia="楷体_GB2312" w:hAnsi="Times New Roman" w:cs="Times New Roman"/>
          <w:bCs/>
          <w:sz w:val="24"/>
        </w:rPr>
        <w:t>乙方在</w:t>
      </w:r>
      <w:r w:rsidR="007C5F3B">
        <w:rPr>
          <w:rFonts w:ascii="Times New Roman" w:eastAsia="楷体_GB2312" w:hAnsi="Times New Roman" w:cs="Times New Roman" w:hint="eastAsia"/>
          <w:bCs/>
          <w:sz w:val="24"/>
        </w:rPr>
        <w:t>承租</w:t>
      </w:r>
      <w:r w:rsidRPr="00FC5343">
        <w:rPr>
          <w:rFonts w:ascii="Times New Roman" w:eastAsia="楷体_GB2312" w:hAnsi="Times New Roman" w:cs="Times New Roman"/>
          <w:bCs/>
          <w:sz w:val="24"/>
        </w:rPr>
        <w:t>房屋</w:t>
      </w:r>
      <w:r w:rsidRPr="00FC5343">
        <w:rPr>
          <w:rFonts w:ascii="Times New Roman" w:eastAsia="楷体_GB2312" w:hAnsi="Times New Roman" w:cs="Times New Roman" w:hint="eastAsia"/>
          <w:bCs/>
          <w:sz w:val="24"/>
        </w:rPr>
        <w:t>期间</w:t>
      </w:r>
      <w:r w:rsidRPr="00FC5343">
        <w:rPr>
          <w:rFonts w:ascii="Times New Roman" w:eastAsia="楷体_GB2312" w:hAnsi="Times New Roman" w:cs="Times New Roman"/>
          <w:bCs/>
          <w:sz w:val="24"/>
        </w:rPr>
        <w:t>因经营</w:t>
      </w:r>
      <w:r w:rsidRPr="00FC5343">
        <w:rPr>
          <w:rFonts w:ascii="Times New Roman" w:eastAsia="楷体_GB2312" w:hAnsi="Times New Roman" w:cs="Times New Roman" w:hint="eastAsia"/>
          <w:bCs/>
          <w:sz w:val="24"/>
        </w:rPr>
        <w:t>或经营有关</w:t>
      </w:r>
      <w:r w:rsidRPr="00FC5343">
        <w:rPr>
          <w:rFonts w:ascii="Times New Roman" w:eastAsia="楷体_GB2312" w:hAnsi="Times New Roman" w:cs="Times New Roman"/>
          <w:bCs/>
          <w:sz w:val="24"/>
        </w:rPr>
        <w:t>所产生的一切费用均由其自行承担。</w:t>
      </w:r>
    </w:p>
    <w:p w14:paraId="6947C1B6" w14:textId="0C79FA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（五）租赁期届满或本合同解除、提前终止后一个月内，乙方应当将注册在租赁房屋内的公司或经营机构迁出，即不得继续将该地址作为注册地址使用，但甲方书面同意的除外。</w:t>
      </w:r>
      <w:bookmarkStart w:id="2" w:name="_Hlk79403207"/>
      <w:r w:rsidR="007C5F3B" w:rsidRPr="007C5F3B">
        <w:rPr>
          <w:rFonts w:ascii="Times New Roman" w:eastAsia="楷体_GB2312" w:hAnsi="Times New Roman" w:cs="Times New Roman" w:hint="eastAsia"/>
          <w:bCs/>
          <w:sz w:val="24"/>
        </w:rPr>
        <w:t>逾期迁出的，每逾期一天按照年租金的万分之一向甲方支付违约金。</w:t>
      </w:r>
      <w:bookmarkEnd w:id="2"/>
    </w:p>
    <w:p w14:paraId="00DF5F0E"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四</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租赁房屋用途</w:t>
      </w:r>
    </w:p>
    <w:p w14:paraId="144E39D6" w14:textId="0C2BD4BC"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租赁房屋仅作为乙方</w:t>
      </w:r>
      <w:r w:rsidRPr="00FC5343">
        <w:rPr>
          <w:rFonts w:ascii="Times New Roman" w:eastAsia="楷体_GB2312" w:hAnsi="Times New Roman" w:cs="Times New Roman" w:hint="eastAsia"/>
          <w:bCs/>
          <w:sz w:val="24"/>
        </w:rPr>
        <w:t>或其经营机构</w:t>
      </w:r>
      <w:r w:rsidRPr="00FC5343">
        <w:rPr>
          <w:rFonts w:ascii="Times New Roman" w:eastAsia="楷体_GB2312" w:hAnsi="Times New Roman" w:cs="Times New Roman"/>
          <w:bCs/>
          <w:sz w:val="24"/>
        </w:rPr>
        <w:t>经营使用，</w:t>
      </w:r>
      <w:r w:rsidRPr="00FC5343">
        <w:rPr>
          <w:rFonts w:ascii="Times New Roman" w:eastAsia="楷体_GB2312" w:hAnsi="Times New Roman" w:cs="Times New Roman" w:hint="eastAsia"/>
          <w:bCs/>
          <w:sz w:val="24"/>
        </w:rPr>
        <w:t>该场地的业态范围为游客服务的综合副食品商店，引进预包装食品、旅游纪念品售卖等。房屋租赁期间必须对公众开放，</w:t>
      </w:r>
      <w:r w:rsidRPr="00FC5343">
        <w:rPr>
          <w:rFonts w:ascii="Times New Roman" w:eastAsia="楷体_GB2312" w:hAnsi="Times New Roman" w:cs="Times New Roman"/>
          <w:bCs/>
          <w:sz w:val="24"/>
        </w:rPr>
        <w:t>具体营业范围以工商部门核定</w:t>
      </w:r>
      <w:r w:rsidRPr="00FC5343">
        <w:rPr>
          <w:rFonts w:ascii="Times New Roman" w:eastAsia="楷体_GB2312" w:hAnsi="Times New Roman" w:cs="Times New Roman" w:hint="eastAsia"/>
          <w:bCs/>
          <w:sz w:val="24"/>
        </w:rPr>
        <w:t>乙方经营机构</w:t>
      </w:r>
      <w:r w:rsidRPr="00FC5343">
        <w:rPr>
          <w:rFonts w:ascii="Times New Roman" w:eastAsia="楷体_GB2312" w:hAnsi="Times New Roman" w:cs="Times New Roman"/>
          <w:bCs/>
          <w:sz w:val="24"/>
        </w:rPr>
        <w:t>的营业执照所载经营范围为准。乙方</w:t>
      </w:r>
      <w:r w:rsidRPr="00FC5343">
        <w:rPr>
          <w:rFonts w:ascii="Times New Roman" w:eastAsia="楷体_GB2312" w:hAnsi="Times New Roman" w:cs="Times New Roman" w:hint="eastAsia"/>
          <w:bCs/>
          <w:sz w:val="24"/>
        </w:rPr>
        <w:t>或其经营机构</w:t>
      </w:r>
      <w:r w:rsidRPr="00FC5343">
        <w:rPr>
          <w:rFonts w:ascii="Times New Roman" w:eastAsia="楷体_GB2312" w:hAnsi="Times New Roman" w:cs="Times New Roman"/>
          <w:bCs/>
          <w:sz w:val="24"/>
        </w:rPr>
        <w:t>申请</w:t>
      </w:r>
      <w:r w:rsidRPr="00FC5343">
        <w:rPr>
          <w:rFonts w:ascii="Times New Roman" w:eastAsia="楷体_GB2312" w:hAnsi="Times New Roman" w:cs="Times New Roman" w:hint="eastAsia"/>
          <w:bCs/>
          <w:sz w:val="24"/>
        </w:rPr>
        <w:t>设立及变更</w:t>
      </w:r>
      <w:r w:rsidRPr="00FC5343">
        <w:rPr>
          <w:rFonts w:ascii="Times New Roman" w:eastAsia="楷体_GB2312" w:hAnsi="Times New Roman" w:cs="Times New Roman"/>
          <w:bCs/>
          <w:sz w:val="24"/>
        </w:rPr>
        <w:t>的经营范围应事先</w:t>
      </w:r>
      <w:r w:rsidRPr="00FC5343">
        <w:rPr>
          <w:rFonts w:ascii="Times New Roman" w:eastAsia="楷体_GB2312" w:hAnsi="Times New Roman" w:cs="Times New Roman" w:hint="eastAsia"/>
          <w:bCs/>
          <w:sz w:val="24"/>
        </w:rPr>
        <w:t>与</w:t>
      </w:r>
      <w:r w:rsidRPr="00FC5343">
        <w:rPr>
          <w:rFonts w:ascii="Times New Roman" w:eastAsia="楷体_GB2312" w:hAnsi="Times New Roman" w:cs="Times New Roman"/>
          <w:bCs/>
          <w:sz w:val="24"/>
        </w:rPr>
        <w:t>甲方</w:t>
      </w:r>
      <w:r w:rsidRPr="00FC5343">
        <w:rPr>
          <w:rFonts w:ascii="Times New Roman" w:eastAsia="楷体_GB2312" w:hAnsi="Times New Roman" w:cs="Times New Roman" w:hint="eastAsia"/>
          <w:bCs/>
          <w:sz w:val="24"/>
        </w:rPr>
        <w:t>协商</w:t>
      </w:r>
      <w:r w:rsidR="007C5F3B" w:rsidRPr="006B4E84">
        <w:rPr>
          <w:rFonts w:ascii="Times New Roman" w:eastAsia="楷体_GB2312" w:hAnsi="Times New Roman" w:cs="Times New Roman" w:hint="eastAsia"/>
          <w:bCs/>
          <w:sz w:val="24"/>
        </w:rPr>
        <w:t>并取得甲方同意</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符合甲方整体商业网点的经营规划需要，未经</w:t>
      </w:r>
      <w:r w:rsidRPr="00FC5343">
        <w:rPr>
          <w:rFonts w:ascii="Times New Roman" w:eastAsia="楷体_GB2312" w:hAnsi="Times New Roman" w:cs="Times New Roman"/>
          <w:bCs/>
          <w:sz w:val="24"/>
        </w:rPr>
        <w:t>甲方</w:t>
      </w:r>
      <w:r w:rsidR="007C5F3B">
        <w:rPr>
          <w:rFonts w:ascii="Times New Roman" w:eastAsia="楷体_GB2312" w:hAnsi="Times New Roman" w:cs="Times New Roman" w:hint="eastAsia"/>
          <w:bCs/>
          <w:sz w:val="24"/>
        </w:rPr>
        <w:t>书面</w:t>
      </w:r>
      <w:r w:rsidRPr="00FC5343">
        <w:rPr>
          <w:rFonts w:ascii="Times New Roman" w:eastAsia="楷体_GB2312" w:hAnsi="Times New Roman" w:cs="Times New Roman"/>
          <w:bCs/>
          <w:sz w:val="24"/>
        </w:rPr>
        <w:t>同意不得从事与甲方</w:t>
      </w:r>
      <w:r w:rsidRPr="00FC5343">
        <w:rPr>
          <w:rFonts w:ascii="Times New Roman" w:eastAsia="楷体_GB2312" w:hAnsi="Times New Roman" w:cs="Times New Roman" w:hint="eastAsia"/>
          <w:bCs/>
          <w:sz w:val="24"/>
        </w:rPr>
        <w:t>整体商业网点</w:t>
      </w:r>
      <w:r w:rsidRPr="00FC5343">
        <w:rPr>
          <w:rFonts w:ascii="Times New Roman" w:eastAsia="楷体_GB2312" w:hAnsi="Times New Roman" w:cs="Times New Roman"/>
          <w:bCs/>
          <w:sz w:val="24"/>
        </w:rPr>
        <w:t>经营有同业竞争的业务。</w:t>
      </w:r>
    </w:p>
    <w:p w14:paraId="180D7E7E" w14:textId="12DBC03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甲方基于公益、公众性和政府活动需要</w:t>
      </w:r>
      <w:r w:rsidR="007C5F3B">
        <w:rPr>
          <w:rFonts w:ascii="Times New Roman" w:eastAsia="楷体_GB2312" w:hAnsi="Times New Roman" w:cs="Times New Roman" w:hint="eastAsia"/>
          <w:bCs/>
          <w:sz w:val="24"/>
        </w:rPr>
        <w:t>临时</w:t>
      </w:r>
      <w:r w:rsidRPr="00FC5343">
        <w:rPr>
          <w:rFonts w:ascii="Times New Roman" w:eastAsia="楷体_GB2312" w:hAnsi="Times New Roman" w:cs="Times New Roman" w:hint="eastAsia"/>
          <w:bCs/>
          <w:sz w:val="24"/>
        </w:rPr>
        <w:t>使用与</w:t>
      </w:r>
      <w:r w:rsidRPr="00FC5343">
        <w:rPr>
          <w:rFonts w:ascii="Times New Roman" w:eastAsia="楷体_GB2312" w:hAnsi="Times New Roman" w:cs="Times New Roman"/>
          <w:bCs/>
          <w:sz w:val="24"/>
        </w:rPr>
        <w:t>租赁房屋</w:t>
      </w:r>
      <w:r w:rsidRPr="00FC5343">
        <w:rPr>
          <w:rFonts w:ascii="Times New Roman" w:eastAsia="楷体_GB2312" w:hAnsi="Times New Roman" w:cs="Times New Roman" w:hint="eastAsia"/>
          <w:bCs/>
          <w:sz w:val="24"/>
        </w:rPr>
        <w:t>毗邻的场地、设施设备等，乙方应予配合，不应以影响其经营阻止、限制。</w:t>
      </w:r>
    </w:p>
    <w:p w14:paraId="58BA6C25"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五</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甲方权利义务</w:t>
      </w:r>
    </w:p>
    <w:p w14:paraId="02D3AAC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（一）甲方确认，甲方有权或确保已经获得授权签订本合同。</w:t>
      </w:r>
      <w:r w:rsidRPr="00FC5343">
        <w:rPr>
          <w:rFonts w:ascii="Times New Roman" w:eastAsia="楷体_GB2312" w:hAnsi="Times New Roman" w:cs="Times New Roman"/>
          <w:sz w:val="24"/>
        </w:rPr>
        <w:t>至本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签署之日，</w:t>
      </w:r>
      <w:bookmarkStart w:id="3" w:name="OLE_LINK6"/>
      <w:r w:rsidRPr="00FC5343">
        <w:rPr>
          <w:rFonts w:ascii="Times New Roman" w:eastAsia="楷体_GB2312" w:hAnsi="Times New Roman" w:cs="Times New Roman" w:hint="eastAsia"/>
          <w:sz w:val="24"/>
        </w:rPr>
        <w:t>出租房屋、场地</w:t>
      </w:r>
      <w:bookmarkEnd w:id="3"/>
      <w:r w:rsidRPr="00FC5343">
        <w:rPr>
          <w:rFonts w:ascii="Times New Roman" w:eastAsia="楷体_GB2312" w:hAnsi="Times New Roman" w:cs="Times New Roman" w:hint="eastAsia"/>
          <w:sz w:val="24"/>
        </w:rPr>
        <w:t>及附着物、设施和设备没有权属争议，</w:t>
      </w:r>
      <w:r w:rsidRPr="00FC5343">
        <w:rPr>
          <w:rFonts w:ascii="Times New Roman" w:eastAsia="楷体_GB2312" w:hAnsi="Times New Roman" w:cs="Times New Roman"/>
          <w:sz w:val="24"/>
        </w:rPr>
        <w:t>不存在抵押、质押或其他任何形式的担保物权</w:t>
      </w:r>
      <w:r w:rsidRPr="00FC5343">
        <w:rPr>
          <w:rFonts w:ascii="Times New Roman" w:eastAsia="楷体_GB2312" w:hAnsi="Times New Roman" w:cs="Times New Roman" w:hint="eastAsia"/>
          <w:sz w:val="24"/>
        </w:rPr>
        <w:t>等影响合同生效和履行的情形。</w:t>
      </w:r>
    </w:p>
    <w:p w14:paraId="0D4AB86F" w14:textId="4267B61C"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（二）</w:t>
      </w:r>
      <w:r w:rsidRPr="00FC5343">
        <w:rPr>
          <w:rFonts w:ascii="Times New Roman" w:eastAsia="楷体_GB2312" w:hAnsi="Times New Roman" w:cs="Times New Roman"/>
          <w:bCs/>
          <w:sz w:val="24"/>
        </w:rPr>
        <w:t>甲方在乙方付</w:t>
      </w:r>
      <w:r w:rsidRPr="007C5F3B">
        <w:rPr>
          <w:rFonts w:ascii="Times New Roman" w:eastAsia="楷体_GB2312" w:hAnsi="Times New Roman" w:cs="Times New Roman"/>
          <w:sz w:val="24"/>
        </w:rPr>
        <w:t>清</w:t>
      </w:r>
      <w:r w:rsidR="007C5F3B" w:rsidRPr="007C5F3B">
        <w:rPr>
          <w:rFonts w:ascii="Times New Roman" w:eastAsia="楷体_GB2312" w:hAnsi="Times New Roman" w:cs="Times New Roman" w:hint="eastAsia"/>
          <w:sz w:val="24"/>
        </w:rPr>
        <w:t>首年度</w:t>
      </w:r>
      <w:r w:rsidRPr="007C5F3B">
        <w:rPr>
          <w:rFonts w:ascii="Times New Roman" w:eastAsia="楷体_GB2312" w:hAnsi="Times New Roman" w:cs="Times New Roman"/>
          <w:sz w:val="24"/>
        </w:rPr>
        <w:t>房屋租金</w:t>
      </w:r>
      <w:r w:rsidRPr="007C5F3B">
        <w:rPr>
          <w:rFonts w:ascii="Times New Roman" w:eastAsia="楷体_GB2312" w:hAnsi="Times New Roman" w:cs="Times New Roman" w:hint="eastAsia"/>
          <w:sz w:val="24"/>
        </w:rPr>
        <w:t>、</w:t>
      </w:r>
      <w:r w:rsidR="00235462">
        <w:rPr>
          <w:rFonts w:ascii="Times New Roman" w:eastAsia="楷体_GB2312" w:hAnsi="Times New Roman" w:cs="Times New Roman" w:hint="eastAsia"/>
          <w:sz w:val="24"/>
        </w:rPr>
        <w:t>服务费</w:t>
      </w:r>
      <w:r w:rsidR="007C5F3B" w:rsidRPr="007C5F3B">
        <w:rPr>
          <w:rFonts w:ascii="Times New Roman" w:eastAsia="楷体_GB2312" w:hAnsi="Times New Roman" w:cs="Times New Roman" w:hint="eastAsia"/>
          <w:sz w:val="24"/>
        </w:rPr>
        <w:t>和所有</w:t>
      </w:r>
      <w:r w:rsidRPr="007C5F3B">
        <w:rPr>
          <w:rFonts w:ascii="Times New Roman" w:eastAsia="楷体_GB2312" w:hAnsi="Times New Roman" w:cs="Times New Roman" w:hint="eastAsia"/>
          <w:sz w:val="24"/>
        </w:rPr>
        <w:t>保证金（如有）</w:t>
      </w:r>
      <w:r w:rsidR="006B4E84">
        <w:rPr>
          <w:rFonts w:ascii="Times New Roman" w:eastAsia="楷体_GB2312" w:hAnsi="Times New Roman" w:cs="Times New Roman" w:hint="eastAsia"/>
          <w:sz w:val="24"/>
        </w:rPr>
        <w:t>之日起</w:t>
      </w:r>
      <w:r w:rsidR="005D307F" w:rsidRPr="007C5F3B">
        <w:rPr>
          <w:rFonts w:ascii="Times New Roman" w:eastAsia="楷体_GB2312" w:hAnsi="Times New Roman" w:cs="Times New Roman" w:hint="eastAsia"/>
          <w:sz w:val="24"/>
        </w:rPr>
        <w:t>＿＿</w:t>
      </w:r>
      <w:r w:rsidRPr="007C5F3B">
        <w:rPr>
          <w:rFonts w:ascii="Times New Roman" w:eastAsia="楷体_GB2312" w:hAnsi="Times New Roman" w:cs="Times New Roman"/>
          <w:sz w:val="24"/>
        </w:rPr>
        <w:t>日内将</w:t>
      </w:r>
      <w:r w:rsidR="002363BF">
        <w:rPr>
          <w:rFonts w:ascii="Times New Roman" w:eastAsia="楷体_GB2312" w:hAnsi="Times New Roman" w:cs="Times New Roman" w:hint="eastAsia"/>
          <w:sz w:val="24"/>
        </w:rPr>
        <w:t>房屋</w:t>
      </w:r>
      <w:r w:rsidR="007C5F3B" w:rsidRPr="007C5F3B">
        <w:rPr>
          <w:rFonts w:ascii="Times New Roman" w:eastAsia="楷体_GB2312" w:hAnsi="Times New Roman" w:cs="Times New Roman"/>
          <w:sz w:val="24"/>
        </w:rPr>
        <w:t>按现</w:t>
      </w:r>
      <w:r w:rsidR="007C5F3B" w:rsidRPr="007C5F3B">
        <w:rPr>
          <w:rFonts w:ascii="Times New Roman" w:eastAsia="楷体_GB2312" w:hAnsi="Times New Roman" w:cs="Times New Roman" w:hint="eastAsia"/>
          <w:sz w:val="24"/>
        </w:rPr>
        <w:t>状</w:t>
      </w:r>
      <w:r w:rsidR="007C5F3B" w:rsidRPr="007C5F3B">
        <w:rPr>
          <w:rFonts w:ascii="Times New Roman" w:eastAsia="楷体_GB2312" w:hAnsi="Times New Roman" w:cs="Times New Roman"/>
          <w:sz w:val="24"/>
        </w:rPr>
        <w:t>交付乙方使用。</w:t>
      </w:r>
      <w:r w:rsidR="007C5F3B" w:rsidRPr="007C5F3B">
        <w:rPr>
          <w:rFonts w:ascii="Times New Roman" w:eastAsia="楷体_GB2312" w:hAnsi="Times New Roman" w:cs="Times New Roman" w:hint="eastAsia"/>
          <w:sz w:val="24"/>
        </w:rPr>
        <w:t>乙方逾期付款</w:t>
      </w:r>
      <w:r w:rsidR="007A0072">
        <w:rPr>
          <w:rFonts w:ascii="Times New Roman" w:eastAsia="楷体_GB2312" w:hAnsi="Times New Roman" w:cs="Times New Roman" w:hint="eastAsia"/>
          <w:sz w:val="24"/>
        </w:rPr>
        <w:t>的</w:t>
      </w:r>
      <w:r w:rsidR="007C5F3B" w:rsidRPr="007C5F3B">
        <w:rPr>
          <w:rFonts w:ascii="Times New Roman" w:eastAsia="楷体_GB2312" w:hAnsi="Times New Roman" w:cs="Times New Roman" w:hint="eastAsia"/>
          <w:sz w:val="24"/>
        </w:rPr>
        <w:t>，甲方有权顺延房屋交付，</w:t>
      </w:r>
      <w:bookmarkStart w:id="4" w:name="_Hlk95816143"/>
      <w:r w:rsidR="007C5F3B" w:rsidRPr="007C5F3B">
        <w:rPr>
          <w:rFonts w:ascii="Times New Roman" w:eastAsia="楷体_GB2312" w:hAnsi="Times New Roman" w:cs="Times New Roman" w:hint="eastAsia"/>
          <w:sz w:val="24"/>
        </w:rPr>
        <w:t>由此导致</w:t>
      </w:r>
      <w:r w:rsidR="00944D3A" w:rsidRPr="00944D3A">
        <w:rPr>
          <w:rFonts w:ascii="Times New Roman" w:eastAsia="楷体_GB2312" w:hAnsi="Times New Roman" w:cs="Times New Roman" w:hint="eastAsia"/>
          <w:sz w:val="24"/>
        </w:rPr>
        <w:t>合同解除</w:t>
      </w:r>
      <w:r w:rsidR="007C5F3B" w:rsidRPr="007C5F3B">
        <w:rPr>
          <w:rFonts w:ascii="Times New Roman" w:eastAsia="楷体_GB2312" w:hAnsi="Times New Roman" w:cs="Times New Roman" w:hint="eastAsia"/>
          <w:sz w:val="24"/>
        </w:rPr>
        <w:t>等任何后果由乙方自行承担</w:t>
      </w:r>
      <w:bookmarkEnd w:id="4"/>
      <w:r w:rsidR="007C5F3B" w:rsidRPr="007C5F3B">
        <w:rPr>
          <w:rFonts w:ascii="Times New Roman" w:eastAsia="楷体_GB2312" w:hAnsi="Times New Roman" w:cs="Times New Roman" w:hint="eastAsia"/>
          <w:sz w:val="24"/>
        </w:rPr>
        <w:t>。</w:t>
      </w:r>
    </w:p>
    <w:p w14:paraId="069239A5"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（三）</w:t>
      </w:r>
      <w:r w:rsidRPr="00FC5343">
        <w:rPr>
          <w:rFonts w:ascii="Times New Roman" w:eastAsia="楷体_GB2312" w:hAnsi="Times New Roman" w:cs="Times New Roman"/>
          <w:sz w:val="24"/>
        </w:rPr>
        <w:t>甲方</w:t>
      </w:r>
      <w:r w:rsidRPr="00FC5343">
        <w:rPr>
          <w:rFonts w:ascii="Times New Roman" w:eastAsia="楷体_GB2312" w:hAnsi="Times New Roman" w:cs="Times New Roman" w:hint="eastAsia"/>
          <w:sz w:val="24"/>
        </w:rPr>
        <w:t>有权</w:t>
      </w:r>
      <w:r w:rsidRPr="00FC5343">
        <w:rPr>
          <w:rFonts w:ascii="Times New Roman" w:eastAsia="楷体_GB2312" w:hAnsi="Times New Roman" w:cs="Times New Roman"/>
          <w:sz w:val="24"/>
        </w:rPr>
        <w:t>依照《西湖风景名胜区管理条例》和《杭州市公园管理条例》等管理规定及本合同附件</w:t>
      </w:r>
      <w:r w:rsidR="009B4290">
        <w:rPr>
          <w:rFonts w:ascii="Times New Roman" w:eastAsia="楷体_GB2312" w:hAnsi="Times New Roman" w:cs="Times New Roman" w:hint="eastAsia"/>
          <w:sz w:val="24"/>
        </w:rPr>
        <w:t>三</w:t>
      </w:r>
      <w:r w:rsidR="006F5D78" w:rsidRPr="00E42039">
        <w:rPr>
          <w:rFonts w:ascii="Times New Roman" w:eastAsia="楷体_GB2312" w:hAnsi="Times New Roman" w:cs="Times New Roman" w:hint="eastAsia"/>
          <w:sz w:val="24"/>
        </w:rPr>
        <w:t>《消防安全目标管理责任书》</w:t>
      </w:r>
      <w:r w:rsidR="00E42039">
        <w:rPr>
          <w:rFonts w:ascii="Times New Roman" w:eastAsia="楷体_GB2312" w:hAnsi="Times New Roman" w:cs="Times New Roman" w:hint="eastAsia"/>
          <w:sz w:val="24"/>
        </w:rPr>
        <w:t>和</w:t>
      </w:r>
      <w:r w:rsidR="009B4290">
        <w:rPr>
          <w:rFonts w:ascii="Times New Roman" w:eastAsia="楷体_GB2312" w:hAnsi="Times New Roman" w:cs="Times New Roman" w:hint="eastAsia"/>
          <w:sz w:val="24"/>
        </w:rPr>
        <w:t>附件四</w:t>
      </w:r>
      <w:r w:rsidR="00D6076A" w:rsidRPr="00D6076A">
        <w:rPr>
          <w:rFonts w:ascii="Times New Roman" w:eastAsia="楷体_GB2312" w:hAnsi="Times New Roman" w:cs="Times New Roman" w:hint="eastAsia"/>
          <w:sz w:val="24"/>
        </w:rPr>
        <w:t>《维护稳定目标管理责任书》</w:t>
      </w:r>
      <w:r w:rsidRPr="00FC5343">
        <w:rPr>
          <w:rFonts w:ascii="Times New Roman" w:eastAsia="楷体_GB2312" w:hAnsi="Times New Roman" w:cs="Times New Roman"/>
          <w:sz w:val="24"/>
        </w:rPr>
        <w:t>对乙方实施</w:t>
      </w:r>
      <w:r w:rsidRPr="00FC5343">
        <w:rPr>
          <w:rFonts w:ascii="Times New Roman" w:eastAsia="楷体_GB2312" w:hAnsi="Times New Roman" w:cs="Times New Roman" w:hint="eastAsia"/>
          <w:sz w:val="24"/>
        </w:rPr>
        <w:t>相关职能</w:t>
      </w:r>
      <w:r w:rsidRPr="00FC5343">
        <w:rPr>
          <w:rFonts w:ascii="Times New Roman" w:eastAsia="楷体_GB2312" w:hAnsi="Times New Roman" w:cs="Times New Roman"/>
          <w:sz w:val="24"/>
        </w:rPr>
        <w:t>管理。</w:t>
      </w:r>
      <w:r w:rsidRPr="00FC5343">
        <w:rPr>
          <w:rFonts w:ascii="Times New Roman" w:eastAsia="楷体_GB2312" w:hAnsi="Times New Roman" w:cs="Times New Roman" w:hint="eastAsia"/>
          <w:sz w:val="24"/>
        </w:rPr>
        <w:t>乙方应接受和服从甲方管理。</w:t>
      </w:r>
    </w:p>
    <w:p w14:paraId="32BA25B5"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（四）</w:t>
      </w:r>
      <w:r w:rsidRPr="00FC5343">
        <w:rPr>
          <w:rFonts w:ascii="Times New Roman" w:eastAsia="楷体_GB2312" w:hAnsi="Times New Roman" w:cs="Times New Roman"/>
          <w:sz w:val="24"/>
        </w:rPr>
        <w:t>甲方</w:t>
      </w:r>
      <w:r w:rsidRPr="00FC5343">
        <w:rPr>
          <w:rFonts w:ascii="Times New Roman" w:eastAsia="楷体_GB2312" w:hAnsi="Times New Roman" w:cs="Times New Roman" w:hint="eastAsia"/>
          <w:sz w:val="24"/>
        </w:rPr>
        <w:t>可</w:t>
      </w:r>
      <w:r w:rsidRPr="00FC5343">
        <w:rPr>
          <w:rFonts w:ascii="Times New Roman" w:eastAsia="楷体_GB2312" w:hAnsi="Times New Roman" w:cs="Times New Roman"/>
          <w:sz w:val="24"/>
        </w:rPr>
        <w:t>向乙方提供</w:t>
      </w:r>
      <w:r w:rsidRPr="00FC5343">
        <w:rPr>
          <w:rFonts w:ascii="Times New Roman" w:eastAsia="楷体_GB2312" w:hAnsi="Times New Roman" w:cs="Times New Roman" w:hint="eastAsia"/>
          <w:sz w:val="24"/>
        </w:rPr>
        <w:t>房屋</w:t>
      </w:r>
      <w:r w:rsidRPr="00FC5343">
        <w:rPr>
          <w:rFonts w:ascii="Times New Roman" w:eastAsia="楷体_GB2312" w:hAnsi="Times New Roman" w:cs="Times New Roman"/>
          <w:sz w:val="24"/>
        </w:rPr>
        <w:t>使用证明等资料，协助乙方办理该商业网点经营机构的工商注册、税务登记与经营相关的手续。</w:t>
      </w:r>
    </w:p>
    <w:p w14:paraId="2A4552DF"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（五）</w:t>
      </w:r>
      <w:r w:rsidRPr="00FC5343">
        <w:rPr>
          <w:rFonts w:ascii="Times New Roman" w:eastAsia="楷体_GB2312" w:hAnsi="Times New Roman" w:cs="Times New Roman"/>
          <w:sz w:val="24"/>
        </w:rPr>
        <w:t>甲方依据有关法律法规</w:t>
      </w:r>
      <w:r w:rsidRPr="00FC5343">
        <w:rPr>
          <w:rFonts w:ascii="Times New Roman" w:eastAsia="楷体_GB2312" w:hAnsi="Times New Roman" w:cs="Times New Roman" w:hint="eastAsia"/>
          <w:sz w:val="24"/>
        </w:rPr>
        <w:t>在其职权许可范围内</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协</w:t>
      </w:r>
      <w:r w:rsidRPr="00FC5343">
        <w:rPr>
          <w:rFonts w:ascii="Times New Roman" w:eastAsia="楷体_GB2312" w:hAnsi="Times New Roman" w:cs="Times New Roman"/>
          <w:sz w:val="24"/>
        </w:rPr>
        <w:t>助</w:t>
      </w:r>
      <w:r w:rsidRPr="00FC5343">
        <w:rPr>
          <w:rFonts w:ascii="Times New Roman" w:eastAsia="楷体_GB2312" w:hAnsi="Times New Roman" w:cs="Times New Roman" w:hint="eastAsia"/>
          <w:sz w:val="24"/>
        </w:rPr>
        <w:t>并依法</w:t>
      </w:r>
      <w:r w:rsidRPr="00FC5343">
        <w:rPr>
          <w:rFonts w:ascii="Times New Roman" w:eastAsia="楷体_GB2312" w:hAnsi="Times New Roman" w:cs="Times New Roman"/>
          <w:sz w:val="24"/>
        </w:rPr>
        <w:t>指导、检查、督促乙方合法</w:t>
      </w:r>
      <w:r w:rsidRPr="00FC5343">
        <w:rPr>
          <w:rFonts w:ascii="Times New Roman" w:eastAsia="楷体_GB2312" w:hAnsi="Times New Roman" w:cs="Times New Roman" w:hint="eastAsia"/>
          <w:sz w:val="24"/>
        </w:rPr>
        <w:t>并符合本合同约定</w:t>
      </w:r>
      <w:r w:rsidRPr="00FC5343">
        <w:rPr>
          <w:rFonts w:ascii="Times New Roman" w:eastAsia="楷体_GB2312" w:hAnsi="Times New Roman" w:cs="Times New Roman"/>
          <w:sz w:val="24"/>
        </w:rPr>
        <w:t>使用</w:t>
      </w:r>
      <w:r w:rsidRPr="00FC5343">
        <w:rPr>
          <w:rFonts w:ascii="Times New Roman" w:eastAsia="楷体_GB2312" w:hAnsi="Times New Roman" w:cs="Times New Roman" w:hint="eastAsia"/>
          <w:sz w:val="24"/>
        </w:rPr>
        <w:t>房屋和</w:t>
      </w:r>
      <w:r w:rsidRPr="00FC5343">
        <w:rPr>
          <w:rFonts w:ascii="Times New Roman" w:eastAsia="楷体_GB2312" w:hAnsi="Times New Roman" w:cs="Times New Roman"/>
          <w:sz w:val="24"/>
        </w:rPr>
        <w:t>经营场所。</w:t>
      </w:r>
    </w:p>
    <w:p w14:paraId="4088F7D9"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lastRenderedPageBreak/>
        <w:t>（六）除非乙方违反法律法规或本合同约定，甲方不得干预乙方在租赁房屋内经营机构的自主经营行为。</w:t>
      </w:r>
    </w:p>
    <w:p w14:paraId="61991A92" w14:textId="595D12E4" w:rsidR="00FC5343" w:rsidRPr="00FC5343" w:rsidRDefault="007C5F3B" w:rsidP="00FC5343">
      <w:pPr>
        <w:snapToGrid w:val="0"/>
        <w:spacing w:afterLines="50" w:after="156" w:line="300" w:lineRule="auto"/>
        <w:ind w:firstLineChars="200" w:firstLine="482"/>
        <w:rPr>
          <w:rFonts w:ascii="Times New Roman" w:eastAsia="楷体_GB2312" w:hAnsi="Times New Roman" w:cs="Times New Roman"/>
          <w:b/>
          <w:bCs/>
          <w:sz w:val="24"/>
        </w:rPr>
      </w:pPr>
      <w:r>
        <w:rPr>
          <w:rFonts w:ascii="Times New Roman" w:eastAsia="楷体_GB2312" w:hAnsi="Times New Roman" w:cs="Times New Roman" w:hint="eastAsia"/>
          <w:b/>
          <w:bCs/>
          <w:sz w:val="24"/>
        </w:rPr>
        <w:t>第六条</w:t>
      </w:r>
      <w:r w:rsidR="00FC5343" w:rsidRPr="00FC5343">
        <w:rPr>
          <w:rFonts w:ascii="Times New Roman" w:eastAsia="楷体_GB2312" w:hAnsi="Times New Roman" w:cs="Times New Roman"/>
          <w:b/>
          <w:bCs/>
          <w:sz w:val="24"/>
        </w:rPr>
        <w:t>、乙方权利义务</w:t>
      </w:r>
    </w:p>
    <w:p w14:paraId="499D2B9B" w14:textId="304F7CE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乙方</w:t>
      </w:r>
      <w:r w:rsidR="00C2195A">
        <w:rPr>
          <w:rFonts w:ascii="Times New Roman" w:eastAsia="楷体_GB2312" w:hAnsi="Times New Roman" w:cs="Times New Roman" w:hint="eastAsia"/>
          <w:sz w:val="24"/>
        </w:rPr>
        <w:t>在</w:t>
      </w:r>
      <w:r w:rsidRPr="00FC5343">
        <w:rPr>
          <w:rFonts w:ascii="Times New Roman" w:eastAsia="楷体_GB2312" w:hAnsi="Times New Roman" w:cs="Times New Roman" w:hint="eastAsia"/>
          <w:sz w:val="24"/>
        </w:rPr>
        <w:t>付清</w:t>
      </w:r>
      <w:r w:rsidR="00C2195A">
        <w:rPr>
          <w:rFonts w:ascii="Times New Roman" w:eastAsia="楷体_GB2312" w:hAnsi="Times New Roman" w:cs="Times New Roman" w:hint="eastAsia"/>
          <w:sz w:val="24"/>
        </w:rPr>
        <w:t>首年度</w:t>
      </w:r>
      <w:r w:rsidRPr="00FC5343">
        <w:rPr>
          <w:rFonts w:ascii="Times New Roman" w:eastAsia="楷体_GB2312" w:hAnsi="Times New Roman" w:cs="Times New Roman" w:hint="eastAsia"/>
          <w:sz w:val="24"/>
        </w:rPr>
        <w:t>房屋租金、</w:t>
      </w:r>
      <w:r w:rsidR="00235462">
        <w:rPr>
          <w:rFonts w:ascii="Times New Roman" w:eastAsia="楷体_GB2312" w:hAnsi="Times New Roman" w:cs="Times New Roman" w:hint="eastAsia"/>
          <w:sz w:val="24"/>
        </w:rPr>
        <w:t>服务费</w:t>
      </w:r>
      <w:r w:rsidR="00685AEA">
        <w:rPr>
          <w:rFonts w:ascii="Times New Roman" w:eastAsia="楷体_GB2312" w:hAnsi="Times New Roman" w:cs="Times New Roman" w:hint="eastAsia"/>
          <w:sz w:val="24"/>
        </w:rPr>
        <w:t>和所有</w:t>
      </w:r>
      <w:r w:rsidRPr="00FC5343">
        <w:rPr>
          <w:rFonts w:ascii="Times New Roman" w:eastAsia="楷体_GB2312" w:hAnsi="Times New Roman" w:cs="Times New Roman" w:hint="eastAsia"/>
          <w:sz w:val="24"/>
        </w:rPr>
        <w:t>保证金</w:t>
      </w:r>
      <w:r w:rsidRPr="00FC5343">
        <w:rPr>
          <w:rFonts w:ascii="Times New Roman" w:eastAsia="楷体_GB2312" w:hAnsi="Times New Roman" w:cs="Times New Roman"/>
          <w:sz w:val="24"/>
        </w:rPr>
        <w:t>后，依</w:t>
      </w:r>
      <w:r w:rsidRPr="00FC5343">
        <w:rPr>
          <w:rFonts w:ascii="Times New Roman" w:eastAsia="楷体_GB2312" w:hAnsi="Times New Roman" w:cs="Times New Roman" w:hint="eastAsia"/>
          <w:sz w:val="24"/>
        </w:rPr>
        <w:t>照</w:t>
      </w:r>
      <w:r w:rsidRPr="00FC5343">
        <w:rPr>
          <w:rFonts w:ascii="Times New Roman" w:eastAsia="楷体_GB2312" w:hAnsi="Times New Roman" w:cs="Times New Roman"/>
          <w:sz w:val="24"/>
        </w:rPr>
        <w:t>本合同取得房屋承租权。为整体经营需要，</w:t>
      </w:r>
      <w:r w:rsidRPr="00FC5343">
        <w:rPr>
          <w:rFonts w:ascii="Times New Roman" w:eastAsia="楷体_GB2312" w:hAnsi="Times New Roman" w:cs="Times New Roman" w:hint="eastAsia"/>
          <w:sz w:val="24"/>
        </w:rPr>
        <w:t>乙方</w:t>
      </w:r>
      <w:r w:rsidRPr="00FC5343">
        <w:rPr>
          <w:rFonts w:ascii="Times New Roman" w:eastAsia="楷体_GB2312" w:hAnsi="Times New Roman" w:cs="Times New Roman"/>
          <w:sz w:val="24"/>
        </w:rPr>
        <w:t>应依法</w:t>
      </w:r>
      <w:r w:rsidRPr="00FC5343">
        <w:rPr>
          <w:rFonts w:ascii="Times New Roman" w:eastAsia="楷体_GB2312" w:hAnsi="Times New Roman" w:cs="Times New Roman" w:hint="eastAsia"/>
          <w:sz w:val="24"/>
        </w:rPr>
        <w:t>在房屋所在地</w:t>
      </w:r>
      <w:r w:rsidRPr="00FC5343">
        <w:rPr>
          <w:rFonts w:ascii="Times New Roman" w:eastAsia="楷体_GB2312" w:hAnsi="Times New Roman" w:cs="Times New Roman"/>
          <w:sz w:val="24"/>
        </w:rPr>
        <w:t>成立经营机构。</w:t>
      </w:r>
    </w:p>
    <w:p w14:paraId="2D9EA79C" w14:textId="5CF848C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（二）</w:t>
      </w:r>
      <w:r w:rsidRPr="00FC5343">
        <w:rPr>
          <w:rFonts w:ascii="Times New Roman" w:eastAsia="楷体_GB2312" w:hAnsi="Times New Roman" w:cs="Times New Roman"/>
          <w:sz w:val="24"/>
        </w:rPr>
        <w:t>乙方承租房屋后</w:t>
      </w:r>
      <w:r w:rsidRPr="00FC5343">
        <w:rPr>
          <w:rFonts w:ascii="Times New Roman" w:eastAsia="楷体_GB2312" w:hAnsi="Times New Roman" w:cs="Times New Roman" w:hint="eastAsia"/>
          <w:sz w:val="24"/>
        </w:rPr>
        <w:t>进行独立经营活动</w:t>
      </w:r>
      <w:r w:rsidRPr="00FC5343">
        <w:rPr>
          <w:rFonts w:ascii="Times New Roman" w:eastAsia="楷体_GB2312" w:hAnsi="Times New Roman" w:cs="Times New Roman"/>
          <w:sz w:val="24"/>
        </w:rPr>
        <w:t>，</w:t>
      </w:r>
      <w:r w:rsidR="00685AEA" w:rsidRPr="00D9687E">
        <w:rPr>
          <w:rFonts w:ascii="Times New Roman" w:eastAsia="楷体_GB2312" w:hAnsi="Times New Roman" w:cs="Times New Roman" w:hint="eastAsia"/>
          <w:sz w:val="24"/>
        </w:rPr>
        <w:t>并应当以</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房屋为经营场所</w:t>
      </w:r>
      <w:r w:rsidRPr="00FC5343">
        <w:rPr>
          <w:rFonts w:ascii="Times New Roman" w:eastAsia="楷体_GB2312" w:hAnsi="Times New Roman" w:cs="Times New Roman" w:hint="eastAsia"/>
          <w:sz w:val="24"/>
        </w:rPr>
        <w:t>，依法</w:t>
      </w:r>
      <w:r w:rsidRPr="00FC5343">
        <w:rPr>
          <w:rFonts w:ascii="Times New Roman" w:eastAsia="楷体_GB2312" w:hAnsi="Times New Roman" w:cs="Times New Roman"/>
          <w:sz w:val="24"/>
        </w:rPr>
        <w:t>设立公司或经营机构，</w:t>
      </w:r>
      <w:r w:rsidRPr="00FC5343">
        <w:rPr>
          <w:rFonts w:ascii="Times New Roman" w:eastAsia="楷体_GB2312" w:hAnsi="Times New Roman" w:cs="Times New Roman" w:hint="eastAsia"/>
          <w:sz w:val="24"/>
        </w:rPr>
        <w:t>根据法律规定和属地原则</w:t>
      </w:r>
      <w:r w:rsidRPr="00FC5343">
        <w:rPr>
          <w:rFonts w:ascii="Times New Roman" w:eastAsia="楷体_GB2312" w:hAnsi="Times New Roman" w:cs="Times New Roman"/>
          <w:sz w:val="24"/>
        </w:rPr>
        <w:t>在西湖风景名胜区进行工商注册和税务登记。</w:t>
      </w:r>
      <w:r w:rsidRPr="00FC5343">
        <w:rPr>
          <w:rFonts w:ascii="Times New Roman" w:eastAsia="楷体_GB2312" w:hAnsi="Times New Roman" w:cs="Times New Roman" w:hint="eastAsia"/>
          <w:sz w:val="24"/>
        </w:rPr>
        <w:t>乙方有义务将该等本合同义务告知乙方设立的</w:t>
      </w:r>
      <w:r w:rsidRPr="00FC5343">
        <w:rPr>
          <w:rFonts w:ascii="Times New Roman" w:eastAsia="楷体_GB2312" w:hAnsi="Times New Roman" w:cs="Times New Roman"/>
          <w:sz w:val="24"/>
        </w:rPr>
        <w:t>公司或经营机构</w:t>
      </w:r>
      <w:r w:rsidR="00C61A11">
        <w:rPr>
          <w:rFonts w:ascii="Times New Roman" w:eastAsia="楷体_GB2312" w:hAnsi="Times New Roman" w:cs="Times New Roman" w:hint="eastAsia"/>
          <w:sz w:val="24"/>
        </w:rPr>
        <w:t>并确保其履行，并要求</w:t>
      </w:r>
      <w:r w:rsidRPr="00FC5343">
        <w:rPr>
          <w:rFonts w:ascii="Times New Roman" w:eastAsia="楷体_GB2312" w:hAnsi="Times New Roman" w:cs="Times New Roman" w:hint="eastAsia"/>
          <w:sz w:val="24"/>
        </w:rPr>
        <w:t>与该公司或经营机构按本合同约定与甲方</w:t>
      </w:r>
      <w:r w:rsidR="00E50BB9">
        <w:rPr>
          <w:rFonts w:ascii="Times New Roman" w:eastAsia="楷体_GB2312" w:hAnsi="Times New Roman" w:cs="Times New Roman" w:hint="eastAsia"/>
          <w:sz w:val="24"/>
        </w:rPr>
        <w:t>、丙方</w:t>
      </w:r>
      <w:r w:rsidRPr="00FC5343">
        <w:rPr>
          <w:rFonts w:ascii="Times New Roman" w:eastAsia="楷体_GB2312" w:hAnsi="Times New Roman" w:cs="Times New Roman" w:hint="eastAsia"/>
          <w:sz w:val="24"/>
        </w:rPr>
        <w:t>签订补充协议。</w:t>
      </w:r>
    </w:p>
    <w:p w14:paraId="3A90DE65" w14:textId="62D10CA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乙方应</w:t>
      </w:r>
      <w:proofErr w:type="gramStart"/>
      <w:r w:rsidRPr="00FC5343">
        <w:rPr>
          <w:rFonts w:ascii="Times New Roman" w:eastAsia="楷体_GB2312" w:hAnsi="Times New Roman" w:cs="Times New Roman"/>
          <w:sz w:val="24"/>
        </w:rPr>
        <w:t>依法和</w:t>
      </w:r>
      <w:proofErr w:type="gramEnd"/>
      <w:r w:rsidRPr="00FC5343">
        <w:rPr>
          <w:rFonts w:ascii="Times New Roman" w:eastAsia="楷体_GB2312" w:hAnsi="Times New Roman" w:cs="Times New Roman"/>
          <w:sz w:val="24"/>
        </w:rPr>
        <w:t>按本合同约定合法经营，</w:t>
      </w:r>
      <w:r w:rsidR="00D25E0B" w:rsidRPr="00D9687E">
        <w:rPr>
          <w:rFonts w:ascii="Times New Roman" w:eastAsia="楷体_GB2312" w:hAnsi="Times New Roman" w:cs="Times New Roman" w:hint="eastAsia"/>
          <w:sz w:val="24"/>
        </w:rPr>
        <w:t>依约使用</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房屋范围内的园林设施</w:t>
      </w:r>
      <w:r w:rsidRPr="00FC5343">
        <w:rPr>
          <w:rFonts w:ascii="Times New Roman" w:eastAsia="楷体_GB2312" w:hAnsi="Times New Roman" w:cs="Times New Roman" w:hint="eastAsia"/>
          <w:sz w:val="24"/>
        </w:rPr>
        <w:t>，各方协商确定范围内的“门前三包”（具体见附件</w:t>
      </w:r>
      <w:r w:rsidR="009B4290" w:rsidRPr="009B4290">
        <w:rPr>
          <w:rFonts w:ascii="Times New Roman" w:eastAsia="楷体_GB2312" w:hAnsi="Times New Roman" w:cs="Times New Roman" w:hint="eastAsia"/>
          <w:sz w:val="24"/>
        </w:rPr>
        <w:t>二</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以及污水管网、隔油池、隔筛池（如存在需要）</w:t>
      </w:r>
      <w:r w:rsidRPr="00FC5343">
        <w:rPr>
          <w:rFonts w:ascii="Times New Roman" w:eastAsia="楷体_GB2312" w:hAnsi="Times New Roman" w:cs="Times New Roman"/>
          <w:sz w:val="24"/>
        </w:rPr>
        <w:t>由乙方负责日常维护</w:t>
      </w:r>
      <w:r w:rsidRPr="00FC5343">
        <w:rPr>
          <w:rFonts w:ascii="Times New Roman" w:eastAsia="楷体_GB2312" w:hAnsi="Times New Roman" w:cs="Times New Roman" w:hint="eastAsia"/>
          <w:sz w:val="24"/>
        </w:rPr>
        <w:t>、清理</w:t>
      </w:r>
      <w:r w:rsidRPr="00FC5343">
        <w:rPr>
          <w:rFonts w:ascii="Times New Roman" w:eastAsia="楷体_GB2312" w:hAnsi="Times New Roman" w:cs="Times New Roman"/>
          <w:sz w:val="24"/>
        </w:rPr>
        <w:t>并承担费用。乙方</w:t>
      </w:r>
      <w:r w:rsidRPr="00FC5343">
        <w:rPr>
          <w:rFonts w:ascii="Times New Roman" w:eastAsia="楷体_GB2312" w:hAnsi="Times New Roman" w:cs="Times New Roman" w:hint="eastAsia"/>
          <w:sz w:val="24"/>
        </w:rPr>
        <w:t>及其经营机构</w:t>
      </w:r>
      <w:r w:rsidRPr="00FC5343">
        <w:rPr>
          <w:rFonts w:ascii="Times New Roman" w:eastAsia="楷体_GB2312" w:hAnsi="Times New Roman" w:cs="Times New Roman"/>
          <w:sz w:val="24"/>
        </w:rPr>
        <w:t>经营产生的垃圾清运工作由</w:t>
      </w:r>
      <w:bookmarkStart w:id="5" w:name="_Hlk95816230"/>
      <w:r w:rsidR="00D25E0B">
        <w:rPr>
          <w:rFonts w:ascii="Times New Roman" w:eastAsia="楷体_GB2312" w:hAnsi="Times New Roman" w:cs="Times New Roman" w:hint="eastAsia"/>
          <w:sz w:val="24"/>
        </w:rPr>
        <w:t>乙方</w:t>
      </w:r>
      <w:bookmarkEnd w:id="5"/>
      <w:r w:rsidRPr="00FC5343">
        <w:rPr>
          <w:rFonts w:ascii="Times New Roman" w:eastAsia="楷体_GB2312" w:hAnsi="Times New Roman" w:cs="Times New Roman"/>
          <w:sz w:val="24"/>
        </w:rPr>
        <w:t>自行负责，做到日产日清，清运费由乙方承担。</w:t>
      </w:r>
    </w:p>
    <w:p w14:paraId="62B0908C" w14:textId="2C226355"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具体事项明确如下：</w:t>
      </w:r>
      <w:r w:rsidRPr="00FC5343">
        <w:rPr>
          <w:rFonts w:ascii="Times New Roman" w:eastAsia="楷体_GB2312" w:hAnsi="Times New Roman" w:cs="Times New Roman" w:hint="eastAsia"/>
          <w:sz w:val="24"/>
        </w:rPr>
        <w:t>1</w:t>
      </w:r>
      <w:r w:rsidRPr="00FC5343">
        <w:rPr>
          <w:rFonts w:ascii="Times New Roman" w:eastAsia="楷体_GB2312" w:hAnsi="Times New Roman" w:cs="Times New Roman" w:hint="eastAsia"/>
          <w:sz w:val="24"/>
        </w:rPr>
        <w:t>、乙方承担租赁期内建筑的保养性维护，开业前的房屋修缮，不得破坏原建筑结构和擅自改变外立面；</w:t>
      </w:r>
      <w:r w:rsidRPr="00FC5343">
        <w:rPr>
          <w:rFonts w:ascii="Times New Roman" w:eastAsia="楷体_GB2312" w:hAnsi="Times New Roman" w:cs="Times New Roman" w:hint="eastAsia"/>
          <w:sz w:val="24"/>
        </w:rPr>
        <w:t>2</w:t>
      </w:r>
      <w:r w:rsidRPr="00FC5343">
        <w:rPr>
          <w:rFonts w:ascii="Times New Roman" w:eastAsia="楷体_GB2312" w:hAnsi="Times New Roman" w:cs="Times New Roman" w:hint="eastAsia"/>
          <w:sz w:val="24"/>
        </w:rPr>
        <w:t>、若该房屋为木结构，乙方在装修期间须做好白蚁防治（须</w:t>
      </w:r>
      <w:r w:rsidR="00D9687E">
        <w:rPr>
          <w:rFonts w:ascii="Times New Roman" w:eastAsia="楷体_GB2312" w:hAnsi="Times New Roman" w:cs="Times New Roman" w:hint="eastAsia"/>
          <w:sz w:val="24"/>
        </w:rPr>
        <w:t>与</w:t>
      </w:r>
      <w:r w:rsidRPr="00FC5343">
        <w:rPr>
          <w:rFonts w:ascii="Times New Roman" w:eastAsia="楷体_GB2312" w:hAnsi="Times New Roman" w:cs="Times New Roman" w:hint="eastAsia"/>
          <w:sz w:val="24"/>
        </w:rPr>
        <w:t>正规白蚁防治机构</w:t>
      </w:r>
      <w:r w:rsidR="00D9687E">
        <w:rPr>
          <w:rFonts w:ascii="Times New Roman" w:eastAsia="楷体_GB2312" w:hAnsi="Times New Roman" w:cs="Times New Roman" w:hint="eastAsia"/>
          <w:sz w:val="24"/>
        </w:rPr>
        <w:t>签署</w:t>
      </w:r>
      <w:r w:rsidRPr="00FC5343">
        <w:rPr>
          <w:rFonts w:ascii="Times New Roman" w:eastAsia="楷体_GB2312" w:hAnsi="Times New Roman" w:cs="Times New Roman" w:hint="eastAsia"/>
          <w:sz w:val="24"/>
        </w:rPr>
        <w:t>防治合同</w:t>
      </w:r>
      <w:r w:rsidR="00D9687E">
        <w:rPr>
          <w:rFonts w:ascii="Times New Roman" w:eastAsia="楷体_GB2312" w:hAnsi="Times New Roman" w:cs="Times New Roman" w:hint="eastAsia"/>
          <w:sz w:val="24"/>
        </w:rPr>
        <w:t>并提交甲方备案</w:t>
      </w:r>
      <w:r w:rsidRPr="00FC5343">
        <w:rPr>
          <w:rFonts w:ascii="Times New Roman" w:eastAsia="楷体_GB2312" w:hAnsi="Times New Roman" w:cs="Times New Roman" w:hint="eastAsia"/>
          <w:sz w:val="24"/>
        </w:rPr>
        <w:t>），因白蚁防治不到位引起的问题，由乙方负责；</w:t>
      </w:r>
      <w:r w:rsidRPr="00FC5343">
        <w:rPr>
          <w:rFonts w:ascii="Times New Roman" w:eastAsia="楷体_GB2312" w:hAnsi="Times New Roman" w:cs="Times New Roman" w:hint="eastAsia"/>
          <w:sz w:val="24"/>
        </w:rPr>
        <w:t>3</w:t>
      </w:r>
      <w:r w:rsidRPr="00FC5343">
        <w:rPr>
          <w:rFonts w:ascii="Times New Roman" w:eastAsia="楷体_GB2312" w:hAnsi="Times New Roman" w:cs="Times New Roman" w:hint="eastAsia"/>
          <w:sz w:val="24"/>
        </w:rPr>
        <w:t>、因装修引起的问题</w:t>
      </w:r>
      <w:r w:rsidR="00D9687E" w:rsidRPr="00D9687E">
        <w:rPr>
          <w:rFonts w:ascii="Times New Roman" w:eastAsia="楷体_GB2312" w:hAnsi="Times New Roman" w:cs="Times New Roman" w:hint="eastAsia"/>
          <w:sz w:val="24"/>
        </w:rPr>
        <w:t>和</w:t>
      </w:r>
      <w:r w:rsidR="002F75CB" w:rsidRPr="00D9687E">
        <w:rPr>
          <w:rFonts w:ascii="Times New Roman" w:eastAsia="楷体_GB2312" w:hAnsi="Times New Roman" w:cs="Times New Roman" w:hint="eastAsia"/>
          <w:sz w:val="24"/>
        </w:rPr>
        <w:t>所有费用</w:t>
      </w:r>
      <w:r w:rsidRPr="00FC5343">
        <w:rPr>
          <w:rFonts w:ascii="Times New Roman" w:eastAsia="楷体_GB2312" w:hAnsi="Times New Roman" w:cs="Times New Roman" w:hint="eastAsia"/>
          <w:sz w:val="24"/>
        </w:rPr>
        <w:t>由乙方负责。</w:t>
      </w:r>
    </w:p>
    <w:p w14:paraId="2AA62C1E" w14:textId="514F1BB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（四）</w:t>
      </w:r>
      <w:r w:rsidRPr="00FC5343">
        <w:rPr>
          <w:rFonts w:ascii="Times New Roman" w:eastAsia="楷体_GB2312" w:hAnsi="Times New Roman" w:cs="Times New Roman"/>
          <w:sz w:val="24"/>
        </w:rPr>
        <w:t>乙方对经营场地的装潢、装修及户外广告、空调的外</w:t>
      </w:r>
      <w:r w:rsidRPr="00FC5343">
        <w:rPr>
          <w:rFonts w:ascii="Times New Roman" w:eastAsia="楷体_GB2312" w:hAnsi="Times New Roman" w:cs="Times New Roman" w:hint="eastAsia"/>
          <w:sz w:val="24"/>
        </w:rPr>
        <w:t>挂</w:t>
      </w:r>
      <w:r w:rsidRPr="00FC5343">
        <w:rPr>
          <w:rFonts w:ascii="Times New Roman" w:eastAsia="楷体_GB2312" w:hAnsi="Times New Roman" w:cs="Times New Roman"/>
          <w:sz w:val="24"/>
        </w:rPr>
        <w:t>设置、改变结构外环境及基础设施</w:t>
      </w:r>
      <w:r w:rsidRPr="00FC5343">
        <w:rPr>
          <w:rFonts w:ascii="Times New Roman" w:eastAsia="楷体_GB2312" w:hAnsi="Times New Roman" w:cs="Times New Roman" w:hint="eastAsia"/>
          <w:sz w:val="24"/>
        </w:rPr>
        <w:t>、增容或改造房屋技术条件等</w:t>
      </w:r>
      <w:r w:rsidRPr="00FC5343">
        <w:rPr>
          <w:rFonts w:ascii="Times New Roman" w:eastAsia="楷体_GB2312" w:hAnsi="Times New Roman" w:cs="Times New Roman"/>
          <w:sz w:val="24"/>
        </w:rPr>
        <w:t>均应先征得甲方</w:t>
      </w:r>
      <w:r w:rsidR="00D6723B">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同意，并按</w:t>
      </w:r>
      <w:r w:rsidRPr="00FC5343">
        <w:rPr>
          <w:rFonts w:ascii="Times New Roman" w:eastAsia="楷体_GB2312" w:hAnsi="Times New Roman" w:cs="Times New Roman" w:hint="eastAsia"/>
          <w:sz w:val="24"/>
        </w:rPr>
        <w:t>需要和</w:t>
      </w:r>
      <w:r w:rsidRPr="00FC5343">
        <w:rPr>
          <w:rFonts w:ascii="Times New Roman" w:eastAsia="楷体_GB2312" w:hAnsi="Times New Roman" w:cs="Times New Roman"/>
          <w:sz w:val="24"/>
        </w:rPr>
        <w:t>规定将相关方案报杭州西湖风景名胜区管委会</w:t>
      </w:r>
      <w:r w:rsidRPr="00FC5343">
        <w:rPr>
          <w:rFonts w:ascii="Times New Roman" w:eastAsia="楷体_GB2312" w:hAnsi="Times New Roman" w:cs="Times New Roman" w:hint="eastAsia"/>
          <w:sz w:val="24"/>
        </w:rPr>
        <w:t>及</w:t>
      </w:r>
      <w:r w:rsidRPr="00FC5343">
        <w:rPr>
          <w:rFonts w:ascii="Times New Roman" w:eastAsia="楷体_GB2312" w:hAnsi="Times New Roman" w:cs="Times New Roman"/>
          <w:sz w:val="24"/>
        </w:rPr>
        <w:t>有关</w:t>
      </w:r>
      <w:r w:rsidRPr="00FC5343">
        <w:rPr>
          <w:rFonts w:ascii="Times New Roman" w:eastAsia="楷体_GB2312" w:hAnsi="Times New Roman" w:cs="Times New Roman" w:hint="eastAsia"/>
          <w:sz w:val="24"/>
        </w:rPr>
        <w:t>职能</w:t>
      </w:r>
      <w:r w:rsidRPr="00FC5343">
        <w:rPr>
          <w:rFonts w:ascii="Times New Roman" w:eastAsia="楷体_GB2312" w:hAnsi="Times New Roman" w:cs="Times New Roman"/>
          <w:sz w:val="24"/>
        </w:rPr>
        <w:t>部门批准后方可实施，</w:t>
      </w:r>
      <w:r w:rsidRPr="00FC5343">
        <w:rPr>
          <w:rFonts w:ascii="Times New Roman" w:eastAsia="楷体_GB2312" w:hAnsi="Times New Roman" w:cs="Times New Roman" w:hint="eastAsia"/>
          <w:sz w:val="24"/>
        </w:rPr>
        <w:t>所需费用由乙方自行承担。乙方前述</w:t>
      </w:r>
      <w:r w:rsidRPr="00FC5343">
        <w:rPr>
          <w:rFonts w:ascii="Times New Roman" w:eastAsia="楷体_GB2312" w:hAnsi="Times New Roman" w:cs="Times New Roman"/>
          <w:sz w:val="24"/>
        </w:rPr>
        <w:t>方案实施中必须</w:t>
      </w:r>
      <w:r w:rsidRPr="00FC5343">
        <w:rPr>
          <w:rFonts w:ascii="Times New Roman" w:eastAsia="楷体_GB2312" w:hAnsi="Times New Roman" w:cs="Times New Roman" w:hint="eastAsia"/>
          <w:sz w:val="24"/>
        </w:rPr>
        <w:t>依法</w:t>
      </w:r>
      <w:r w:rsidRPr="00FC5343">
        <w:rPr>
          <w:rFonts w:ascii="Times New Roman" w:eastAsia="楷体_GB2312" w:hAnsi="Times New Roman" w:cs="Times New Roman"/>
          <w:sz w:val="24"/>
        </w:rPr>
        <w:t>做好文明</w:t>
      </w:r>
      <w:r w:rsidRPr="00FC5343">
        <w:rPr>
          <w:rFonts w:ascii="Times New Roman" w:eastAsia="楷体_GB2312" w:hAnsi="Times New Roman" w:cs="Times New Roman" w:hint="eastAsia"/>
          <w:sz w:val="24"/>
        </w:rPr>
        <w:t>、安全</w:t>
      </w:r>
      <w:r w:rsidRPr="00FC5343">
        <w:rPr>
          <w:rFonts w:ascii="Times New Roman" w:eastAsia="楷体_GB2312" w:hAnsi="Times New Roman" w:cs="Times New Roman"/>
          <w:sz w:val="24"/>
        </w:rPr>
        <w:t>施工，服从甲方监督管理。因乙方经营需要增加灯光照明，必须经甲方及相关部门</w:t>
      </w:r>
      <w:r w:rsidR="00D6723B">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同意，所需安装维护费用和电费由乙方自行承担。</w:t>
      </w:r>
    </w:p>
    <w:p w14:paraId="43F74BE5" w14:textId="42E5A185"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乙方因经营需要增加经营面积，在经甲方书面同意并获取所有应当审批和许可的相关职能机构的批准手续的前提下，方可进行建设。增加经营面积的建设费用，由各方事先协商签订补充协议，根据所增加的面积调整合同现有面积、租金和经营使用的时间等条款。增加面积部分的租金，合并调整计入合同总年度租金。</w:t>
      </w:r>
    </w:p>
    <w:p w14:paraId="01277799" w14:textId="07E6167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（五）</w:t>
      </w:r>
      <w:r w:rsidRPr="00FC5343">
        <w:rPr>
          <w:rFonts w:ascii="Times New Roman" w:eastAsia="楷体_GB2312" w:hAnsi="Times New Roman" w:cs="Times New Roman"/>
          <w:sz w:val="24"/>
        </w:rPr>
        <w:t>鉴于乙方经营项目是对社会</w:t>
      </w:r>
      <w:r w:rsidRPr="00FC5343">
        <w:rPr>
          <w:rFonts w:ascii="Times New Roman" w:eastAsia="楷体_GB2312" w:hAnsi="Times New Roman" w:cs="Times New Roman" w:hint="eastAsia"/>
          <w:sz w:val="24"/>
        </w:rPr>
        <w:t>公众</w:t>
      </w:r>
      <w:r w:rsidRPr="00FC5343">
        <w:rPr>
          <w:rFonts w:ascii="Times New Roman" w:eastAsia="楷体_GB2312" w:hAnsi="Times New Roman" w:cs="Times New Roman"/>
          <w:sz w:val="24"/>
        </w:rPr>
        <w:t>开放的营业项目，在经营中必须遵守</w:t>
      </w:r>
      <w:r w:rsidRPr="00FC5343">
        <w:rPr>
          <w:rFonts w:ascii="Times New Roman" w:eastAsia="楷体_GB2312" w:hAnsi="Times New Roman" w:cs="Times New Roman" w:hint="eastAsia"/>
          <w:sz w:val="24"/>
        </w:rPr>
        <w:t>政府</w:t>
      </w:r>
      <w:r w:rsidRPr="00FC5343">
        <w:rPr>
          <w:rFonts w:ascii="Times New Roman" w:eastAsia="楷体_GB2312" w:hAnsi="Times New Roman" w:cs="Times New Roman"/>
          <w:sz w:val="24"/>
        </w:rPr>
        <w:t>颁布的各项法律法规</w:t>
      </w:r>
      <w:r w:rsidRPr="00FC5343">
        <w:rPr>
          <w:rFonts w:ascii="Times New Roman" w:eastAsia="楷体_GB2312" w:hAnsi="Times New Roman" w:cs="Times New Roman" w:hint="eastAsia"/>
          <w:sz w:val="24"/>
        </w:rPr>
        <w:t>和政策要求。乙方承诺不以封闭式的、只对会员开放的</w:t>
      </w:r>
      <w:r w:rsidRPr="00FC5343">
        <w:rPr>
          <w:rFonts w:ascii="Times New Roman" w:eastAsia="楷体_GB2312" w:hAnsi="Times New Roman" w:cs="Times New Roman" w:hint="eastAsia"/>
          <w:sz w:val="24"/>
        </w:rPr>
        <w:lastRenderedPageBreak/>
        <w:t>“会员制”模式经营，不进行</w:t>
      </w:r>
      <w:r w:rsidRPr="00FC5343">
        <w:rPr>
          <w:rFonts w:ascii="Times New Roman" w:eastAsia="楷体_GB2312" w:hAnsi="Times New Roman" w:cs="Times New Roman"/>
          <w:sz w:val="24"/>
        </w:rPr>
        <w:t>最低消费标准</w:t>
      </w:r>
      <w:r w:rsidRPr="00FC5343">
        <w:rPr>
          <w:rFonts w:ascii="Times New Roman" w:eastAsia="楷体_GB2312" w:hAnsi="Times New Roman" w:cs="Times New Roman" w:hint="eastAsia"/>
          <w:sz w:val="24"/>
        </w:rPr>
        <w:t>和</w:t>
      </w:r>
      <w:r w:rsidRPr="00FC5343">
        <w:rPr>
          <w:rFonts w:ascii="Times New Roman" w:eastAsia="楷体_GB2312" w:hAnsi="Times New Roman" w:cs="Times New Roman"/>
          <w:sz w:val="24"/>
        </w:rPr>
        <w:t>限制游客进入</w:t>
      </w:r>
      <w:bookmarkStart w:id="6" w:name="_Hlk95816334"/>
      <w:r w:rsidR="00D6723B" w:rsidRPr="0069424B">
        <w:rPr>
          <w:rFonts w:ascii="Times New Roman" w:eastAsia="楷体_GB2312" w:hAnsi="Times New Roman" w:cs="Times New Roman" w:hint="eastAsia"/>
          <w:sz w:val="24"/>
        </w:rPr>
        <w:t>，不</w:t>
      </w:r>
      <w:r w:rsidR="00944D3A">
        <w:rPr>
          <w:rFonts w:ascii="Times New Roman" w:eastAsia="楷体_GB2312" w:hAnsi="Times New Roman" w:cs="Times New Roman" w:hint="eastAsia"/>
          <w:sz w:val="24"/>
        </w:rPr>
        <w:t>得</w:t>
      </w:r>
      <w:r w:rsidR="00D6723B" w:rsidRPr="0069424B">
        <w:rPr>
          <w:rFonts w:ascii="Times New Roman" w:eastAsia="楷体_GB2312" w:hAnsi="Times New Roman" w:cs="Times New Roman" w:hint="eastAsia"/>
          <w:sz w:val="24"/>
        </w:rPr>
        <w:t>在未取得甲方书面同意的前提下擅自暂停营业</w:t>
      </w:r>
      <w:bookmarkEnd w:id="6"/>
      <w:r w:rsidRPr="00FC5343">
        <w:rPr>
          <w:rFonts w:ascii="Times New Roman" w:eastAsia="楷体_GB2312" w:hAnsi="Times New Roman" w:cs="Times New Roman" w:hint="eastAsia"/>
          <w:sz w:val="24"/>
        </w:rPr>
        <w:t>；承租房屋及内部、周边休闲场地需留足游客疏散通道及公共活动场地；休闲场地、草坪和绿化带不得摆放商品柜台、冰箱（柜）、桌椅、广告伞等商业经营设施及其它有碍观瞻的物品；从事大型经营和宣传广告活动（达到</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人数的）须根据权限报相关管理部门审批和甲方</w:t>
      </w:r>
      <w:r w:rsidR="002F75CB">
        <w:rPr>
          <w:rFonts w:ascii="Times New Roman" w:eastAsia="楷体_GB2312" w:hAnsi="Times New Roman" w:cs="Times New Roman" w:hint="eastAsia"/>
          <w:sz w:val="24"/>
        </w:rPr>
        <w:t>书面</w:t>
      </w:r>
      <w:r w:rsidRPr="00FC5343">
        <w:rPr>
          <w:rFonts w:ascii="Times New Roman" w:eastAsia="楷体_GB2312" w:hAnsi="Times New Roman" w:cs="Times New Roman" w:hint="eastAsia"/>
          <w:sz w:val="24"/>
        </w:rPr>
        <w:t>同意。</w:t>
      </w:r>
    </w:p>
    <w:p w14:paraId="6223CF2B" w14:textId="0F4F44B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（六）</w:t>
      </w:r>
      <w:r w:rsidRPr="00FC5343">
        <w:rPr>
          <w:rFonts w:ascii="Times New Roman" w:eastAsia="楷体_GB2312" w:hAnsi="Times New Roman" w:cs="Times New Roman"/>
          <w:sz w:val="24"/>
        </w:rPr>
        <w:t>未征得甲方</w:t>
      </w:r>
      <w:r w:rsidRPr="00FC5343">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w:t>
      </w:r>
      <w:r w:rsidRPr="00FC5343">
        <w:rPr>
          <w:rFonts w:ascii="Times New Roman" w:eastAsia="楷体_GB2312" w:hAnsi="Times New Roman" w:cs="Times New Roman" w:hint="eastAsia"/>
          <w:sz w:val="24"/>
        </w:rPr>
        <w:t>及</w:t>
      </w:r>
      <w:r w:rsidRPr="00FC5343">
        <w:rPr>
          <w:rFonts w:ascii="Times New Roman" w:eastAsia="楷体_GB2312" w:hAnsi="Times New Roman" w:cs="Times New Roman"/>
          <w:sz w:val="24"/>
        </w:rPr>
        <w:t>未办理合同权利义务转让手续，乙方不</w:t>
      </w:r>
      <w:r w:rsidRPr="00FC5343">
        <w:rPr>
          <w:rFonts w:ascii="Times New Roman" w:eastAsia="楷体_GB2312" w:hAnsi="Times New Roman" w:cs="Times New Roman" w:hint="eastAsia"/>
          <w:sz w:val="24"/>
        </w:rPr>
        <w:t>得</w:t>
      </w:r>
      <w:r w:rsidRPr="00FC5343">
        <w:rPr>
          <w:rFonts w:ascii="Times New Roman" w:eastAsia="楷体_GB2312" w:hAnsi="Times New Roman" w:cs="Times New Roman"/>
          <w:sz w:val="24"/>
        </w:rPr>
        <w:t>擅自整体或</w:t>
      </w:r>
      <w:r w:rsidR="00D6723B">
        <w:rPr>
          <w:rFonts w:ascii="Times New Roman" w:eastAsia="楷体_GB2312" w:hAnsi="Times New Roman" w:cs="Times New Roman" w:hint="eastAsia"/>
          <w:sz w:val="24"/>
        </w:rPr>
        <w:t>部分</w:t>
      </w:r>
      <w:r w:rsidRPr="00FC5343">
        <w:rPr>
          <w:rFonts w:ascii="Times New Roman" w:eastAsia="楷体_GB2312" w:hAnsi="Times New Roman" w:cs="Times New Roman"/>
          <w:sz w:val="24"/>
        </w:rPr>
        <w:t>转让依</w:t>
      </w:r>
      <w:r w:rsidRPr="00FC5343">
        <w:rPr>
          <w:rFonts w:ascii="Times New Roman" w:eastAsia="楷体_GB2312" w:hAnsi="Times New Roman" w:cs="Times New Roman" w:hint="eastAsia"/>
          <w:sz w:val="24"/>
        </w:rPr>
        <w:t>据</w:t>
      </w:r>
      <w:r w:rsidRPr="00FC5343">
        <w:rPr>
          <w:rFonts w:ascii="Times New Roman" w:eastAsia="楷体_GB2312" w:hAnsi="Times New Roman" w:cs="Times New Roman"/>
          <w:sz w:val="24"/>
        </w:rPr>
        <w:t>本合同取得的房屋承租权</w:t>
      </w:r>
      <w:r w:rsidRPr="00FC5343">
        <w:rPr>
          <w:rFonts w:ascii="Times New Roman" w:eastAsia="楷体_GB2312" w:hAnsi="Times New Roman" w:cs="Times New Roman" w:hint="eastAsia"/>
          <w:sz w:val="24"/>
        </w:rPr>
        <w:t>、经营权</w:t>
      </w:r>
      <w:r w:rsidRPr="00FC5343">
        <w:rPr>
          <w:rFonts w:ascii="Times New Roman" w:eastAsia="楷体_GB2312" w:hAnsi="Times New Roman" w:cs="Times New Roman"/>
          <w:sz w:val="24"/>
        </w:rPr>
        <w:t>；</w:t>
      </w:r>
      <w:r w:rsidR="00D6723B" w:rsidRPr="005F0683">
        <w:rPr>
          <w:rFonts w:ascii="Times New Roman" w:eastAsia="楷体_GB2312" w:hAnsi="Times New Roman" w:cs="Times New Roman" w:hint="eastAsia"/>
          <w:sz w:val="24"/>
        </w:rPr>
        <w:t>未经甲方书面同意</w:t>
      </w:r>
      <w:r w:rsidR="00944D3A">
        <w:rPr>
          <w:rFonts w:ascii="Times New Roman" w:eastAsia="楷体_GB2312" w:hAnsi="Times New Roman" w:cs="Times New Roman" w:hint="eastAsia"/>
          <w:sz w:val="24"/>
        </w:rPr>
        <w:t>，</w:t>
      </w:r>
      <w:r w:rsidR="00622683" w:rsidRPr="00385558">
        <w:rPr>
          <w:rFonts w:ascii="Times New Roman" w:eastAsia="楷体_GB2312" w:hAnsi="Times New Roman" w:cs="Times New Roman" w:hint="eastAsia"/>
          <w:sz w:val="24"/>
        </w:rPr>
        <w:t>不得</w:t>
      </w:r>
      <w:r w:rsidR="00622683">
        <w:rPr>
          <w:rFonts w:ascii="Times New Roman" w:eastAsia="楷体_GB2312" w:hAnsi="Times New Roman" w:cs="Times New Roman" w:hint="eastAsia"/>
          <w:sz w:val="24"/>
        </w:rPr>
        <w:t>向</w:t>
      </w:r>
      <w:r w:rsidR="00622683" w:rsidRPr="00385558">
        <w:rPr>
          <w:rFonts w:ascii="Times New Roman" w:eastAsia="楷体_GB2312" w:hAnsi="Times New Roman" w:cs="Times New Roman" w:hint="eastAsia"/>
          <w:sz w:val="24"/>
        </w:rPr>
        <w:t>第三方</w:t>
      </w:r>
      <w:r w:rsidR="00622683" w:rsidRPr="00FC5343">
        <w:rPr>
          <w:rFonts w:ascii="Times New Roman" w:eastAsia="楷体_GB2312" w:hAnsi="Times New Roman" w:cs="Times New Roman"/>
          <w:sz w:val="24"/>
        </w:rPr>
        <w:t>转租</w:t>
      </w:r>
      <w:r w:rsidR="00622683">
        <w:rPr>
          <w:rFonts w:ascii="Times New Roman" w:eastAsia="楷体_GB2312" w:hAnsi="Times New Roman" w:cs="Times New Roman" w:hint="eastAsia"/>
          <w:sz w:val="24"/>
        </w:rPr>
        <w:t>或变相转租</w:t>
      </w:r>
      <w:r w:rsidR="00622683" w:rsidRPr="00FC5343">
        <w:rPr>
          <w:rFonts w:ascii="Times New Roman" w:eastAsia="楷体_GB2312" w:hAnsi="Times New Roman" w:cs="Times New Roman" w:hint="eastAsia"/>
          <w:sz w:val="24"/>
        </w:rPr>
        <w:t>承</w:t>
      </w:r>
      <w:r w:rsidR="00622683" w:rsidRPr="00FC5343">
        <w:rPr>
          <w:rFonts w:ascii="Times New Roman" w:eastAsia="楷体_GB2312" w:hAnsi="Times New Roman" w:cs="Times New Roman"/>
          <w:sz w:val="24"/>
        </w:rPr>
        <w:t>租房屋。</w:t>
      </w:r>
    </w:p>
    <w:p w14:paraId="12CF935F" w14:textId="3D7CD938"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（七）合同期内</w:t>
      </w:r>
      <w:r w:rsidRPr="00FC5343">
        <w:rPr>
          <w:rFonts w:ascii="Times New Roman" w:eastAsia="楷体_GB2312" w:hAnsi="Times New Roman" w:cs="Times New Roman"/>
          <w:sz w:val="24"/>
        </w:rPr>
        <w:t>乙方不得以本合同取得的房屋或其依附的附属设施设定担保或抵押</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未征得甲方</w:t>
      </w:r>
      <w:r w:rsidR="005F0683">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乙方</w:t>
      </w:r>
      <w:r w:rsidRPr="00FC5343">
        <w:rPr>
          <w:rFonts w:ascii="Times New Roman" w:eastAsia="楷体_GB2312" w:hAnsi="Times New Roman" w:cs="Times New Roman" w:hint="eastAsia"/>
          <w:sz w:val="24"/>
        </w:rPr>
        <w:t>确保</w:t>
      </w:r>
      <w:r w:rsidRPr="00FC5343">
        <w:rPr>
          <w:rFonts w:ascii="Times New Roman" w:eastAsia="楷体_GB2312" w:hAnsi="Times New Roman" w:cs="Times New Roman"/>
          <w:sz w:val="24"/>
        </w:rPr>
        <w:t>不以本合同承租权设定权利质押</w:t>
      </w:r>
      <w:r w:rsidR="005F0683" w:rsidRPr="005F0683">
        <w:rPr>
          <w:rFonts w:ascii="Times New Roman" w:eastAsia="楷体_GB2312" w:hAnsi="Times New Roman" w:cs="Times New Roman" w:hint="eastAsia"/>
          <w:sz w:val="24"/>
        </w:rPr>
        <w:t>，否则甲方有权解除合同，并追究乙方违约责任</w:t>
      </w:r>
      <w:r w:rsidRPr="00FC5343">
        <w:rPr>
          <w:rFonts w:ascii="Times New Roman" w:eastAsia="楷体_GB2312" w:hAnsi="Times New Roman" w:cs="Times New Roman"/>
          <w:sz w:val="24"/>
        </w:rPr>
        <w:t>。</w:t>
      </w:r>
    </w:p>
    <w:p w14:paraId="40554DEC" w14:textId="1C519E79"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（八）</w:t>
      </w:r>
      <w:r w:rsidRPr="00FC5343">
        <w:rPr>
          <w:rFonts w:ascii="Times New Roman" w:eastAsia="楷体_GB2312" w:hAnsi="Times New Roman" w:cs="Times New Roman"/>
          <w:sz w:val="24"/>
        </w:rPr>
        <w:t>因西湖</w:t>
      </w:r>
      <w:r w:rsidRPr="00FC5343">
        <w:rPr>
          <w:rFonts w:ascii="Times New Roman" w:eastAsia="楷体_GB2312" w:hAnsi="Times New Roman" w:cs="Times New Roman" w:hint="eastAsia"/>
          <w:sz w:val="24"/>
        </w:rPr>
        <w:t>（西溪）景</w:t>
      </w:r>
      <w:r w:rsidRPr="00FC5343">
        <w:rPr>
          <w:rFonts w:ascii="Times New Roman" w:eastAsia="楷体_GB2312" w:hAnsi="Times New Roman" w:cs="Times New Roman"/>
          <w:sz w:val="24"/>
        </w:rPr>
        <w:t>区是国家</w:t>
      </w:r>
      <w:r w:rsidRPr="00FC5343">
        <w:rPr>
          <w:rFonts w:ascii="Times New Roman" w:eastAsia="楷体_GB2312" w:hAnsi="Times New Roman" w:cs="Times New Roman"/>
          <w:sz w:val="24"/>
        </w:rPr>
        <w:t>5A</w:t>
      </w:r>
      <w:r w:rsidRPr="00FC5343">
        <w:rPr>
          <w:rFonts w:ascii="Times New Roman" w:eastAsia="楷体_GB2312" w:hAnsi="Times New Roman" w:cs="Times New Roman"/>
          <w:sz w:val="24"/>
        </w:rPr>
        <w:t>级景区</w:t>
      </w:r>
      <w:r w:rsidRPr="00FC5343">
        <w:rPr>
          <w:rFonts w:ascii="Times New Roman" w:eastAsia="楷体_GB2312" w:hAnsi="Times New Roman" w:cs="Times New Roman" w:hint="eastAsia"/>
          <w:sz w:val="24"/>
        </w:rPr>
        <w:t>和世界文化遗产</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房屋位于景区范围内，乙方应教育工作人员自觉维护景区</w:t>
      </w: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窗口</w:t>
      </w: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形象，使用的经营设施必须符合风景区景观要求</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自觉接受甲方</w:t>
      </w:r>
      <w:r w:rsidRPr="00FC5343">
        <w:rPr>
          <w:rFonts w:ascii="Times New Roman" w:eastAsia="楷体_GB2312" w:hAnsi="Times New Roman" w:cs="Times New Roman" w:hint="eastAsia"/>
          <w:sz w:val="24"/>
        </w:rPr>
        <w:t>和职能</w:t>
      </w:r>
      <w:r w:rsidRPr="00FC5343">
        <w:rPr>
          <w:rFonts w:ascii="Times New Roman" w:eastAsia="楷体_GB2312" w:hAnsi="Times New Roman" w:cs="Times New Roman"/>
          <w:sz w:val="24"/>
        </w:rPr>
        <w:t>主管部门监督、管理和相关处理。</w:t>
      </w:r>
      <w:r w:rsidRPr="00FC5343">
        <w:rPr>
          <w:rFonts w:ascii="Times New Roman" w:eastAsia="楷体_GB2312" w:hAnsi="Times New Roman" w:cs="Times New Roman" w:hint="eastAsia"/>
          <w:sz w:val="24"/>
        </w:rPr>
        <w:t>乙方作为其经营范围安全的第一责任人，要充分考虑该经营范围内的安全，如增加监控、报警系统，或落实专人负责。要根据与甲方签订的安全责任书落实好经营场所内的安全保卫工作，自觉接受甲方的监督管理，配合甲方及相关部门的业务指导，对发现的问题，积极做好整改工作。</w:t>
      </w:r>
      <w:r w:rsidR="002F75CB" w:rsidRPr="00566554">
        <w:rPr>
          <w:rFonts w:ascii="Times New Roman" w:eastAsia="楷体_GB2312" w:hAnsi="Times New Roman" w:cs="Times New Roman" w:hint="eastAsia"/>
          <w:sz w:val="24"/>
        </w:rPr>
        <w:t>乙方如</w:t>
      </w:r>
      <w:proofErr w:type="gramStart"/>
      <w:r w:rsidR="002F75CB" w:rsidRPr="00566554">
        <w:rPr>
          <w:rFonts w:ascii="Times New Roman" w:eastAsia="楷体_GB2312" w:hAnsi="Times New Roman" w:cs="Times New Roman" w:hint="eastAsia"/>
          <w:sz w:val="24"/>
        </w:rPr>
        <w:t>需举办</w:t>
      </w:r>
      <w:proofErr w:type="gramEnd"/>
      <w:r w:rsidR="002F75CB" w:rsidRPr="00566554">
        <w:rPr>
          <w:rFonts w:ascii="Times New Roman" w:eastAsia="楷体_GB2312" w:hAnsi="Times New Roman" w:cs="Times New Roman" w:hint="eastAsia"/>
          <w:sz w:val="24"/>
        </w:rPr>
        <w:t>活动需报甲方及相关部门</w:t>
      </w:r>
      <w:r w:rsidR="002F75CB">
        <w:rPr>
          <w:rFonts w:ascii="Times New Roman" w:eastAsia="楷体_GB2312" w:hAnsi="Times New Roman" w:cs="Times New Roman" w:hint="eastAsia"/>
          <w:sz w:val="24"/>
        </w:rPr>
        <w:t>书面</w:t>
      </w:r>
      <w:r w:rsidR="002F75CB" w:rsidRPr="00566554">
        <w:rPr>
          <w:rFonts w:ascii="Times New Roman" w:eastAsia="楷体_GB2312" w:hAnsi="Times New Roman" w:cs="Times New Roman" w:hint="eastAsia"/>
          <w:sz w:val="24"/>
        </w:rPr>
        <w:t>同意后方可实施。</w:t>
      </w:r>
    </w:p>
    <w:p w14:paraId="239B293C" w14:textId="6AB5C06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（九）对于承租房屋位于收费公园景区的，</w:t>
      </w:r>
      <w:proofErr w:type="gramStart"/>
      <w:r w:rsidRPr="00FC5343">
        <w:rPr>
          <w:rFonts w:ascii="Times New Roman" w:eastAsia="楷体_GB2312" w:hAnsi="Times New Roman" w:cs="Times New Roman" w:hint="eastAsia"/>
          <w:sz w:val="24"/>
        </w:rPr>
        <w:t>乙方员工</w:t>
      </w:r>
      <w:proofErr w:type="gramEnd"/>
      <w:r w:rsidRPr="00FC5343">
        <w:rPr>
          <w:rFonts w:ascii="Times New Roman" w:eastAsia="楷体_GB2312" w:hAnsi="Times New Roman" w:cs="Times New Roman" w:hint="eastAsia"/>
          <w:sz w:val="24"/>
        </w:rPr>
        <w:t>车辆应按西湖（西溪）景区管理制度统一安排，停放有序。乙方应当负责乙方客户在经营场地内的人身和财物安全，车辆进出须注意安全，发生</w:t>
      </w:r>
      <w:r w:rsidR="005F0683" w:rsidRPr="005F0683">
        <w:rPr>
          <w:rFonts w:ascii="Times New Roman" w:eastAsia="楷体_GB2312" w:hAnsi="Times New Roman" w:cs="Times New Roman" w:hint="eastAsia"/>
          <w:sz w:val="24"/>
        </w:rPr>
        <w:t>安全事故所造成的人身或财产损失</w:t>
      </w:r>
      <w:r w:rsidRPr="00FC5343">
        <w:rPr>
          <w:rFonts w:ascii="Times New Roman" w:eastAsia="楷体_GB2312" w:hAnsi="Times New Roman" w:cs="Times New Roman" w:hint="eastAsia"/>
          <w:sz w:val="24"/>
        </w:rPr>
        <w:t>均由乙方负责并承担相关费用</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如遇甲方有接待任务、举行活动或突发事件需使用停车场时，乙方应无条件让出停车场供甲方使用，并服从甲方安排。乙方在使用过程，须自行处理好与周边商家的关系。</w:t>
      </w:r>
    </w:p>
    <w:p w14:paraId="128995C0"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（十）乙方所经营的项目需符合国家环境部等相关要求，采取相应的大气污染防治工作措施，严格履行挥发性有机物污染监管等大气污染防治义务。</w:t>
      </w:r>
    </w:p>
    <w:p w14:paraId="4342AE02"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七</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合同权利义务终止</w:t>
      </w:r>
    </w:p>
    <w:p w14:paraId="701A5299" w14:textId="77777777" w:rsidR="00FC5343" w:rsidRPr="00FC5343" w:rsidRDefault="00FC5343" w:rsidP="00FC5343">
      <w:pPr>
        <w:snapToGrid w:val="0"/>
        <w:spacing w:afterLines="50" w:after="156" w:line="300" w:lineRule="auto"/>
        <w:ind w:firstLineChars="200" w:firstLine="480"/>
        <w:rPr>
          <w:rFonts w:ascii="Times New Roman" w:eastAsia="宋体" w:hAnsi="Times New Roman" w:cs="Times New Roman"/>
          <w:sz w:val="28"/>
          <w:szCs w:val="28"/>
        </w:rPr>
      </w:pPr>
      <w:r w:rsidRPr="00FC5343">
        <w:rPr>
          <w:rFonts w:ascii="Times New Roman" w:eastAsia="楷体_GB2312" w:hAnsi="Times New Roman" w:cs="Times New Roman" w:hint="eastAsia"/>
          <w:sz w:val="24"/>
        </w:rPr>
        <w:t>除本合同其他约定外，</w:t>
      </w:r>
    </w:p>
    <w:p w14:paraId="3CDFA98C" w14:textId="0FFCB97C"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本合同因</w:t>
      </w:r>
      <w:r w:rsidRPr="00FC5343">
        <w:rPr>
          <w:rFonts w:ascii="Times New Roman" w:eastAsia="楷体_GB2312" w:hAnsi="Times New Roman" w:cs="Times New Roman" w:hint="eastAsia"/>
          <w:sz w:val="24"/>
        </w:rPr>
        <w:t>期满终止或</w:t>
      </w:r>
      <w:r w:rsidRPr="00FC5343">
        <w:rPr>
          <w:rFonts w:ascii="Times New Roman" w:eastAsia="楷体_GB2312" w:hAnsi="Times New Roman" w:cs="Times New Roman"/>
          <w:sz w:val="24"/>
        </w:rPr>
        <w:t>各方协商同意提前终止、解除或届满时，乙方</w:t>
      </w:r>
      <w:r w:rsidRPr="00FC5343">
        <w:rPr>
          <w:rFonts w:ascii="Times New Roman" w:eastAsia="楷体_GB2312" w:hAnsi="Times New Roman" w:cs="Times New Roman" w:hint="eastAsia"/>
          <w:sz w:val="24"/>
        </w:rPr>
        <w:t>应按甲方及本合同要求及时腾退并返还房屋，并</w:t>
      </w:r>
      <w:r w:rsidRPr="00FC5343">
        <w:rPr>
          <w:rFonts w:ascii="Times New Roman" w:eastAsia="楷体_GB2312" w:hAnsi="Times New Roman" w:cs="Times New Roman"/>
          <w:sz w:val="24"/>
        </w:rPr>
        <w:t>有权拆除并取回乙方所投资的（除装修</w:t>
      </w:r>
      <w:r w:rsidRPr="00FC5343">
        <w:rPr>
          <w:rFonts w:ascii="Times New Roman" w:eastAsia="楷体_GB2312" w:hAnsi="Times New Roman" w:cs="Times New Roman" w:hint="eastAsia"/>
          <w:sz w:val="24"/>
        </w:rPr>
        <w:t>、装潢</w:t>
      </w:r>
      <w:r w:rsidRPr="00FC5343">
        <w:rPr>
          <w:rFonts w:ascii="Times New Roman" w:eastAsia="楷体_GB2312" w:hAnsi="Times New Roman" w:cs="Times New Roman"/>
          <w:sz w:val="24"/>
        </w:rPr>
        <w:t>外）可移动设施设备，拆除时不得损害建筑物或拆除建筑物本身之装</w:t>
      </w:r>
      <w:r w:rsidRPr="00FC5343">
        <w:rPr>
          <w:rFonts w:ascii="Times New Roman" w:eastAsia="楷体_GB2312" w:hAnsi="Times New Roman" w:cs="Times New Roman"/>
          <w:sz w:val="24"/>
        </w:rPr>
        <w:lastRenderedPageBreak/>
        <w:t>修</w:t>
      </w:r>
      <w:r w:rsidRPr="00FC5343">
        <w:rPr>
          <w:rFonts w:ascii="Times New Roman" w:eastAsia="楷体_GB2312" w:hAnsi="Times New Roman" w:cs="Times New Roman" w:hint="eastAsia"/>
          <w:sz w:val="24"/>
        </w:rPr>
        <w:t>、装潢</w:t>
      </w:r>
      <w:r w:rsidRPr="00FC5343">
        <w:rPr>
          <w:rFonts w:ascii="Times New Roman" w:eastAsia="楷体_GB2312" w:hAnsi="Times New Roman" w:cs="Times New Roman"/>
          <w:sz w:val="24"/>
        </w:rPr>
        <w:t>和电力、</w:t>
      </w:r>
      <w:r w:rsidRPr="00FC5343">
        <w:rPr>
          <w:rFonts w:ascii="Times New Roman" w:eastAsia="楷体_GB2312" w:hAnsi="Times New Roman" w:cs="Times New Roman" w:hint="eastAsia"/>
          <w:sz w:val="24"/>
        </w:rPr>
        <w:t>给排水、燃气等</w:t>
      </w:r>
      <w:r w:rsidRPr="00FC5343">
        <w:rPr>
          <w:rFonts w:ascii="Times New Roman" w:eastAsia="楷体_GB2312" w:hAnsi="Times New Roman" w:cs="Times New Roman"/>
          <w:sz w:val="24"/>
        </w:rPr>
        <w:t>管网设施设备</w:t>
      </w:r>
      <w:r w:rsidRPr="00FC5343">
        <w:rPr>
          <w:rFonts w:ascii="Times New Roman" w:eastAsia="楷体_GB2312" w:hAnsi="Times New Roman" w:cs="Times New Roman" w:hint="eastAsia"/>
          <w:sz w:val="24"/>
        </w:rPr>
        <w:t>，乙方对房屋增容或改造的投入和相应设备</w:t>
      </w:r>
      <w:r w:rsidRPr="00FC5343">
        <w:rPr>
          <w:rFonts w:ascii="Times New Roman" w:eastAsia="楷体_GB2312" w:hAnsi="Times New Roman" w:cs="Times New Roman"/>
          <w:sz w:val="24"/>
        </w:rPr>
        <w:t>设施</w:t>
      </w:r>
      <w:r w:rsidRPr="00FC5343">
        <w:rPr>
          <w:rFonts w:ascii="Times New Roman" w:eastAsia="楷体_GB2312" w:hAnsi="Times New Roman" w:cs="Times New Roman" w:hint="eastAsia"/>
          <w:sz w:val="24"/>
        </w:rPr>
        <w:t>，在合同到期后悉归甲方所有，乙方不得</w:t>
      </w:r>
      <w:r w:rsidR="005F0683" w:rsidRPr="00FA1A1D">
        <w:rPr>
          <w:rFonts w:ascii="Times New Roman" w:eastAsia="楷体_GB2312" w:hAnsi="Times New Roman" w:cs="Times New Roman" w:hint="eastAsia"/>
          <w:sz w:val="24"/>
        </w:rPr>
        <w:t>拆除或</w:t>
      </w:r>
      <w:r w:rsidRPr="00FC5343">
        <w:rPr>
          <w:rFonts w:ascii="Times New Roman" w:eastAsia="楷体_GB2312" w:hAnsi="Times New Roman" w:cs="Times New Roman" w:hint="eastAsia"/>
          <w:sz w:val="24"/>
        </w:rPr>
        <w:t>要求补偿</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拆除后所产生的各类垃圾，乙方应及时清理，若超过三个工作日不清理的，甲方可代为清理，清理费用由乙方承担。</w:t>
      </w:r>
    </w:p>
    <w:p w14:paraId="6B784456"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乙方在前述终止日期前未拆除取回之物品，视为乙方放弃遗留物之所有权，悉归甲方所有和处置，乙方未配合的，甲方有权留置拆除物并清理留置物，乙方放弃任何形式的索赔主张并自负后果。若交还房屋时，因乙方原因造成房屋本身结构体有损坏的，乙方须按实际情况赔偿或修复。</w:t>
      </w:r>
    </w:p>
    <w:p w14:paraId="7FE28755" w14:textId="4B4B7021"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（二）</w:t>
      </w:r>
      <w:r w:rsidRPr="00FC5343">
        <w:rPr>
          <w:rFonts w:ascii="Times New Roman" w:eastAsia="楷体_GB2312" w:hAnsi="Times New Roman" w:cs="Times New Roman"/>
          <w:sz w:val="24"/>
        </w:rPr>
        <w:t>甲、乙双方因故需要提前解除本合同的，</w:t>
      </w:r>
      <w:r w:rsidRPr="00FC5343">
        <w:rPr>
          <w:rFonts w:ascii="Times New Roman" w:eastAsia="楷体_GB2312" w:hAnsi="Times New Roman" w:cs="Times New Roman"/>
          <w:bCs/>
          <w:sz w:val="24"/>
        </w:rPr>
        <w:t>可</w:t>
      </w:r>
      <w:r w:rsidRPr="00FC5343">
        <w:rPr>
          <w:rFonts w:ascii="Times New Roman" w:eastAsia="楷体_GB2312" w:hAnsi="Times New Roman" w:cs="Times New Roman"/>
          <w:sz w:val="24"/>
        </w:rPr>
        <w:t>提前</w:t>
      </w:r>
      <w:r w:rsidRPr="00FC5343">
        <w:rPr>
          <w:rFonts w:ascii="Times New Roman" w:eastAsia="楷体_GB2312" w:hAnsi="Times New Roman" w:cs="Times New Roman"/>
          <w:sz w:val="24"/>
        </w:rPr>
        <w:t>3</w:t>
      </w:r>
      <w:r w:rsidRPr="00FC5343">
        <w:rPr>
          <w:rFonts w:ascii="Times New Roman" w:eastAsia="楷体_GB2312" w:hAnsi="Times New Roman" w:cs="Times New Roman"/>
          <w:sz w:val="24"/>
        </w:rPr>
        <w:t>个月向对方提出合同终止及解决终止后事宜之书面方案，经对方同意，可以协商提前终止合同，并按本合同约定赔偿</w:t>
      </w:r>
      <w:r w:rsidRPr="00FC5343">
        <w:rPr>
          <w:rFonts w:ascii="Times New Roman" w:eastAsia="楷体_GB2312" w:hAnsi="Times New Roman" w:cs="Times New Roman" w:hint="eastAsia"/>
          <w:sz w:val="24"/>
        </w:rPr>
        <w:t>各</w:t>
      </w:r>
      <w:r w:rsidRPr="00FC5343">
        <w:rPr>
          <w:rFonts w:ascii="Times New Roman" w:eastAsia="楷体_GB2312" w:hAnsi="Times New Roman" w:cs="Times New Roman"/>
          <w:sz w:val="24"/>
        </w:rPr>
        <w:t>方损失</w:t>
      </w:r>
      <w:r w:rsidRPr="00FC5343">
        <w:rPr>
          <w:rFonts w:ascii="Times New Roman" w:eastAsia="楷体_GB2312" w:hAnsi="Times New Roman" w:cs="Times New Roman" w:hint="eastAsia"/>
          <w:sz w:val="24"/>
        </w:rPr>
        <w:t>。甲、乙双方经协商一致提前终止合同的，丙方应</w:t>
      </w:r>
      <w:r w:rsidR="002F75CB">
        <w:rPr>
          <w:rFonts w:ascii="Times New Roman" w:eastAsia="楷体_GB2312" w:hAnsi="Times New Roman" w:cs="Times New Roman" w:hint="eastAsia"/>
          <w:sz w:val="24"/>
        </w:rPr>
        <w:t>予以</w:t>
      </w:r>
      <w:r w:rsidRPr="00FC5343">
        <w:rPr>
          <w:rFonts w:ascii="Times New Roman" w:eastAsia="楷体_GB2312" w:hAnsi="Times New Roman" w:cs="Times New Roman" w:hint="eastAsia"/>
          <w:sz w:val="24"/>
        </w:rPr>
        <w:t>认可，但丙方已收取的</w:t>
      </w:r>
      <w:r w:rsidR="00235462">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不作退还，且乙方还需</w:t>
      </w:r>
      <w:r w:rsidR="002F75CB">
        <w:rPr>
          <w:rFonts w:ascii="Times New Roman" w:eastAsia="楷体_GB2312" w:hAnsi="Times New Roman" w:cs="Times New Roman" w:hint="eastAsia"/>
          <w:sz w:val="24"/>
        </w:rPr>
        <w:t>向丙方</w:t>
      </w:r>
      <w:r w:rsidRPr="00FC5343">
        <w:rPr>
          <w:rFonts w:ascii="Times New Roman" w:eastAsia="楷体_GB2312" w:hAnsi="Times New Roman" w:cs="Times New Roman" w:hint="eastAsia"/>
          <w:sz w:val="24"/>
        </w:rPr>
        <w:t>支付剩余租期内未缴的全部</w:t>
      </w:r>
      <w:r w:rsidR="00235462">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w:t>
      </w:r>
      <w:bookmarkStart w:id="7" w:name="_GoBack"/>
      <w:bookmarkEnd w:id="7"/>
    </w:p>
    <w:p w14:paraId="306EBDE4" w14:textId="1182F554"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（三）承租的</w:t>
      </w:r>
      <w:r w:rsidRPr="00FC5343">
        <w:rPr>
          <w:rFonts w:ascii="Times New Roman" w:eastAsia="楷体_GB2312" w:hAnsi="Times New Roman" w:cs="Times New Roman"/>
          <w:sz w:val="24"/>
        </w:rPr>
        <w:t>房屋</w:t>
      </w:r>
      <w:r w:rsidRPr="00FC5343">
        <w:rPr>
          <w:rFonts w:ascii="Times New Roman" w:eastAsia="楷体_GB2312" w:hAnsi="Times New Roman" w:cs="Times New Roman" w:hint="eastAsia"/>
          <w:sz w:val="24"/>
        </w:rPr>
        <w:t>或房屋所在场所、场地</w:t>
      </w:r>
      <w:r w:rsidRPr="00FC5343">
        <w:rPr>
          <w:rFonts w:ascii="Times New Roman" w:eastAsia="楷体_GB2312" w:hAnsi="Times New Roman" w:cs="Times New Roman"/>
          <w:sz w:val="24"/>
        </w:rPr>
        <w:t>若</w:t>
      </w:r>
      <w:proofErr w:type="gramStart"/>
      <w:r w:rsidRPr="00FC5343">
        <w:rPr>
          <w:rFonts w:ascii="Times New Roman" w:eastAsia="楷体_GB2312" w:hAnsi="Times New Roman" w:cs="Times New Roman"/>
          <w:sz w:val="24"/>
        </w:rPr>
        <w:t>遇政府</w:t>
      </w:r>
      <w:proofErr w:type="gramEnd"/>
      <w:r w:rsidRPr="00FC5343">
        <w:rPr>
          <w:rFonts w:ascii="Times New Roman" w:eastAsia="楷体_GB2312" w:hAnsi="Times New Roman" w:cs="Times New Roman"/>
          <w:sz w:val="24"/>
        </w:rPr>
        <w:t>重大项目调整、改造等因素，致使本合同无法履行而需提前终止合同的，</w:t>
      </w:r>
      <w:r w:rsidR="00D72EAA">
        <w:rPr>
          <w:rFonts w:ascii="Times New Roman" w:eastAsia="楷体_GB2312" w:hAnsi="Times New Roman" w:cs="Times New Roman" w:hint="eastAsia"/>
          <w:sz w:val="24"/>
        </w:rPr>
        <w:t>双方同意按</w:t>
      </w:r>
      <w:r w:rsidR="006649E6">
        <w:rPr>
          <w:rFonts w:ascii="Times New Roman" w:eastAsia="楷体_GB2312" w:hAnsi="Times New Roman" w:cs="Times New Roman" w:hint="eastAsia"/>
          <w:sz w:val="24"/>
        </w:rPr>
        <w:t>甲方确认的</w:t>
      </w:r>
      <w:r w:rsidRPr="00FC5343">
        <w:rPr>
          <w:rFonts w:ascii="Times New Roman" w:eastAsia="楷体_GB2312" w:hAnsi="Times New Roman" w:cs="Times New Roman"/>
          <w:sz w:val="24"/>
        </w:rPr>
        <w:t>社会中介（资产）评估机构出具的评估值补偿乙方所投入的装潢及设施等</w:t>
      </w:r>
      <w:r w:rsidRPr="00FC5343">
        <w:rPr>
          <w:rFonts w:ascii="Times New Roman" w:eastAsia="楷体_GB2312" w:hAnsi="Times New Roman" w:cs="Times New Roman"/>
          <w:bCs/>
          <w:sz w:val="24"/>
        </w:rPr>
        <w:t>项目投资</w:t>
      </w:r>
      <w:r w:rsidRPr="00FC5343">
        <w:rPr>
          <w:rFonts w:ascii="Times New Roman" w:eastAsia="楷体_GB2312" w:hAnsi="Times New Roman" w:cs="Times New Roman"/>
          <w:sz w:val="24"/>
        </w:rPr>
        <w:t>。房屋租金按实际交付使用期限计算，预交多余部分由甲方按实归还乙方（不计利息）。</w:t>
      </w:r>
      <w:r w:rsidRPr="00FC5343">
        <w:rPr>
          <w:rFonts w:ascii="Times New Roman" w:eastAsia="楷体_GB2312" w:hAnsi="Times New Roman" w:cs="Times New Roman" w:hint="eastAsia"/>
          <w:sz w:val="24"/>
        </w:rPr>
        <w:t>若由此造成乙方损失，甲方不予补偿。丙方已收取的</w:t>
      </w:r>
      <w:r w:rsidR="00235462">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不作退还，且乙方还需</w:t>
      </w:r>
      <w:r w:rsidR="00D942D1">
        <w:rPr>
          <w:rFonts w:ascii="Times New Roman" w:eastAsia="楷体_GB2312" w:hAnsi="Times New Roman" w:cs="Times New Roman" w:hint="eastAsia"/>
          <w:sz w:val="24"/>
        </w:rPr>
        <w:t>向丙方</w:t>
      </w:r>
      <w:r w:rsidRPr="00FC5343">
        <w:rPr>
          <w:rFonts w:ascii="Times New Roman" w:eastAsia="楷体_GB2312" w:hAnsi="Times New Roman" w:cs="Times New Roman" w:hint="eastAsia"/>
          <w:sz w:val="24"/>
        </w:rPr>
        <w:t>支付剩余租期内未缴的全部</w:t>
      </w:r>
      <w:r w:rsidR="00235462">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w:t>
      </w:r>
    </w:p>
    <w:p w14:paraId="2377B0F7" w14:textId="59FBD07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（四）乙方应在本合同终止当日，处理好相关事宜，包括结清水电、办理迁出手续、顾客的告知解释及善后事宜等，将房屋交还甲方。</w:t>
      </w:r>
      <w:r w:rsidR="00D72EAA" w:rsidRPr="00D72EAA">
        <w:rPr>
          <w:rFonts w:ascii="Times New Roman" w:eastAsia="楷体_GB2312" w:hAnsi="Times New Roman" w:cs="Times New Roman" w:hint="eastAsia"/>
          <w:sz w:val="24"/>
        </w:rPr>
        <w:t>逾期交还房屋</w:t>
      </w:r>
      <w:r w:rsidR="002F75CB">
        <w:rPr>
          <w:rFonts w:ascii="Times New Roman" w:eastAsia="楷体_GB2312" w:hAnsi="Times New Roman" w:cs="Times New Roman" w:hint="eastAsia"/>
          <w:sz w:val="24"/>
        </w:rPr>
        <w:t>的</w:t>
      </w:r>
      <w:r w:rsidR="00D72EAA" w:rsidRPr="00D72EAA">
        <w:rPr>
          <w:rFonts w:ascii="Times New Roman" w:eastAsia="楷体_GB2312" w:hAnsi="Times New Roman" w:cs="Times New Roman" w:hint="eastAsia"/>
          <w:sz w:val="24"/>
        </w:rPr>
        <w:t>，乙方须从合同终止日开始按当年租金折算的日租</w:t>
      </w:r>
      <w:r w:rsidR="002F75CB">
        <w:rPr>
          <w:rFonts w:ascii="Times New Roman" w:eastAsia="楷体_GB2312" w:hAnsi="Times New Roman" w:cs="Times New Roman" w:hint="eastAsia"/>
          <w:sz w:val="24"/>
        </w:rPr>
        <w:t>金</w:t>
      </w:r>
      <w:r w:rsidR="00D72EAA" w:rsidRPr="00D72EAA">
        <w:rPr>
          <w:rFonts w:ascii="Times New Roman" w:eastAsia="楷体_GB2312" w:hAnsi="Times New Roman" w:cs="Times New Roman" w:hint="eastAsia"/>
          <w:sz w:val="24"/>
        </w:rPr>
        <w:t>的两倍向甲方支付房屋占用费。同时，甲方有权扣除全额保证金，并要求乙方赔偿损失并承担由此产生的一切后果。</w:t>
      </w:r>
    </w:p>
    <w:p w14:paraId="67B25A53" w14:textId="0147724E"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（五）若乙方出现欠交租金</w:t>
      </w:r>
      <w:r w:rsidR="002F06AF">
        <w:rPr>
          <w:rFonts w:ascii="Times New Roman" w:eastAsia="楷体_GB2312" w:hAnsi="Times New Roman" w:cs="Times New Roman" w:hint="eastAsia"/>
          <w:sz w:val="24"/>
        </w:rPr>
        <w:t>(</w:t>
      </w:r>
      <w:r w:rsidR="002F06AF">
        <w:rPr>
          <w:rFonts w:ascii="Times New Roman" w:eastAsia="楷体_GB2312" w:hAnsi="Times New Roman" w:cs="Times New Roman" w:hint="eastAsia"/>
          <w:sz w:val="24"/>
        </w:rPr>
        <w:t>包括浮动租金部分</w:t>
      </w:r>
      <w:r w:rsidR="002F06AF">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、水电费及</w:t>
      </w:r>
      <w:r w:rsidR="00235462">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等违约情形，在甲方和</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或丙方通知乙方整改履行期截止日乙方仍未履行的，乙方</w:t>
      </w:r>
      <w:r w:rsidR="00D72EAA">
        <w:rPr>
          <w:rFonts w:ascii="Times New Roman" w:eastAsia="楷体_GB2312" w:hAnsi="Times New Roman" w:cs="Times New Roman" w:hint="eastAsia"/>
          <w:sz w:val="24"/>
        </w:rPr>
        <w:t>将承担</w:t>
      </w:r>
      <w:r w:rsidRPr="00FC5343">
        <w:rPr>
          <w:rFonts w:ascii="Times New Roman" w:eastAsia="楷体_GB2312" w:hAnsi="Times New Roman" w:cs="Times New Roman" w:hint="eastAsia"/>
          <w:sz w:val="24"/>
        </w:rPr>
        <w:t>违约责任并赔偿甲方和</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或丙方由此产生的所有损失。甲方同时有权解除合同，并要求乙方在合理期限内腾退、交还房屋，若乙方未按照通知规定的时间交还房屋，甲方有权按上一款约定采取措施。</w:t>
      </w:r>
    </w:p>
    <w:p w14:paraId="404000DD"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bCs/>
          <w:sz w:val="24"/>
        </w:rPr>
        <w:t>第八条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违约责任</w:t>
      </w:r>
    </w:p>
    <w:p w14:paraId="726DE889" w14:textId="2CF8DC0D"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乙方有下列情形之一的，甲方</w:t>
      </w:r>
      <w:r w:rsidR="0094451E">
        <w:rPr>
          <w:rFonts w:ascii="Times New Roman" w:eastAsia="楷体_GB2312" w:hAnsi="Times New Roman" w:cs="Times New Roman" w:hint="eastAsia"/>
          <w:sz w:val="24"/>
        </w:rPr>
        <w:t>有权</w:t>
      </w:r>
      <w:r w:rsidRPr="00FC5343">
        <w:rPr>
          <w:rFonts w:ascii="Times New Roman" w:eastAsia="楷体_GB2312" w:hAnsi="Times New Roman" w:cs="Times New Roman"/>
          <w:sz w:val="24"/>
        </w:rPr>
        <w:t>解除合同，</w:t>
      </w:r>
      <w:r w:rsidR="0094451E">
        <w:rPr>
          <w:rFonts w:ascii="Times New Roman" w:eastAsia="楷体_GB2312" w:hAnsi="Times New Roman" w:cs="Times New Roman" w:hint="eastAsia"/>
          <w:sz w:val="24"/>
        </w:rPr>
        <w:t>丙方应予以认可，</w:t>
      </w:r>
      <w:r w:rsidRPr="00FC5343">
        <w:rPr>
          <w:rFonts w:ascii="Times New Roman" w:eastAsia="楷体_GB2312" w:hAnsi="Times New Roman" w:cs="Times New Roman"/>
          <w:sz w:val="24"/>
        </w:rPr>
        <w:t>乙方承担相应违约责任：</w:t>
      </w:r>
    </w:p>
    <w:p w14:paraId="7D7ED03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lastRenderedPageBreak/>
        <w:t>（</w:t>
      </w:r>
      <w:r w:rsidRPr="00FC5343">
        <w:rPr>
          <w:rFonts w:ascii="Times New Roman" w:eastAsia="楷体_GB2312" w:hAnsi="Times New Roman" w:cs="Times New Roman"/>
          <w:sz w:val="24"/>
        </w:rPr>
        <w:t>1</w:t>
      </w:r>
      <w:r w:rsidRPr="00FC5343">
        <w:rPr>
          <w:rFonts w:ascii="Times New Roman" w:eastAsia="楷体_GB2312" w:hAnsi="Times New Roman" w:cs="Times New Roman"/>
          <w:sz w:val="24"/>
        </w:rPr>
        <w:t>）乙方擅自解除合同；</w:t>
      </w:r>
    </w:p>
    <w:p w14:paraId="0505F4E5" w14:textId="0A380EB4"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2</w:t>
      </w:r>
      <w:r w:rsidRPr="00FC5343">
        <w:rPr>
          <w:rFonts w:ascii="Times New Roman" w:eastAsia="楷体_GB2312" w:hAnsi="Times New Roman" w:cs="Times New Roman"/>
          <w:sz w:val="24"/>
        </w:rPr>
        <w:t>）逾期</w:t>
      </w:r>
      <w:r w:rsidR="00622683">
        <w:rPr>
          <w:rFonts w:ascii="Times New Roman" w:eastAsia="楷体_GB2312" w:hAnsi="Times New Roman" w:cs="Times New Roman" w:hint="eastAsia"/>
          <w:sz w:val="24"/>
        </w:rPr>
        <w:t>二</w:t>
      </w:r>
      <w:r w:rsidRPr="00FC5343">
        <w:rPr>
          <w:rFonts w:ascii="Times New Roman" w:eastAsia="楷体_GB2312" w:hAnsi="Times New Roman" w:cs="Times New Roman"/>
          <w:sz w:val="24"/>
        </w:rPr>
        <w:t>个月未缴清房屋租金</w:t>
      </w:r>
      <w:r w:rsidR="00A424C9" w:rsidRPr="00A424C9">
        <w:rPr>
          <w:rFonts w:ascii="Times New Roman" w:eastAsia="楷体_GB2312" w:hAnsi="Times New Roman" w:cs="Times New Roman" w:hint="eastAsia"/>
          <w:sz w:val="24"/>
        </w:rPr>
        <w:t>(</w:t>
      </w:r>
      <w:r w:rsidR="00A424C9" w:rsidRPr="00A424C9">
        <w:rPr>
          <w:rFonts w:ascii="Times New Roman" w:eastAsia="楷体_GB2312" w:hAnsi="Times New Roman" w:cs="Times New Roman" w:hint="eastAsia"/>
          <w:sz w:val="24"/>
        </w:rPr>
        <w:t>包括浮动租金部分</w:t>
      </w:r>
      <w:r w:rsidR="00A424C9" w:rsidRPr="00A424C9">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w:t>
      </w:r>
      <w:r w:rsidR="00235462">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、水电等费用，经甲方、丙方催告（</w:t>
      </w:r>
      <w:r w:rsidR="002F75CB">
        <w:rPr>
          <w:rFonts w:ascii="Times New Roman" w:eastAsia="楷体_GB2312" w:hAnsi="Times New Roman" w:cs="Times New Roman" w:hint="eastAsia"/>
          <w:sz w:val="24"/>
        </w:rPr>
        <w:t>在</w:t>
      </w:r>
      <w:r w:rsidR="00FB365F" w:rsidRPr="00FB365F">
        <w:rPr>
          <w:rFonts w:ascii="Times New Roman" w:eastAsia="楷体_GB2312" w:hAnsi="Times New Roman" w:cs="Times New Roman" w:hint="eastAsia"/>
          <w:sz w:val="24"/>
        </w:rPr>
        <w:t>甲方</w:t>
      </w:r>
      <w:r w:rsidR="002F75CB">
        <w:rPr>
          <w:rFonts w:ascii="Times New Roman" w:eastAsia="楷体_GB2312" w:hAnsi="Times New Roman" w:cs="Times New Roman" w:hint="eastAsia"/>
          <w:sz w:val="24"/>
        </w:rPr>
        <w:t>或</w:t>
      </w:r>
      <w:r w:rsidR="00FB365F" w:rsidRPr="00FB365F">
        <w:rPr>
          <w:rFonts w:ascii="Times New Roman" w:eastAsia="楷体_GB2312" w:hAnsi="Times New Roman" w:cs="Times New Roman" w:hint="eastAsia"/>
          <w:sz w:val="24"/>
        </w:rPr>
        <w:t>丙方向乙方按照本协议载明地址发出催告函之日起</w:t>
      </w:r>
      <w:r w:rsidR="00FB365F" w:rsidRPr="00FB365F">
        <w:rPr>
          <w:rFonts w:ascii="Times New Roman" w:eastAsia="楷体_GB2312" w:hAnsi="Times New Roman" w:cs="Times New Roman"/>
          <w:sz w:val="24"/>
        </w:rPr>
        <w:t>3</w:t>
      </w:r>
      <w:r w:rsidR="00FB365F" w:rsidRPr="00FB365F">
        <w:rPr>
          <w:rFonts w:ascii="Times New Roman" w:eastAsia="楷体_GB2312" w:hAnsi="Times New Roman" w:cs="Times New Roman" w:hint="eastAsia"/>
          <w:sz w:val="24"/>
        </w:rPr>
        <w:t>天内视为送达</w:t>
      </w:r>
      <w:r w:rsidRPr="00FC5343">
        <w:rPr>
          <w:rFonts w:ascii="Times New Roman" w:eastAsia="楷体_GB2312" w:hAnsi="Times New Roman" w:cs="Times New Roman" w:hint="eastAsia"/>
          <w:sz w:val="24"/>
        </w:rPr>
        <w:t>）后仍未完全履行</w:t>
      </w:r>
      <w:r w:rsidRPr="00FC5343">
        <w:rPr>
          <w:rFonts w:ascii="Times New Roman" w:eastAsia="楷体_GB2312" w:hAnsi="Times New Roman" w:cs="Times New Roman"/>
          <w:sz w:val="24"/>
        </w:rPr>
        <w:t>；</w:t>
      </w:r>
    </w:p>
    <w:p w14:paraId="5090A9DE" w14:textId="3ABE133A"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3</w:t>
      </w:r>
      <w:r w:rsidRPr="00FC5343">
        <w:rPr>
          <w:rFonts w:ascii="Times New Roman" w:eastAsia="楷体_GB2312" w:hAnsi="Times New Roman" w:cs="Times New Roman"/>
          <w:sz w:val="24"/>
        </w:rPr>
        <w:t>）</w:t>
      </w:r>
      <w:r w:rsidR="00FB365F" w:rsidRPr="00FB365F">
        <w:rPr>
          <w:rFonts w:ascii="Times New Roman" w:eastAsia="楷体_GB2312" w:hAnsi="Times New Roman" w:cs="Times New Roman" w:hint="eastAsia"/>
          <w:sz w:val="24"/>
        </w:rPr>
        <w:t>全部或部分</w:t>
      </w:r>
      <w:r w:rsidR="00FB365F" w:rsidRPr="00FB365F">
        <w:rPr>
          <w:rFonts w:ascii="Times New Roman" w:eastAsia="楷体_GB2312" w:hAnsi="Times New Roman" w:cs="Times New Roman"/>
          <w:sz w:val="24"/>
        </w:rPr>
        <w:t>转让本合同权利，或</w:t>
      </w:r>
      <w:bookmarkStart w:id="8" w:name="_Hlk79403427"/>
      <w:r w:rsidR="00FB365F" w:rsidRPr="00FB365F">
        <w:rPr>
          <w:rFonts w:ascii="Times New Roman" w:eastAsia="楷体_GB2312" w:hAnsi="Times New Roman" w:cs="Times New Roman" w:hint="eastAsia"/>
          <w:sz w:val="24"/>
        </w:rPr>
        <w:t>未经甲方书面同意</w:t>
      </w:r>
      <w:r w:rsidR="00622683" w:rsidRPr="00385558">
        <w:rPr>
          <w:rFonts w:ascii="Times New Roman" w:eastAsia="楷体_GB2312" w:hAnsi="Times New Roman" w:cs="Times New Roman" w:hint="eastAsia"/>
          <w:sz w:val="24"/>
        </w:rPr>
        <w:t>不得</w:t>
      </w:r>
      <w:r w:rsidR="00622683">
        <w:rPr>
          <w:rFonts w:ascii="Times New Roman" w:eastAsia="楷体_GB2312" w:hAnsi="Times New Roman" w:cs="Times New Roman" w:hint="eastAsia"/>
          <w:sz w:val="24"/>
        </w:rPr>
        <w:t>向</w:t>
      </w:r>
      <w:r w:rsidR="00622683" w:rsidRPr="00385558">
        <w:rPr>
          <w:rFonts w:ascii="Times New Roman" w:eastAsia="楷体_GB2312" w:hAnsi="Times New Roman" w:cs="Times New Roman" w:hint="eastAsia"/>
          <w:sz w:val="24"/>
        </w:rPr>
        <w:t>第三方</w:t>
      </w:r>
      <w:r w:rsidR="00622683" w:rsidRPr="00FC5343">
        <w:rPr>
          <w:rFonts w:ascii="Times New Roman" w:eastAsia="楷体_GB2312" w:hAnsi="Times New Roman" w:cs="Times New Roman"/>
          <w:sz w:val="24"/>
        </w:rPr>
        <w:t>转租</w:t>
      </w:r>
      <w:r w:rsidR="00622683">
        <w:rPr>
          <w:rFonts w:ascii="Times New Roman" w:eastAsia="楷体_GB2312" w:hAnsi="Times New Roman" w:cs="Times New Roman" w:hint="eastAsia"/>
          <w:sz w:val="24"/>
        </w:rPr>
        <w:t>或变相转租</w:t>
      </w:r>
      <w:r w:rsidR="00622683" w:rsidRPr="00FC5343">
        <w:rPr>
          <w:rFonts w:ascii="Times New Roman" w:eastAsia="楷体_GB2312" w:hAnsi="Times New Roman" w:cs="Times New Roman" w:hint="eastAsia"/>
          <w:sz w:val="24"/>
        </w:rPr>
        <w:t>承</w:t>
      </w:r>
      <w:r w:rsidR="00622683" w:rsidRPr="00FC5343">
        <w:rPr>
          <w:rFonts w:ascii="Times New Roman" w:eastAsia="楷体_GB2312" w:hAnsi="Times New Roman" w:cs="Times New Roman"/>
          <w:sz w:val="24"/>
        </w:rPr>
        <w:t>租房屋</w:t>
      </w:r>
      <w:bookmarkEnd w:id="8"/>
      <w:r w:rsidRPr="00FC5343">
        <w:rPr>
          <w:rFonts w:ascii="Times New Roman" w:eastAsia="楷体_GB2312" w:hAnsi="Times New Roman" w:cs="Times New Roman"/>
          <w:sz w:val="24"/>
        </w:rPr>
        <w:t>；</w:t>
      </w:r>
    </w:p>
    <w:p w14:paraId="58D177B9"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4</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对</w:t>
      </w:r>
      <w:r w:rsidRPr="00FC5343">
        <w:rPr>
          <w:rFonts w:ascii="Times New Roman" w:eastAsia="楷体_GB2312" w:hAnsi="Times New Roman" w:cs="Times New Roman"/>
          <w:sz w:val="24"/>
        </w:rPr>
        <w:t>本合同取得的</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权利或</w:t>
      </w:r>
      <w:r w:rsidRPr="00FC5343">
        <w:rPr>
          <w:rFonts w:ascii="Times New Roman" w:eastAsia="楷体_GB2312" w:hAnsi="Times New Roman" w:cs="Times New Roman" w:hint="eastAsia"/>
          <w:sz w:val="24"/>
        </w:rPr>
        <w:t>对承租</w:t>
      </w:r>
      <w:r w:rsidRPr="00FC5343">
        <w:rPr>
          <w:rFonts w:ascii="Times New Roman" w:eastAsia="楷体_GB2312" w:hAnsi="Times New Roman" w:cs="Times New Roman"/>
          <w:sz w:val="24"/>
        </w:rPr>
        <w:t>房屋、附属设施设定</w:t>
      </w:r>
      <w:r w:rsidRPr="00FC5343">
        <w:rPr>
          <w:rFonts w:ascii="Times New Roman" w:eastAsia="楷体_GB2312" w:hAnsi="Times New Roman" w:cs="Times New Roman" w:hint="eastAsia"/>
          <w:sz w:val="24"/>
        </w:rPr>
        <w:t>权利</w:t>
      </w:r>
      <w:r w:rsidRPr="00FC5343">
        <w:rPr>
          <w:rFonts w:ascii="Times New Roman" w:eastAsia="楷体_GB2312" w:hAnsi="Times New Roman" w:cs="Times New Roman"/>
          <w:sz w:val="24"/>
        </w:rPr>
        <w:t>质押</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抵押担保；</w:t>
      </w:r>
    </w:p>
    <w:p w14:paraId="76EAD862"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5</w:t>
      </w:r>
      <w:r w:rsidRPr="00FC5343">
        <w:rPr>
          <w:rFonts w:ascii="Times New Roman" w:eastAsia="楷体_GB2312" w:hAnsi="Times New Roman" w:cs="Times New Roman"/>
          <w:sz w:val="24"/>
        </w:rPr>
        <w:t>）严重违法违规经营，给甲方造成声誉影响；</w:t>
      </w:r>
    </w:p>
    <w:p w14:paraId="2A7C2230" w14:textId="0D1C7BC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6</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乙方或乙方经营机构违反</w:t>
      </w:r>
      <w:r w:rsidR="00FB365F" w:rsidRPr="00FB365F">
        <w:rPr>
          <w:rFonts w:ascii="Times New Roman" w:eastAsia="楷体_GB2312" w:hAnsi="Times New Roman" w:cs="Times New Roman" w:hint="eastAsia"/>
          <w:sz w:val="24"/>
        </w:rPr>
        <w:t>本合同属地</w:t>
      </w:r>
      <w:r w:rsidR="00FB365F" w:rsidRPr="00FB365F">
        <w:rPr>
          <w:rFonts w:ascii="Times New Roman" w:eastAsia="楷体_GB2312" w:hAnsi="Times New Roman" w:cs="Times New Roman"/>
          <w:sz w:val="24"/>
        </w:rPr>
        <w:t>经营</w:t>
      </w:r>
      <w:r w:rsidR="00FB365F" w:rsidRPr="00FB365F">
        <w:rPr>
          <w:rFonts w:ascii="Times New Roman" w:eastAsia="楷体_GB2312" w:hAnsi="Times New Roman" w:cs="Times New Roman" w:hint="eastAsia"/>
          <w:sz w:val="24"/>
        </w:rPr>
        <w:t>相关约定</w:t>
      </w:r>
      <w:r w:rsidRPr="00FC5343">
        <w:rPr>
          <w:rFonts w:ascii="Times New Roman" w:eastAsia="楷体_GB2312" w:hAnsi="Times New Roman" w:cs="Times New Roman" w:hint="eastAsia"/>
          <w:sz w:val="24"/>
        </w:rPr>
        <w:t>，未按承租</w:t>
      </w:r>
      <w:r w:rsidRPr="00FC5343">
        <w:rPr>
          <w:rFonts w:ascii="Times New Roman" w:eastAsia="楷体_GB2312" w:hAnsi="Times New Roman" w:cs="Times New Roman"/>
          <w:sz w:val="24"/>
        </w:rPr>
        <w:t>房屋</w:t>
      </w:r>
      <w:r w:rsidRPr="00FC5343">
        <w:rPr>
          <w:rFonts w:ascii="Times New Roman" w:eastAsia="楷体_GB2312" w:hAnsi="Times New Roman" w:cs="Times New Roman" w:hint="eastAsia"/>
          <w:sz w:val="24"/>
        </w:rPr>
        <w:t>为经营场地</w:t>
      </w:r>
      <w:r w:rsidRPr="00FC5343">
        <w:rPr>
          <w:rFonts w:ascii="Times New Roman" w:eastAsia="楷体_GB2312" w:hAnsi="Times New Roman" w:cs="Times New Roman"/>
          <w:sz w:val="24"/>
        </w:rPr>
        <w:t>在</w:t>
      </w:r>
      <w:r w:rsidRPr="00FC5343">
        <w:rPr>
          <w:rFonts w:ascii="Times New Roman" w:eastAsia="楷体_GB2312" w:hAnsi="Times New Roman" w:cs="Times New Roman" w:hint="eastAsia"/>
          <w:sz w:val="24"/>
        </w:rPr>
        <w:t>房屋所在地市场监督管理部门</w:t>
      </w:r>
      <w:r w:rsidRPr="00FC5343">
        <w:rPr>
          <w:rFonts w:ascii="Times New Roman" w:eastAsia="楷体_GB2312" w:hAnsi="Times New Roman" w:cs="Times New Roman"/>
          <w:sz w:val="24"/>
        </w:rPr>
        <w:t>进行工商登记、财税注册的</w:t>
      </w:r>
      <w:r w:rsidRPr="00FC5343">
        <w:rPr>
          <w:rFonts w:ascii="Times New Roman" w:eastAsia="楷体_GB2312" w:hAnsi="Times New Roman" w:cs="Times New Roman" w:hint="eastAsia"/>
          <w:sz w:val="24"/>
        </w:rPr>
        <w:t>。</w:t>
      </w:r>
    </w:p>
    <w:p w14:paraId="77384534" w14:textId="6E5FF218"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乙方延迟缴纳房屋租金、</w:t>
      </w:r>
      <w:r w:rsidR="00235462">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等费用的，每延迟一日按照应付未付金额的</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u w:val="single"/>
        </w:rPr>
        <w:t>千分之五</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u w:val="single"/>
        </w:rPr>
        <w:t>分别</w:t>
      </w:r>
      <w:r w:rsidRPr="00FC5343">
        <w:rPr>
          <w:rFonts w:ascii="Times New Roman" w:eastAsia="楷体_GB2312" w:hAnsi="Times New Roman" w:cs="Times New Roman" w:hint="eastAsia"/>
          <w:sz w:val="24"/>
        </w:rPr>
        <w:t>向甲方和</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或丙方支付违约金，</w:t>
      </w:r>
      <w:r w:rsidR="00622683">
        <w:rPr>
          <w:rFonts w:ascii="Times New Roman" w:eastAsia="楷体_GB2312" w:hAnsi="Times New Roman" w:cs="Times New Roman" w:hint="eastAsia"/>
          <w:sz w:val="24"/>
        </w:rPr>
        <w:t>逾期二</w:t>
      </w:r>
      <w:r w:rsidR="00622683" w:rsidRPr="00FC5343">
        <w:rPr>
          <w:rFonts w:ascii="Times New Roman" w:eastAsia="楷体_GB2312" w:hAnsi="Times New Roman" w:cs="Times New Roman" w:hint="eastAsia"/>
          <w:sz w:val="24"/>
        </w:rPr>
        <w:t>个月仍</w:t>
      </w:r>
      <w:r w:rsidRPr="00FC5343">
        <w:rPr>
          <w:rFonts w:ascii="Times New Roman" w:eastAsia="楷体_GB2312" w:hAnsi="Times New Roman" w:cs="Times New Roman" w:hint="eastAsia"/>
          <w:sz w:val="24"/>
        </w:rPr>
        <w:t>未完全履行的，甲方则有权解除本合同。</w:t>
      </w:r>
    </w:p>
    <w:p w14:paraId="29217391" w14:textId="0BB58B83" w:rsidR="00FC5343" w:rsidRPr="00FC5343" w:rsidRDefault="0062268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本合同因乙方原因解除的，甲方有权扣除所有保证金</w:t>
      </w:r>
      <w:r>
        <w:rPr>
          <w:rFonts w:ascii="Times New Roman" w:eastAsia="楷体_GB2312" w:hAnsi="Times New Roman" w:cs="Times New Roman" w:hint="eastAsia"/>
          <w:sz w:val="24"/>
        </w:rPr>
        <w:t>作为违约金</w:t>
      </w:r>
      <w:r w:rsidRPr="00FC5343">
        <w:rPr>
          <w:rFonts w:ascii="Times New Roman" w:eastAsia="楷体_GB2312" w:hAnsi="Times New Roman" w:cs="Times New Roman" w:hint="eastAsia"/>
          <w:sz w:val="24"/>
        </w:rPr>
        <w:t>，乙方应按甲方的要求在合理期限内向甲方腾退、交还房屋，</w:t>
      </w:r>
      <w:r>
        <w:rPr>
          <w:rFonts w:ascii="Times New Roman" w:eastAsia="楷体_GB2312" w:hAnsi="Times New Roman" w:cs="Times New Roman" w:hint="eastAsia"/>
          <w:sz w:val="24"/>
        </w:rPr>
        <w:t>截止乙方腾退房屋之日</w:t>
      </w:r>
      <w:r w:rsidRPr="00FC5343">
        <w:rPr>
          <w:rFonts w:ascii="Times New Roman" w:eastAsia="楷体_GB2312" w:hAnsi="Times New Roman" w:cs="Times New Roman" w:hint="eastAsia"/>
          <w:sz w:val="24"/>
        </w:rPr>
        <w:t>甲方预收</w:t>
      </w:r>
      <w:r>
        <w:rPr>
          <w:rFonts w:ascii="Times New Roman" w:eastAsia="楷体_GB2312" w:hAnsi="Times New Roman" w:cs="Times New Roman" w:hint="eastAsia"/>
          <w:sz w:val="24"/>
        </w:rPr>
        <w:t>的</w:t>
      </w:r>
      <w:r w:rsidRPr="00FC5343">
        <w:rPr>
          <w:rFonts w:ascii="Times New Roman" w:eastAsia="楷体_GB2312" w:hAnsi="Times New Roman" w:cs="Times New Roman" w:hint="eastAsia"/>
          <w:sz w:val="24"/>
        </w:rPr>
        <w:t>多余租金退还</w:t>
      </w:r>
      <w:r>
        <w:rPr>
          <w:rFonts w:ascii="Times New Roman" w:eastAsia="楷体_GB2312" w:hAnsi="Times New Roman" w:cs="Times New Roman" w:hint="eastAsia"/>
          <w:sz w:val="24"/>
        </w:rPr>
        <w:t>乙方</w:t>
      </w:r>
      <w:r w:rsidRPr="00FC5343">
        <w:rPr>
          <w:rFonts w:ascii="Times New Roman" w:eastAsia="楷体_GB2312" w:hAnsi="Times New Roman" w:cs="Times New Roman" w:hint="eastAsia"/>
          <w:sz w:val="24"/>
        </w:rPr>
        <w:t>，丙方收取的</w:t>
      </w:r>
      <w:r>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不予退还，且乙方还需支付剩余租期内未缴的全部</w:t>
      </w:r>
      <w:r>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。所投入的装修装潢及设施、设备归甲方所有且不予补偿。</w:t>
      </w:r>
      <w:r w:rsidR="00FC5343" w:rsidRPr="00FC5343">
        <w:rPr>
          <w:rFonts w:ascii="Times New Roman" w:eastAsia="楷体_GB2312" w:hAnsi="Times New Roman" w:cs="Times New Roman" w:hint="eastAsia"/>
          <w:sz w:val="24"/>
        </w:rPr>
        <w:t>（二）</w:t>
      </w:r>
      <w:r w:rsidR="00FC5343" w:rsidRPr="00FC5343">
        <w:rPr>
          <w:rFonts w:ascii="Times New Roman" w:eastAsia="楷体_GB2312" w:hAnsi="Times New Roman" w:cs="Times New Roman"/>
          <w:sz w:val="24"/>
        </w:rPr>
        <w:t>甲方有下列情形之一的，乙方可以解除合同，甲方承担相应的违约责任：</w:t>
      </w:r>
    </w:p>
    <w:p w14:paraId="035B56F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1</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无权出租</w:t>
      </w:r>
      <w:r w:rsidRPr="00FC5343">
        <w:rPr>
          <w:rFonts w:ascii="Times New Roman" w:eastAsia="楷体_GB2312" w:hAnsi="Times New Roman" w:cs="Times New Roman"/>
          <w:sz w:val="24"/>
        </w:rPr>
        <w:t>房屋</w:t>
      </w:r>
      <w:r w:rsidRPr="00FC5343">
        <w:rPr>
          <w:rFonts w:ascii="Times New Roman" w:eastAsia="楷体_GB2312" w:hAnsi="Times New Roman" w:cs="Times New Roman" w:hint="eastAsia"/>
          <w:sz w:val="24"/>
        </w:rPr>
        <w:t>，或者出租房屋存在权属纠纷致使合同履行不能；</w:t>
      </w:r>
    </w:p>
    <w:p w14:paraId="62235083" w14:textId="286B8472"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2</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出租房屋存在严重主体结构的质量问题，</w:t>
      </w:r>
      <w:r w:rsidR="006144E4">
        <w:rPr>
          <w:rFonts w:ascii="Times New Roman" w:eastAsia="楷体_GB2312" w:hAnsi="Times New Roman" w:cs="Times New Roman" w:hint="eastAsia"/>
          <w:sz w:val="24"/>
        </w:rPr>
        <w:t>甲方</w:t>
      </w:r>
      <w:r w:rsidRPr="00FC5343">
        <w:rPr>
          <w:rFonts w:ascii="Times New Roman" w:eastAsia="楷体_GB2312" w:hAnsi="Times New Roman" w:cs="Times New Roman" w:hint="eastAsia"/>
          <w:sz w:val="24"/>
        </w:rPr>
        <w:t>拒绝修缮造成乙方财产损失或合同履行不能；</w:t>
      </w:r>
    </w:p>
    <w:p w14:paraId="7FD4A02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3</w:t>
      </w:r>
      <w:r w:rsidRPr="00FC5343">
        <w:rPr>
          <w:rFonts w:ascii="Times New Roman" w:eastAsia="楷体_GB2312" w:hAnsi="Times New Roman" w:cs="Times New Roman"/>
          <w:sz w:val="24"/>
        </w:rPr>
        <w:t>）除</w:t>
      </w:r>
      <w:r w:rsidRPr="00FC5343">
        <w:rPr>
          <w:rFonts w:ascii="Times New Roman" w:eastAsia="楷体_GB2312" w:hAnsi="Times New Roman" w:cs="Times New Roman" w:hint="eastAsia"/>
          <w:sz w:val="24"/>
        </w:rPr>
        <w:t>本合同</w:t>
      </w:r>
      <w:r w:rsidRPr="00FC5343">
        <w:rPr>
          <w:rFonts w:ascii="Times New Roman" w:eastAsia="楷体_GB2312" w:hAnsi="Times New Roman" w:cs="Times New Roman"/>
          <w:sz w:val="24"/>
        </w:rPr>
        <w:t>第七条第</w:t>
      </w:r>
      <w:r w:rsidRPr="00FC5343">
        <w:rPr>
          <w:rFonts w:ascii="Times New Roman" w:eastAsia="楷体_GB2312" w:hAnsi="Times New Roman" w:cs="Times New Roman" w:hint="eastAsia"/>
          <w:sz w:val="24"/>
        </w:rPr>
        <w:t>（二）、（</w:t>
      </w:r>
      <w:r w:rsidRPr="00FC5343">
        <w:rPr>
          <w:rFonts w:ascii="Times New Roman" w:eastAsia="楷体_GB2312" w:hAnsi="Times New Roman" w:cs="Times New Roman"/>
          <w:sz w:val="24"/>
        </w:rPr>
        <w:t>三</w:t>
      </w:r>
      <w:r w:rsidRPr="00FC5343">
        <w:rPr>
          <w:rFonts w:ascii="Times New Roman" w:eastAsia="楷体_GB2312" w:hAnsi="Times New Roman" w:cs="Times New Roman" w:hint="eastAsia"/>
          <w:sz w:val="24"/>
        </w:rPr>
        <w:t>）项</w:t>
      </w:r>
      <w:r w:rsidRPr="00FC5343">
        <w:rPr>
          <w:rFonts w:ascii="Times New Roman" w:eastAsia="楷体_GB2312" w:hAnsi="Times New Roman" w:cs="Times New Roman"/>
          <w:sz w:val="24"/>
        </w:rPr>
        <w:t>情况外</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甲方违反本合同提前收回承租权；</w:t>
      </w:r>
    </w:p>
    <w:p w14:paraId="1B1208D0"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4</w:t>
      </w:r>
      <w:r w:rsidRPr="00FC5343">
        <w:rPr>
          <w:rFonts w:ascii="Times New Roman" w:eastAsia="楷体_GB2312" w:hAnsi="Times New Roman" w:cs="Times New Roman"/>
          <w:sz w:val="24"/>
        </w:rPr>
        <w:t>）将</w:t>
      </w:r>
      <w:r w:rsidRPr="00FC5343">
        <w:rPr>
          <w:rFonts w:ascii="Times New Roman" w:eastAsia="楷体_GB2312" w:hAnsi="Times New Roman" w:cs="Times New Roman" w:hint="eastAsia"/>
          <w:sz w:val="24"/>
        </w:rPr>
        <w:t>出租</w:t>
      </w:r>
      <w:r w:rsidRPr="00FC5343">
        <w:rPr>
          <w:rFonts w:ascii="Times New Roman" w:eastAsia="楷体_GB2312" w:hAnsi="Times New Roman" w:cs="Times New Roman"/>
          <w:sz w:val="24"/>
        </w:rPr>
        <w:t>房屋设定担保并导致乙方不能承租房屋或本合同不能履行的；</w:t>
      </w:r>
    </w:p>
    <w:p w14:paraId="1DE8D008" w14:textId="65E70EC5"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房屋租金的</w:t>
      </w:r>
      <w:proofErr w:type="gramStart"/>
      <w:r w:rsidRPr="00FC5343">
        <w:rPr>
          <w:rFonts w:ascii="Times New Roman" w:eastAsia="楷体_GB2312" w:hAnsi="Times New Roman" w:cs="Times New Roman"/>
          <w:sz w:val="24"/>
        </w:rPr>
        <w:t>预收</w:t>
      </w:r>
      <w:r w:rsidRPr="00FC5343">
        <w:rPr>
          <w:rFonts w:ascii="Times New Roman" w:eastAsia="楷体_GB2312" w:hAnsi="Times New Roman" w:cs="Times New Roman" w:hint="eastAsia"/>
          <w:sz w:val="24"/>
        </w:rPr>
        <w:t>未</w:t>
      </w:r>
      <w:proofErr w:type="gramEnd"/>
      <w:r w:rsidRPr="00FC5343">
        <w:rPr>
          <w:rFonts w:ascii="Times New Roman" w:eastAsia="楷体_GB2312" w:hAnsi="Times New Roman" w:cs="Times New Roman" w:hint="eastAsia"/>
          <w:sz w:val="24"/>
        </w:rPr>
        <w:t>履行</w:t>
      </w:r>
      <w:r w:rsidRPr="00FC5343">
        <w:rPr>
          <w:rFonts w:ascii="Times New Roman" w:eastAsia="楷体_GB2312" w:hAnsi="Times New Roman" w:cs="Times New Roman"/>
          <w:sz w:val="24"/>
        </w:rPr>
        <w:t>部分由甲方按实归还乙方（不计利息）。同时按</w:t>
      </w:r>
      <w:r w:rsidR="006144E4">
        <w:rPr>
          <w:rFonts w:ascii="Times New Roman" w:eastAsia="楷体_GB2312" w:hAnsi="Times New Roman" w:cs="Times New Roman" w:hint="eastAsia"/>
          <w:sz w:val="24"/>
        </w:rPr>
        <w:t>甲方</w:t>
      </w:r>
      <w:r w:rsidRPr="00FC5343">
        <w:rPr>
          <w:rFonts w:ascii="Times New Roman" w:eastAsia="楷体_GB2312" w:hAnsi="Times New Roman" w:cs="Times New Roman"/>
          <w:sz w:val="24"/>
        </w:rPr>
        <w:t>确认的社会中介（资产）评估机构出具的评估</w:t>
      </w:r>
      <w:r w:rsidRPr="00FC5343">
        <w:rPr>
          <w:rFonts w:ascii="Times New Roman" w:eastAsia="楷体_GB2312" w:hAnsi="Times New Roman" w:cs="Times New Roman" w:hint="eastAsia"/>
          <w:sz w:val="24"/>
        </w:rPr>
        <w:t>现</w:t>
      </w:r>
      <w:r w:rsidRPr="00FC5343">
        <w:rPr>
          <w:rFonts w:ascii="Times New Roman" w:eastAsia="楷体_GB2312" w:hAnsi="Times New Roman" w:cs="Times New Roman"/>
          <w:sz w:val="24"/>
        </w:rPr>
        <w:t>值补偿乙方所投入的</w:t>
      </w:r>
      <w:r w:rsidRPr="00FC5343">
        <w:rPr>
          <w:rFonts w:ascii="Times New Roman" w:eastAsia="楷体_GB2312" w:hAnsi="Times New Roman" w:cs="Times New Roman" w:hint="eastAsia"/>
          <w:sz w:val="24"/>
        </w:rPr>
        <w:t>装修</w:t>
      </w:r>
      <w:r w:rsidRPr="00FC5343">
        <w:rPr>
          <w:rFonts w:ascii="Times New Roman" w:eastAsia="楷体_GB2312" w:hAnsi="Times New Roman" w:cs="Times New Roman"/>
          <w:sz w:val="24"/>
        </w:rPr>
        <w:t>装潢及设施等项目投资。</w:t>
      </w:r>
    </w:p>
    <w:p w14:paraId="07818CCA" w14:textId="584524AD" w:rsidR="00FC5343" w:rsidRPr="00FC5343" w:rsidRDefault="00FC5343" w:rsidP="00FC5343">
      <w:pPr>
        <w:snapToGrid w:val="0"/>
        <w:spacing w:afterLines="50" w:after="156" w:line="300" w:lineRule="auto"/>
        <w:ind w:firstLine="584"/>
        <w:rPr>
          <w:rFonts w:ascii="Times New Roman" w:eastAsia="楷体_GB2312" w:hAnsi="Times New Roman" w:cs="Times New Roman"/>
          <w:sz w:val="24"/>
        </w:rPr>
      </w:pPr>
      <w:r w:rsidRPr="00FC5343">
        <w:rPr>
          <w:rFonts w:ascii="Times New Roman" w:eastAsia="楷体_GB2312" w:hAnsi="Times New Roman" w:cs="Times New Roman" w:hint="eastAsia"/>
          <w:sz w:val="24"/>
        </w:rPr>
        <w:t>（三）本合同任何</w:t>
      </w:r>
      <w:r w:rsidRPr="00FC5343">
        <w:rPr>
          <w:rFonts w:ascii="Times New Roman" w:eastAsia="楷体_GB2312" w:hAnsi="Times New Roman" w:cs="Times New Roman"/>
          <w:sz w:val="24"/>
        </w:rPr>
        <w:t>一方</w:t>
      </w:r>
      <w:r w:rsidRPr="00FC5343">
        <w:rPr>
          <w:rFonts w:ascii="Times New Roman" w:eastAsia="楷体_GB2312" w:hAnsi="Times New Roman" w:cs="Times New Roman" w:hint="eastAsia"/>
          <w:sz w:val="24"/>
        </w:rPr>
        <w:t>未经相对方同意，合同的权利和义务不得转让。任何</w:t>
      </w:r>
      <w:r w:rsidRPr="00FC5343">
        <w:rPr>
          <w:rFonts w:ascii="Times New Roman" w:eastAsia="楷体_GB2312" w:hAnsi="Times New Roman" w:cs="Times New Roman"/>
          <w:sz w:val="24"/>
        </w:rPr>
        <w:t>一方因</w:t>
      </w:r>
      <w:r w:rsidRPr="00FC5343">
        <w:rPr>
          <w:rFonts w:ascii="Times New Roman" w:eastAsia="楷体_GB2312" w:hAnsi="Times New Roman" w:cs="Times New Roman" w:hint="eastAsia"/>
          <w:sz w:val="24"/>
        </w:rPr>
        <w:t>其</w:t>
      </w:r>
      <w:r w:rsidRPr="00FC5343">
        <w:rPr>
          <w:rFonts w:ascii="Times New Roman" w:eastAsia="楷体_GB2312" w:hAnsi="Times New Roman" w:cs="Times New Roman"/>
          <w:sz w:val="24"/>
        </w:rPr>
        <w:t>债权人</w:t>
      </w:r>
      <w:r w:rsidRPr="00FC5343">
        <w:rPr>
          <w:rFonts w:ascii="Times New Roman" w:eastAsia="楷体_GB2312" w:hAnsi="Times New Roman" w:cs="Times New Roman" w:hint="eastAsia"/>
          <w:sz w:val="24"/>
        </w:rPr>
        <w:t>提出</w:t>
      </w:r>
      <w:r w:rsidRPr="00FC5343">
        <w:rPr>
          <w:rFonts w:ascii="Times New Roman" w:eastAsia="楷体_GB2312" w:hAnsi="Times New Roman" w:cs="Times New Roman"/>
          <w:sz w:val="24"/>
        </w:rPr>
        <w:t>债权法律程序的诉讼和执行</w:t>
      </w:r>
      <w:r w:rsidRPr="00FC5343">
        <w:rPr>
          <w:rFonts w:ascii="Times New Roman" w:eastAsia="楷体_GB2312" w:hAnsi="Times New Roman" w:cs="Times New Roman" w:hint="eastAsia"/>
          <w:sz w:val="24"/>
        </w:rPr>
        <w:t>主张，致使</w:t>
      </w:r>
      <w:r w:rsidRPr="00FC5343">
        <w:rPr>
          <w:rFonts w:ascii="Times New Roman" w:eastAsia="楷体_GB2312" w:hAnsi="Times New Roman" w:cs="Times New Roman"/>
          <w:sz w:val="24"/>
        </w:rPr>
        <w:t>承租权可能导致的</w:t>
      </w:r>
      <w:r w:rsidRPr="00FC5343">
        <w:rPr>
          <w:rFonts w:ascii="Times New Roman" w:eastAsia="楷体_GB2312" w:hAnsi="Times New Roman" w:cs="Times New Roman"/>
          <w:sz w:val="24"/>
        </w:rPr>
        <w:lastRenderedPageBreak/>
        <w:t>转移时，</w:t>
      </w:r>
      <w:r w:rsidRPr="00FC5343">
        <w:rPr>
          <w:rFonts w:ascii="Times New Roman" w:eastAsia="楷体_GB2312" w:hAnsi="Times New Roman" w:cs="Times New Roman" w:hint="eastAsia"/>
          <w:sz w:val="24"/>
        </w:rPr>
        <w:t>应同时视为该方违约，相对</w:t>
      </w:r>
      <w:r w:rsidRPr="00FC5343">
        <w:rPr>
          <w:rFonts w:ascii="Times New Roman" w:eastAsia="楷体_GB2312" w:hAnsi="Times New Roman" w:cs="Times New Roman"/>
          <w:sz w:val="24"/>
        </w:rPr>
        <w:t>方可单方面解除合同并有权要求</w:t>
      </w:r>
      <w:r w:rsidRPr="00FC5343">
        <w:rPr>
          <w:rFonts w:ascii="Times New Roman" w:eastAsia="楷体_GB2312" w:hAnsi="Times New Roman" w:cs="Times New Roman" w:hint="eastAsia"/>
          <w:sz w:val="24"/>
        </w:rPr>
        <w:t>该方承担本合同约定的违约责任</w:t>
      </w:r>
      <w:r w:rsidRPr="00FC5343">
        <w:rPr>
          <w:rFonts w:ascii="Times New Roman" w:eastAsia="楷体_GB2312" w:hAnsi="Times New Roman" w:cs="Times New Roman"/>
          <w:sz w:val="24"/>
        </w:rPr>
        <w:t>。</w:t>
      </w:r>
    </w:p>
    <w:p w14:paraId="1002D89C" w14:textId="77777777" w:rsidR="00FC5343" w:rsidRPr="00FC5343" w:rsidRDefault="00FC5343" w:rsidP="00FC5343">
      <w:pPr>
        <w:snapToGrid w:val="0"/>
        <w:spacing w:afterLines="50" w:after="156" w:line="300" w:lineRule="auto"/>
        <w:ind w:firstLine="584"/>
        <w:rPr>
          <w:rFonts w:ascii="Times New Roman" w:eastAsia="楷体_GB2312" w:hAnsi="Times New Roman" w:cs="Times New Roman"/>
          <w:sz w:val="24"/>
        </w:rPr>
      </w:pPr>
      <w:r w:rsidRPr="00FC5343">
        <w:rPr>
          <w:rFonts w:ascii="Times New Roman" w:eastAsia="楷体_GB2312" w:hAnsi="Times New Roman" w:cs="Times New Roman" w:hint="eastAsia"/>
          <w:sz w:val="24"/>
        </w:rPr>
        <w:t>（四）</w:t>
      </w:r>
      <w:r w:rsidRPr="00FC5343">
        <w:rPr>
          <w:rFonts w:ascii="Times New Roman" w:eastAsia="楷体_GB2312" w:hAnsi="Times New Roman" w:cs="Times New Roman"/>
          <w:sz w:val="24"/>
        </w:rPr>
        <w:t>任何一方没有行使其权利或没有就</w:t>
      </w:r>
      <w:r w:rsidRPr="00FC5343">
        <w:rPr>
          <w:rFonts w:ascii="Times New Roman" w:eastAsia="楷体_GB2312" w:hAnsi="Times New Roman" w:cs="Times New Roman" w:hint="eastAsia"/>
          <w:sz w:val="24"/>
        </w:rPr>
        <w:t>相</w:t>
      </w:r>
      <w:r w:rsidRPr="00FC5343">
        <w:rPr>
          <w:rFonts w:ascii="Times New Roman" w:eastAsia="楷体_GB2312" w:hAnsi="Times New Roman" w:cs="Times New Roman"/>
          <w:sz w:val="24"/>
        </w:rPr>
        <w:t>对方的违约行为采取任何行动，不应被视为对权利的放弃或对违约责任放弃追究。任何一方放弃针对对方的任何权利或放弃追究对方的任何责任，不应视为放弃对</w:t>
      </w:r>
      <w:r w:rsidRPr="00FC5343">
        <w:rPr>
          <w:rFonts w:ascii="Times New Roman" w:eastAsia="楷体_GB2312" w:hAnsi="Times New Roman" w:cs="Times New Roman" w:hint="eastAsia"/>
          <w:sz w:val="24"/>
        </w:rPr>
        <w:t>相</w:t>
      </w:r>
      <w:r w:rsidRPr="00FC5343">
        <w:rPr>
          <w:rFonts w:ascii="Times New Roman" w:eastAsia="楷体_GB2312" w:hAnsi="Times New Roman" w:cs="Times New Roman"/>
          <w:sz w:val="24"/>
        </w:rPr>
        <w:t>对方任何其他权利或任何其他责任的追究。所有放弃应书面做出。</w:t>
      </w:r>
    </w:p>
    <w:p w14:paraId="583C8720"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（五）本合同及其附件另有或专门约定，从约定。</w:t>
      </w:r>
    </w:p>
    <w:p w14:paraId="2518C825"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第九条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hint="eastAsia"/>
          <w:b/>
          <w:bCs/>
          <w:sz w:val="24"/>
        </w:rPr>
        <w:t>合同承租</w:t>
      </w:r>
      <w:proofErr w:type="gramStart"/>
      <w:r w:rsidRPr="00FC5343">
        <w:rPr>
          <w:rFonts w:ascii="Times New Roman" w:eastAsia="楷体_GB2312" w:hAnsi="Times New Roman" w:cs="Times New Roman" w:hint="eastAsia"/>
          <w:b/>
          <w:bCs/>
          <w:sz w:val="24"/>
        </w:rPr>
        <w:t>方主体</w:t>
      </w:r>
      <w:proofErr w:type="gramEnd"/>
      <w:r w:rsidRPr="00FC5343">
        <w:rPr>
          <w:rFonts w:ascii="Times New Roman" w:eastAsia="楷体_GB2312" w:hAnsi="Times New Roman" w:cs="Times New Roman" w:hint="eastAsia"/>
          <w:b/>
          <w:bCs/>
          <w:sz w:val="24"/>
        </w:rPr>
        <w:t>的例外情况</w:t>
      </w:r>
    </w:p>
    <w:p w14:paraId="42C2EE09" w14:textId="6E8A0E99"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本合同权利义务不得转让并不排除合同增加承租</w:t>
      </w:r>
      <w:proofErr w:type="gramStart"/>
      <w:r w:rsidRPr="00FC5343">
        <w:rPr>
          <w:rFonts w:ascii="Times New Roman" w:eastAsia="楷体_GB2312" w:hAnsi="Times New Roman" w:cs="Times New Roman" w:hint="eastAsia"/>
          <w:sz w:val="24"/>
        </w:rPr>
        <w:t>方主体</w:t>
      </w:r>
      <w:proofErr w:type="gramEnd"/>
      <w:r w:rsidRPr="00FC5343">
        <w:rPr>
          <w:rFonts w:ascii="Times New Roman" w:eastAsia="楷体_GB2312" w:hAnsi="Times New Roman" w:cs="Times New Roman" w:hint="eastAsia"/>
          <w:sz w:val="24"/>
        </w:rPr>
        <w:t>的情形。乙方为在承租房屋进行合法经营而投资设立的经营机构，仅限于子公司、分公司、参股公司、委托管理公司和合作联营公司（已经签订项目委托协议或合作联营合同），第四方承租主体可以在本合同生效后或履行期间，经甲方和丙方书面同意后加入成为合同承租方主体，并与乙方共同连带承担合同承租方义务。届时由甲乙丙三方和关联方签订补充协议确认。</w:t>
      </w:r>
    </w:p>
    <w:p w14:paraId="4B32AAC2"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bCs/>
          <w:sz w:val="24"/>
        </w:rPr>
        <w:t>第十条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sz w:val="24"/>
        </w:rPr>
        <w:t>通知</w:t>
      </w:r>
    </w:p>
    <w:p w14:paraId="71CDA5FF"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本</w:t>
      </w:r>
      <w:r w:rsidRPr="00FC5343">
        <w:rPr>
          <w:rFonts w:ascii="Times New Roman" w:eastAsia="楷体_GB2312" w:hAnsi="Times New Roman" w:cs="Times New Roman" w:hint="eastAsia"/>
          <w:bCs/>
          <w:sz w:val="24"/>
        </w:rPr>
        <w:t>合同</w:t>
      </w:r>
      <w:r w:rsidRPr="00FC5343">
        <w:rPr>
          <w:rFonts w:ascii="Times New Roman" w:eastAsia="楷体_GB2312" w:hAnsi="Times New Roman" w:cs="Times New Roman"/>
          <w:bCs/>
          <w:sz w:val="24"/>
        </w:rPr>
        <w:t>要求或允许的通知或通讯，不论以何种方式传递均自被通知一方实际收到时生效。</w:t>
      </w:r>
    </w:p>
    <w:p w14:paraId="7966197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前款中的</w:t>
      </w:r>
      <w:r w:rsidRPr="00FC5343">
        <w:rPr>
          <w:rFonts w:ascii="Times New Roman" w:eastAsia="楷体_GB2312" w:hAnsi="Times New Roman" w:cs="Times New Roman"/>
          <w:bCs/>
          <w:sz w:val="24"/>
        </w:rPr>
        <w:t>“</w:t>
      </w:r>
      <w:r w:rsidRPr="00FC5343">
        <w:rPr>
          <w:rFonts w:ascii="Times New Roman" w:eastAsia="楷体_GB2312" w:hAnsi="Times New Roman" w:cs="Times New Roman"/>
          <w:bCs/>
          <w:sz w:val="24"/>
        </w:rPr>
        <w:t>实际收到</w:t>
      </w:r>
      <w:r w:rsidRPr="00FC5343">
        <w:rPr>
          <w:rFonts w:ascii="Times New Roman" w:eastAsia="楷体_GB2312" w:hAnsi="Times New Roman" w:cs="Times New Roman"/>
          <w:bCs/>
          <w:sz w:val="24"/>
        </w:rPr>
        <w:t>”</w:t>
      </w:r>
      <w:r w:rsidRPr="00FC5343">
        <w:rPr>
          <w:rFonts w:ascii="Times New Roman" w:eastAsia="楷体_GB2312" w:hAnsi="Times New Roman" w:cs="Times New Roman"/>
          <w:bCs/>
          <w:sz w:val="24"/>
        </w:rPr>
        <w:t>是</w:t>
      </w:r>
      <w:proofErr w:type="gramStart"/>
      <w:r w:rsidRPr="00FC5343">
        <w:rPr>
          <w:rFonts w:ascii="Times New Roman" w:eastAsia="楷体_GB2312" w:hAnsi="Times New Roman" w:cs="Times New Roman"/>
          <w:bCs/>
          <w:sz w:val="24"/>
        </w:rPr>
        <w:t>指通知</w:t>
      </w:r>
      <w:proofErr w:type="gramEnd"/>
      <w:r w:rsidRPr="00FC5343">
        <w:rPr>
          <w:rFonts w:ascii="Times New Roman" w:eastAsia="楷体_GB2312" w:hAnsi="Times New Roman" w:cs="Times New Roman"/>
          <w:bCs/>
          <w:sz w:val="24"/>
        </w:rPr>
        <w:t>或通讯内容到达被通讯人</w:t>
      </w:r>
      <w:r w:rsidRPr="00FC5343">
        <w:rPr>
          <w:rFonts w:ascii="Times New Roman" w:eastAsia="楷体_GB2312" w:hAnsi="Times New Roman" w:cs="Times New Roman" w:hint="eastAsia"/>
          <w:bCs/>
          <w:sz w:val="24"/>
        </w:rPr>
        <w:t>确认</w:t>
      </w:r>
      <w:r w:rsidRPr="00FC5343">
        <w:rPr>
          <w:rFonts w:ascii="Times New Roman" w:eastAsia="楷体_GB2312" w:hAnsi="Times New Roman" w:cs="Times New Roman"/>
          <w:bCs/>
          <w:sz w:val="24"/>
        </w:rPr>
        <w:t>的</w:t>
      </w:r>
      <w:r w:rsidRPr="00FC5343">
        <w:rPr>
          <w:rFonts w:ascii="Times New Roman" w:eastAsia="楷体_GB2312" w:hAnsi="Times New Roman" w:cs="Times New Roman" w:hint="eastAsia"/>
          <w:bCs/>
          <w:sz w:val="24"/>
        </w:rPr>
        <w:t>包括但不限于下列</w:t>
      </w:r>
      <w:r w:rsidRPr="00FC5343">
        <w:rPr>
          <w:rFonts w:ascii="Times New Roman" w:eastAsia="楷体_GB2312" w:hAnsi="Times New Roman" w:cs="Times New Roman"/>
          <w:bCs/>
          <w:sz w:val="24"/>
        </w:rPr>
        <w:t>法定地址</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住所或指定的通讯地址范围</w:t>
      </w:r>
      <w:r w:rsidRPr="00FC5343">
        <w:rPr>
          <w:rFonts w:ascii="Times New Roman" w:eastAsia="楷体_GB2312" w:hAnsi="Times New Roman" w:cs="Times New Roman" w:hint="eastAsia"/>
          <w:bCs/>
          <w:sz w:val="24"/>
        </w:rPr>
        <w:t>。</w:t>
      </w:r>
    </w:p>
    <w:p w14:paraId="5CEB4DA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甲方联系住所：</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；联系电话：</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；传真：</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；电子邮箱：</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w:t>
      </w:r>
    </w:p>
    <w:p w14:paraId="4A10049F"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乙方联系住所：</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；联系电话：</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；传真：</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；电子邮箱：</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w:t>
      </w:r>
    </w:p>
    <w:p w14:paraId="638E1DA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丙方联系住所：</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；联系电话：</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；传真：</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；电子邮箱：</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w:t>
      </w:r>
    </w:p>
    <w:p w14:paraId="5E138978" w14:textId="415F086E"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任何</w:t>
      </w:r>
      <w:r w:rsidRPr="00FC5343">
        <w:rPr>
          <w:rFonts w:ascii="Times New Roman" w:eastAsia="楷体_GB2312" w:hAnsi="Times New Roman" w:cs="Times New Roman"/>
          <w:bCs/>
          <w:sz w:val="24"/>
        </w:rPr>
        <w:t>一方变更通知或通讯地址，应自变更之日起</w:t>
      </w:r>
      <w:r w:rsidRPr="00FC5343">
        <w:rPr>
          <w:rFonts w:ascii="Times New Roman" w:eastAsia="楷体_GB2312" w:hAnsi="Times New Roman" w:cs="Times New Roman"/>
          <w:bCs/>
          <w:sz w:val="24"/>
        </w:rPr>
        <w:t>3</w:t>
      </w:r>
      <w:r w:rsidRPr="00FC5343">
        <w:rPr>
          <w:rFonts w:ascii="Times New Roman" w:eastAsia="楷体_GB2312" w:hAnsi="Times New Roman" w:cs="Times New Roman"/>
          <w:bCs/>
          <w:sz w:val="24"/>
        </w:rPr>
        <w:t>天内，将变更后的地址通知</w:t>
      </w:r>
      <w:r w:rsidR="008C098E">
        <w:rPr>
          <w:rFonts w:ascii="Times New Roman" w:eastAsia="楷体_GB2312" w:hAnsi="Times New Roman" w:cs="Times New Roman" w:hint="eastAsia"/>
          <w:bCs/>
          <w:sz w:val="24"/>
        </w:rPr>
        <w:t>其他</w:t>
      </w:r>
      <w:r w:rsidRPr="00FC5343">
        <w:rPr>
          <w:rFonts w:ascii="Times New Roman" w:eastAsia="楷体_GB2312" w:hAnsi="Times New Roman" w:cs="Times New Roman"/>
          <w:bCs/>
          <w:sz w:val="24"/>
        </w:rPr>
        <w:t>方，否则变更方应对此造成的一切后果承担法律责任。</w:t>
      </w:r>
    </w:p>
    <w:p w14:paraId="2E8DB496"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基于本合同履行的安全性和风险评估考虑，合同各方共同确认任何一方发生公司权属、股东（或主管部门）变更、重大诉讼仲裁、重大财产转让等其它事件或经营风险，应提前一个月向其他方通报信息。无法提前获悉的，则应在有关事件或风险发生后</w:t>
      </w:r>
      <w:r w:rsidRPr="00FC5343">
        <w:rPr>
          <w:rFonts w:ascii="Times New Roman" w:eastAsia="楷体_GB2312" w:hAnsi="Times New Roman" w:cs="Times New Roman" w:hint="eastAsia"/>
          <w:bCs/>
          <w:sz w:val="24"/>
        </w:rPr>
        <w:t>3</w:t>
      </w:r>
      <w:r w:rsidRPr="00FC5343">
        <w:rPr>
          <w:rFonts w:ascii="Times New Roman" w:eastAsia="楷体_GB2312" w:hAnsi="Times New Roman" w:cs="Times New Roman" w:hint="eastAsia"/>
          <w:bCs/>
          <w:sz w:val="24"/>
        </w:rPr>
        <w:t>天内向其他方书面通报有关情形。</w:t>
      </w:r>
    </w:p>
    <w:p w14:paraId="0D5598DD" w14:textId="5C1D6806" w:rsidR="00FC5343" w:rsidRPr="00FC5343" w:rsidRDefault="000969A0" w:rsidP="00FC5343">
      <w:pPr>
        <w:snapToGrid w:val="0"/>
        <w:spacing w:afterLines="50" w:after="156" w:line="300" w:lineRule="auto"/>
        <w:ind w:firstLineChars="200" w:firstLine="480"/>
        <w:rPr>
          <w:rFonts w:ascii="Times New Roman" w:eastAsia="楷体_GB2312" w:hAnsi="Times New Roman" w:cs="Times New Roman"/>
          <w:bCs/>
          <w:sz w:val="24"/>
        </w:rPr>
      </w:pPr>
      <w:r>
        <w:rPr>
          <w:rFonts w:ascii="Times New Roman" w:eastAsia="楷体_GB2312" w:hAnsi="Times New Roman" w:cs="Times New Roman" w:hint="eastAsia"/>
          <w:bCs/>
          <w:sz w:val="24"/>
        </w:rPr>
        <w:lastRenderedPageBreak/>
        <w:t>乙方</w:t>
      </w:r>
      <w:r w:rsidR="00FC5343" w:rsidRPr="00FC5343">
        <w:rPr>
          <w:rFonts w:ascii="Times New Roman" w:eastAsia="楷体_GB2312" w:hAnsi="Times New Roman" w:cs="Times New Roman" w:hint="eastAsia"/>
          <w:bCs/>
          <w:sz w:val="24"/>
        </w:rPr>
        <w:t>因其股东、债权人申请公司破产、清算，或因重大债务发生司法财产保全、债权人参与分配等情形，除非人民法院或管理人书面决定破产企业持续经营，且作为公益费用继续按约履行支付租金、</w:t>
      </w:r>
      <w:r w:rsidR="00235462">
        <w:rPr>
          <w:rFonts w:ascii="Times New Roman" w:eastAsia="楷体_GB2312" w:hAnsi="Times New Roman" w:cs="Times New Roman" w:hint="eastAsia"/>
          <w:bCs/>
          <w:sz w:val="24"/>
        </w:rPr>
        <w:t>服务费</w:t>
      </w:r>
      <w:r w:rsidR="00FC5343" w:rsidRPr="00FC5343">
        <w:rPr>
          <w:rFonts w:ascii="Times New Roman" w:eastAsia="楷体_GB2312" w:hAnsi="Times New Roman" w:cs="Times New Roman" w:hint="eastAsia"/>
          <w:bCs/>
          <w:sz w:val="24"/>
        </w:rPr>
        <w:t>等义务，或者</w:t>
      </w:r>
      <w:r>
        <w:rPr>
          <w:rFonts w:ascii="Times New Roman" w:eastAsia="楷体_GB2312" w:hAnsi="Times New Roman" w:cs="Times New Roman" w:hint="eastAsia"/>
          <w:bCs/>
          <w:sz w:val="24"/>
        </w:rPr>
        <w:t>乙方</w:t>
      </w:r>
      <w:r w:rsidR="00FC5343" w:rsidRPr="00FC5343">
        <w:rPr>
          <w:rFonts w:ascii="Times New Roman" w:eastAsia="楷体_GB2312" w:hAnsi="Times New Roman" w:cs="Times New Roman" w:hint="eastAsia"/>
          <w:bCs/>
          <w:sz w:val="24"/>
        </w:rPr>
        <w:t>提供</w:t>
      </w:r>
      <w:r>
        <w:rPr>
          <w:rFonts w:ascii="Times New Roman" w:eastAsia="楷体_GB2312" w:hAnsi="Times New Roman" w:cs="Times New Roman" w:hint="eastAsia"/>
          <w:bCs/>
          <w:sz w:val="24"/>
        </w:rPr>
        <w:t>甲方</w:t>
      </w:r>
      <w:r w:rsidR="00FC5343" w:rsidRPr="00FC5343">
        <w:rPr>
          <w:rFonts w:ascii="Times New Roman" w:eastAsia="楷体_GB2312" w:hAnsi="Times New Roman" w:cs="Times New Roman" w:hint="eastAsia"/>
          <w:bCs/>
          <w:sz w:val="24"/>
        </w:rPr>
        <w:t>及</w:t>
      </w:r>
      <w:r>
        <w:rPr>
          <w:rFonts w:ascii="Times New Roman" w:eastAsia="楷体_GB2312" w:hAnsi="Times New Roman" w:cs="Times New Roman" w:hint="eastAsia"/>
          <w:bCs/>
          <w:sz w:val="24"/>
        </w:rPr>
        <w:t>丙方</w:t>
      </w:r>
      <w:r w:rsidR="00FC5343" w:rsidRPr="00FC5343">
        <w:rPr>
          <w:rFonts w:ascii="Times New Roman" w:eastAsia="楷体_GB2312" w:hAnsi="Times New Roman" w:cs="Times New Roman" w:hint="eastAsia"/>
          <w:bCs/>
          <w:sz w:val="24"/>
        </w:rPr>
        <w:t>认可的担保措施，</w:t>
      </w:r>
      <w:r>
        <w:rPr>
          <w:rFonts w:ascii="Times New Roman" w:eastAsia="楷体_GB2312" w:hAnsi="Times New Roman" w:cs="Times New Roman" w:hint="eastAsia"/>
          <w:bCs/>
          <w:sz w:val="24"/>
        </w:rPr>
        <w:t>甲方</w:t>
      </w:r>
      <w:r w:rsidR="00FC5343" w:rsidRPr="00FC5343">
        <w:rPr>
          <w:rFonts w:ascii="Times New Roman" w:eastAsia="楷体_GB2312" w:hAnsi="Times New Roman" w:cs="Times New Roman" w:hint="eastAsia"/>
          <w:bCs/>
          <w:sz w:val="24"/>
        </w:rPr>
        <w:t>和</w:t>
      </w:r>
      <w:r w:rsidR="00FC5343" w:rsidRPr="00FC5343">
        <w:rPr>
          <w:rFonts w:ascii="Times New Roman" w:eastAsia="楷体_GB2312" w:hAnsi="Times New Roman" w:cs="Times New Roman" w:hint="eastAsia"/>
          <w:bCs/>
          <w:sz w:val="24"/>
        </w:rPr>
        <w:t>/</w:t>
      </w:r>
      <w:r w:rsidR="00FC5343" w:rsidRPr="00FC5343">
        <w:rPr>
          <w:rFonts w:ascii="Times New Roman" w:eastAsia="楷体_GB2312" w:hAnsi="Times New Roman" w:cs="Times New Roman" w:hint="eastAsia"/>
          <w:bCs/>
          <w:sz w:val="24"/>
        </w:rPr>
        <w:t>或</w:t>
      </w:r>
      <w:r>
        <w:rPr>
          <w:rFonts w:ascii="Times New Roman" w:eastAsia="楷体_GB2312" w:hAnsi="Times New Roman" w:cs="Times New Roman" w:hint="eastAsia"/>
          <w:bCs/>
          <w:sz w:val="24"/>
        </w:rPr>
        <w:t>丙方</w:t>
      </w:r>
      <w:r w:rsidR="00FC5343" w:rsidRPr="00FC5343">
        <w:rPr>
          <w:rFonts w:ascii="Times New Roman" w:eastAsia="楷体_GB2312" w:hAnsi="Times New Roman" w:cs="Times New Roman" w:hint="eastAsia"/>
          <w:bCs/>
          <w:sz w:val="24"/>
        </w:rPr>
        <w:t>有权在知晓人民法院受理</w:t>
      </w:r>
      <w:r>
        <w:rPr>
          <w:rFonts w:ascii="Times New Roman" w:eastAsia="楷体_GB2312" w:hAnsi="Times New Roman" w:cs="Times New Roman" w:hint="eastAsia"/>
          <w:bCs/>
          <w:sz w:val="24"/>
        </w:rPr>
        <w:t>乙方</w:t>
      </w:r>
      <w:r w:rsidR="00FC5343" w:rsidRPr="00FC5343">
        <w:rPr>
          <w:rFonts w:ascii="Times New Roman" w:eastAsia="楷体_GB2312" w:hAnsi="Times New Roman" w:cs="Times New Roman" w:hint="eastAsia"/>
          <w:bCs/>
          <w:sz w:val="24"/>
        </w:rPr>
        <w:t>公司破产案件的同时解除本合同。</w:t>
      </w:r>
    </w:p>
    <w:p w14:paraId="27D61CDF"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sz w:val="24"/>
        </w:rPr>
        <w:t>第十一条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合同</w:t>
      </w:r>
      <w:r w:rsidRPr="00FC5343">
        <w:rPr>
          <w:rFonts w:ascii="Times New Roman" w:eastAsia="楷体_GB2312" w:hAnsi="Times New Roman" w:cs="Times New Roman"/>
          <w:b/>
          <w:sz w:val="24"/>
        </w:rPr>
        <w:t>的解释</w:t>
      </w:r>
    </w:p>
    <w:p w14:paraId="5C1E4E88"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各条款的标题仅为方便</w:t>
      </w:r>
      <w:r w:rsidRPr="00FC5343">
        <w:rPr>
          <w:rFonts w:ascii="Times New Roman" w:eastAsia="楷体_GB2312" w:hAnsi="Times New Roman" w:cs="Times New Roman" w:hint="eastAsia"/>
          <w:sz w:val="24"/>
        </w:rPr>
        <w:t>使之清晰</w:t>
      </w:r>
      <w:r w:rsidRPr="00FC5343">
        <w:rPr>
          <w:rFonts w:ascii="Times New Roman" w:eastAsia="楷体_GB2312" w:hAnsi="Times New Roman" w:cs="Times New Roman"/>
          <w:sz w:val="24"/>
        </w:rPr>
        <w:t>而设，标题不</w:t>
      </w:r>
      <w:r w:rsidRPr="00FC5343">
        <w:rPr>
          <w:rFonts w:ascii="Times New Roman" w:eastAsia="楷体_GB2312" w:hAnsi="Times New Roman" w:cs="Times New Roman" w:hint="eastAsia"/>
          <w:sz w:val="24"/>
        </w:rPr>
        <w:t>构成对</w:t>
      </w:r>
      <w:r w:rsidRPr="00FC5343">
        <w:rPr>
          <w:rFonts w:ascii="Times New Roman" w:eastAsia="楷体_GB2312" w:hAnsi="Times New Roman" w:cs="Times New Roman"/>
          <w:sz w:val="24"/>
        </w:rPr>
        <w:t>所属条款的</w:t>
      </w:r>
      <w:r w:rsidRPr="00FC5343">
        <w:rPr>
          <w:rFonts w:ascii="Times New Roman" w:eastAsia="楷体_GB2312" w:hAnsi="Times New Roman" w:cs="Times New Roman" w:hint="eastAsia"/>
          <w:sz w:val="24"/>
        </w:rPr>
        <w:t>解释</w:t>
      </w:r>
      <w:r w:rsidRPr="00FC5343">
        <w:rPr>
          <w:rFonts w:ascii="Times New Roman" w:eastAsia="楷体_GB2312" w:hAnsi="Times New Roman" w:cs="Times New Roman"/>
          <w:sz w:val="24"/>
        </w:rPr>
        <w:t>。</w:t>
      </w:r>
    </w:p>
    <w:p w14:paraId="11B7A81A"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第十二条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法律适用</w:t>
      </w:r>
    </w:p>
    <w:p w14:paraId="4DB8A81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本合同的签订、解释、履行、变更、终止、解决争议均适用中华人民共和国法律。</w:t>
      </w:r>
    </w:p>
    <w:p w14:paraId="401642FE" w14:textId="6F2C954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
          <w:sz w:val="24"/>
        </w:rPr>
      </w:pPr>
      <w:r w:rsidRPr="00FC5343">
        <w:rPr>
          <w:rFonts w:ascii="Times New Roman" w:eastAsia="楷体_GB2312" w:hAnsi="Times New Roman" w:cs="Times New Roman"/>
          <w:sz w:val="24"/>
        </w:rPr>
        <w:t>除法律本身有明确规定外，后继立法（本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生效后的立法）或法律</w:t>
      </w:r>
      <w:r w:rsidRPr="00FC5343">
        <w:rPr>
          <w:rFonts w:ascii="Times New Roman" w:eastAsia="楷体_GB2312" w:hAnsi="Times New Roman" w:cs="Times New Roman" w:hint="eastAsia"/>
          <w:sz w:val="24"/>
        </w:rPr>
        <w:t>修正、解释</w:t>
      </w:r>
      <w:r w:rsidRPr="00FC5343">
        <w:rPr>
          <w:rFonts w:ascii="Times New Roman" w:eastAsia="楷体_GB2312" w:hAnsi="Times New Roman" w:cs="Times New Roman"/>
          <w:sz w:val="24"/>
        </w:rPr>
        <w:t>对本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不构成影响。各方应根据后继立法或变更，经协商一致对本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进行修改或补充，但应采取书面形式</w:t>
      </w:r>
      <w:r w:rsidRPr="00FC5343">
        <w:rPr>
          <w:rFonts w:ascii="Times New Roman" w:eastAsia="楷体_GB2312" w:hAnsi="Times New Roman" w:cs="Times New Roman" w:hint="eastAsia"/>
          <w:sz w:val="24"/>
        </w:rPr>
        <w:t>并经甲乙丙</w:t>
      </w:r>
      <w:proofErr w:type="gramStart"/>
      <w:r w:rsidRPr="00FC5343">
        <w:rPr>
          <w:rFonts w:ascii="Times New Roman" w:eastAsia="楷体_GB2312" w:hAnsi="Times New Roman" w:cs="Times New Roman" w:hint="eastAsia"/>
          <w:sz w:val="24"/>
        </w:rPr>
        <w:t>三方法</w:t>
      </w:r>
      <w:proofErr w:type="gramEnd"/>
      <w:r w:rsidRPr="00FC5343">
        <w:rPr>
          <w:rFonts w:ascii="Times New Roman" w:eastAsia="楷体_GB2312" w:hAnsi="Times New Roman" w:cs="Times New Roman" w:hint="eastAsia"/>
          <w:sz w:val="24"/>
        </w:rPr>
        <w:t>定代表人签字</w:t>
      </w:r>
      <w:r w:rsidR="008C098E" w:rsidRPr="005939CE">
        <w:rPr>
          <w:rFonts w:ascii="楷体" w:eastAsia="楷体" w:hAnsi="楷体" w:hint="eastAsia"/>
          <w:sz w:val="24"/>
        </w:rPr>
        <w:t>并加盖公章</w:t>
      </w:r>
      <w:r w:rsidRPr="00FC5343">
        <w:rPr>
          <w:rFonts w:ascii="Times New Roman" w:eastAsia="楷体_GB2312" w:hAnsi="Times New Roman" w:cs="Times New Roman" w:hint="eastAsia"/>
          <w:sz w:val="24"/>
        </w:rPr>
        <w:t>后生效</w:t>
      </w:r>
      <w:r w:rsidRPr="00FC5343">
        <w:rPr>
          <w:rFonts w:ascii="Times New Roman" w:eastAsia="楷体_GB2312" w:hAnsi="Times New Roman" w:cs="Times New Roman"/>
          <w:sz w:val="24"/>
        </w:rPr>
        <w:t>。</w:t>
      </w:r>
    </w:p>
    <w:p w14:paraId="3114D7AD"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第十三条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争议的解决</w:t>
      </w:r>
    </w:p>
    <w:p w14:paraId="5A375682" w14:textId="7D427B6D"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本</w:t>
      </w:r>
      <w:r w:rsidRPr="00FC5343">
        <w:rPr>
          <w:rFonts w:ascii="Times New Roman" w:eastAsia="楷体_GB2312" w:hAnsi="Times New Roman" w:cs="Times New Roman" w:hint="eastAsia"/>
          <w:sz w:val="24"/>
        </w:rPr>
        <w:t>合同</w:t>
      </w:r>
      <w:r w:rsidR="008C098E" w:rsidRPr="005939CE">
        <w:rPr>
          <w:rFonts w:ascii="楷体" w:eastAsia="楷体" w:hAnsi="楷体" w:hint="eastAsia"/>
          <w:sz w:val="24"/>
        </w:rPr>
        <w:t>以及所有附件</w:t>
      </w:r>
      <w:r w:rsidRPr="00FC5343">
        <w:rPr>
          <w:rFonts w:ascii="Times New Roman" w:eastAsia="楷体_GB2312" w:hAnsi="Times New Roman" w:cs="Times New Roman" w:hint="eastAsia"/>
          <w:sz w:val="24"/>
        </w:rPr>
        <w:t>在签订、解释、履行、变更、终止等过程中发生争议，三方应当协商处理，协商不成时，</w:t>
      </w:r>
      <w:r w:rsidR="006468E1">
        <w:rPr>
          <w:rFonts w:ascii="Times New Roman" w:eastAsia="楷体_GB2312" w:hAnsi="Times New Roman" w:cs="Times New Roman" w:hint="eastAsia"/>
          <w:sz w:val="24"/>
        </w:rPr>
        <w:t>提交</w:t>
      </w:r>
      <w:r w:rsidRPr="00FC5343">
        <w:rPr>
          <w:rFonts w:ascii="Times New Roman" w:eastAsia="楷体_GB2312" w:hAnsi="Times New Roman" w:cs="Times New Roman" w:hint="eastAsia"/>
          <w:sz w:val="24"/>
        </w:rPr>
        <w:t>租赁房屋所在地有管辖权的人民法院诉讼。</w:t>
      </w:r>
    </w:p>
    <w:p w14:paraId="17FE8E20"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第十四条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其它特别约定</w:t>
      </w:r>
    </w:p>
    <w:p w14:paraId="1B9F0D63" w14:textId="77777777" w:rsidR="00FC5343" w:rsidRPr="00FC5343" w:rsidRDefault="00FC5343" w:rsidP="00FC5343">
      <w:pPr>
        <w:snapToGrid w:val="0"/>
        <w:spacing w:afterLines="50" w:after="156" w:line="300" w:lineRule="auto"/>
        <w:ind w:leftChars="71" w:left="149" w:firstLineChars="174" w:firstLine="418"/>
        <w:rPr>
          <w:rFonts w:ascii="Times New Roman" w:eastAsia="楷体_GB2312" w:hAnsi="Times New Roman" w:cs="Times New Roman"/>
          <w:sz w:val="24"/>
        </w:rPr>
      </w:pPr>
      <w:r w:rsidRPr="00FC5343">
        <w:rPr>
          <w:rFonts w:ascii="Times New Roman" w:eastAsia="楷体_GB2312" w:hAnsi="Times New Roman" w:cs="Times New Roman" w:hint="eastAsia"/>
          <w:sz w:val="24"/>
        </w:rPr>
        <w:t>除法律、法规规定或三方共同认为必须之情形，三方同意不向传播媒介或公众及与本合同履行无关的任何第四方透露包括但不限于本合同、本合同附件特别是租金等条款内容。</w:t>
      </w:r>
    </w:p>
    <w:p w14:paraId="3FD14570"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第十五条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合同生效条件</w:t>
      </w:r>
    </w:p>
    <w:p w14:paraId="5A61B58C" w14:textId="7A85F091"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自甲乙</w:t>
      </w:r>
      <w:r w:rsidRPr="00FC5343">
        <w:rPr>
          <w:rFonts w:ascii="Times New Roman" w:eastAsia="楷体_GB2312" w:hAnsi="Times New Roman" w:cs="Times New Roman" w:hint="eastAsia"/>
          <w:sz w:val="24"/>
        </w:rPr>
        <w:t>丙</w:t>
      </w:r>
      <w:proofErr w:type="gramStart"/>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方</w:t>
      </w:r>
      <w:r w:rsidRPr="00FC5343">
        <w:rPr>
          <w:rFonts w:ascii="Times New Roman" w:eastAsia="楷体_GB2312" w:hAnsi="Times New Roman" w:cs="Times New Roman" w:hint="eastAsia"/>
          <w:sz w:val="24"/>
        </w:rPr>
        <w:t>法</w:t>
      </w:r>
      <w:proofErr w:type="gramEnd"/>
      <w:r w:rsidRPr="00FC5343">
        <w:rPr>
          <w:rFonts w:ascii="Times New Roman" w:eastAsia="楷体_GB2312" w:hAnsi="Times New Roman" w:cs="Times New Roman" w:hint="eastAsia"/>
          <w:sz w:val="24"/>
        </w:rPr>
        <w:t>定代表人签字</w:t>
      </w:r>
      <w:r w:rsidR="006468E1" w:rsidRPr="006468E1">
        <w:rPr>
          <w:rFonts w:ascii="Times New Roman" w:eastAsia="楷体_GB2312" w:hAnsi="Times New Roman" w:cs="Times New Roman" w:hint="eastAsia"/>
          <w:sz w:val="24"/>
        </w:rPr>
        <w:t>并加盖公章</w:t>
      </w:r>
      <w:r w:rsidRPr="00FC5343">
        <w:rPr>
          <w:rFonts w:ascii="Times New Roman" w:eastAsia="楷体_GB2312" w:hAnsi="Times New Roman" w:cs="Times New Roman" w:hint="eastAsia"/>
          <w:sz w:val="24"/>
        </w:rPr>
        <w:t>后</w:t>
      </w:r>
      <w:r w:rsidRPr="00FC5343">
        <w:rPr>
          <w:rFonts w:ascii="Times New Roman" w:eastAsia="楷体_GB2312" w:hAnsi="Times New Roman" w:cs="Times New Roman"/>
          <w:sz w:val="24"/>
        </w:rPr>
        <w:t>生效。</w:t>
      </w:r>
      <w:r w:rsidRPr="00FC5343">
        <w:rPr>
          <w:rFonts w:ascii="Times New Roman" w:eastAsia="楷体_GB2312" w:hAnsi="Times New Roman" w:cs="Times New Roman" w:hint="eastAsia"/>
          <w:sz w:val="24"/>
        </w:rPr>
        <w:t>合同未及之</w:t>
      </w:r>
      <w:r w:rsidRPr="00FC5343">
        <w:rPr>
          <w:rFonts w:ascii="Times New Roman" w:eastAsia="楷体_GB2312" w:hAnsi="Times New Roman" w:cs="Times New Roman"/>
          <w:sz w:val="24"/>
        </w:rPr>
        <w:t>事宜</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由</w:t>
      </w:r>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方另行协商。</w:t>
      </w:r>
    </w:p>
    <w:p w14:paraId="717EB038"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本合同一式</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sz w:val="24"/>
        </w:rPr>
        <w:t>份，甲、乙</w:t>
      </w:r>
      <w:r w:rsidRPr="00FC5343">
        <w:rPr>
          <w:rFonts w:ascii="Times New Roman" w:eastAsia="楷体_GB2312" w:hAnsi="Times New Roman" w:cs="Times New Roman" w:hint="eastAsia"/>
          <w:sz w:val="24"/>
        </w:rPr>
        <w:t>、丙三</w:t>
      </w:r>
      <w:r w:rsidRPr="00FC5343">
        <w:rPr>
          <w:rFonts w:ascii="Times New Roman" w:eastAsia="楷体_GB2312" w:hAnsi="Times New Roman" w:cs="Times New Roman"/>
          <w:sz w:val="24"/>
        </w:rPr>
        <w:t>方各执</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sz w:val="24"/>
        </w:rPr>
        <w:t>份</w:t>
      </w:r>
      <w:r w:rsidRPr="00FC5343">
        <w:rPr>
          <w:rFonts w:ascii="Times New Roman" w:eastAsia="楷体_GB2312" w:hAnsi="Times New Roman" w:cs="Times New Roman" w:hint="eastAsia"/>
          <w:sz w:val="24"/>
        </w:rPr>
        <w:t>，甲方主管部门备案</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份</w:t>
      </w:r>
      <w:r w:rsidRPr="00FC5343">
        <w:rPr>
          <w:rFonts w:ascii="Times New Roman" w:eastAsia="楷体_GB2312" w:hAnsi="Times New Roman" w:cs="Times New Roman"/>
          <w:sz w:val="24"/>
        </w:rPr>
        <w:t>。</w:t>
      </w:r>
    </w:p>
    <w:p w14:paraId="243B57EB"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第十六条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b/>
          <w:sz w:val="24"/>
        </w:rPr>
        <w:t>合同附件</w:t>
      </w:r>
    </w:p>
    <w:p w14:paraId="13A8AAB7"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甲乙</w:t>
      </w:r>
      <w:r w:rsidRPr="00FC5343">
        <w:rPr>
          <w:rFonts w:ascii="Times New Roman" w:eastAsia="楷体_GB2312" w:hAnsi="Times New Roman" w:cs="Times New Roman" w:hint="eastAsia"/>
          <w:sz w:val="24"/>
        </w:rPr>
        <w:t>丙三</w:t>
      </w:r>
      <w:r w:rsidRPr="00FC5343">
        <w:rPr>
          <w:rFonts w:ascii="Times New Roman" w:eastAsia="楷体_GB2312" w:hAnsi="Times New Roman" w:cs="Times New Roman"/>
          <w:sz w:val="24"/>
        </w:rPr>
        <w:t>方签订的</w:t>
      </w:r>
      <w:r w:rsidRPr="00FC5343">
        <w:rPr>
          <w:rFonts w:ascii="Times New Roman" w:eastAsia="楷体_GB2312" w:hAnsi="Times New Roman" w:cs="Times New Roman" w:hint="eastAsia"/>
          <w:sz w:val="24"/>
        </w:rPr>
        <w:t>包括但不限于</w:t>
      </w:r>
      <w:r w:rsidRPr="00FC5343">
        <w:rPr>
          <w:rFonts w:ascii="Times New Roman" w:eastAsia="楷体_GB2312" w:hAnsi="Times New Roman" w:cs="Times New Roman"/>
          <w:sz w:val="24"/>
        </w:rPr>
        <w:t>以下附件作为本合同</w:t>
      </w:r>
      <w:r w:rsidRPr="00FC5343">
        <w:rPr>
          <w:rFonts w:ascii="Times New Roman" w:eastAsia="楷体_GB2312" w:hAnsi="Times New Roman" w:cs="Times New Roman" w:hint="eastAsia"/>
          <w:sz w:val="24"/>
        </w:rPr>
        <w:t>的组成部分，</w:t>
      </w:r>
      <w:r w:rsidRPr="00FC5343">
        <w:rPr>
          <w:rFonts w:ascii="Times New Roman" w:eastAsia="楷体_GB2312" w:hAnsi="Times New Roman" w:cs="Times New Roman"/>
          <w:sz w:val="24"/>
        </w:rPr>
        <w:t>与本合同具有同等法律效力，各方必须共同遵守。</w:t>
      </w:r>
    </w:p>
    <w:p w14:paraId="48A9E7E0"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附件</w:t>
      </w: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【水费、电费等费用支付协议】</w:t>
      </w:r>
    </w:p>
    <w:p w14:paraId="39315B76"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lastRenderedPageBreak/>
        <w:t>附件二</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【“门前新三包”自我管理承诺书】</w:t>
      </w:r>
    </w:p>
    <w:p w14:paraId="358E849A"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附</w:t>
      </w:r>
      <w:r w:rsidRPr="00FC5343">
        <w:rPr>
          <w:rFonts w:ascii="Times New Roman" w:eastAsia="楷体_GB2312" w:hAnsi="Times New Roman" w:cs="Times New Roman" w:hint="eastAsia"/>
          <w:sz w:val="24"/>
        </w:rPr>
        <w:t>件三</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【消防安全目标管理责任书】</w:t>
      </w:r>
    </w:p>
    <w:p w14:paraId="3781CD68"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附件四：【维护稳定目标管理责任书】</w:t>
      </w:r>
    </w:p>
    <w:p w14:paraId="09B1D0DF"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附件五：【</w:t>
      </w:r>
      <w:r w:rsidR="005523ED" w:rsidRPr="005523ED">
        <w:rPr>
          <w:rFonts w:ascii="Times New Roman" w:eastAsia="楷体_GB2312" w:hAnsi="Times New Roman" w:cs="Times New Roman" w:hint="eastAsia"/>
          <w:sz w:val="24"/>
        </w:rPr>
        <w:t>创税目标确认和承诺书</w:t>
      </w:r>
      <w:r w:rsidRPr="00FC5343">
        <w:rPr>
          <w:rFonts w:ascii="Times New Roman" w:eastAsia="楷体_GB2312" w:hAnsi="Times New Roman" w:cs="Times New Roman" w:hint="eastAsia"/>
          <w:sz w:val="24"/>
        </w:rPr>
        <w:t>】</w:t>
      </w:r>
    </w:p>
    <w:p w14:paraId="05A6B66F" w14:textId="77777777" w:rsidR="00FC5343" w:rsidRPr="00FC5343" w:rsidRDefault="00FC5343" w:rsidP="00FC5343">
      <w:pPr>
        <w:widowControl/>
        <w:jc w:val="center"/>
        <w:rPr>
          <w:rFonts w:ascii="Times New Roman" w:eastAsia="楷体_GB2312" w:hAnsi="Times New Roman" w:cs="Times New Roman"/>
          <w:sz w:val="24"/>
        </w:rPr>
      </w:pP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i/>
          <w:sz w:val="24"/>
        </w:rPr>
        <w:t>以下无正文</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br w:type="page"/>
      </w:r>
    </w:p>
    <w:p w14:paraId="67B1755F" w14:textId="77777777" w:rsidR="00FC5343" w:rsidRPr="00FC5343" w:rsidRDefault="00FC5343" w:rsidP="00FC5343">
      <w:pPr>
        <w:snapToGrid w:val="0"/>
        <w:spacing w:afterLines="50" w:after="156" w:line="300" w:lineRule="auto"/>
        <w:ind w:firstLineChars="200" w:firstLine="440"/>
        <w:jc w:val="center"/>
        <w:rPr>
          <w:rFonts w:ascii="Times New Roman" w:eastAsia="楷体_GB2312" w:hAnsi="Times New Roman" w:cs="Times New Roman"/>
          <w:sz w:val="22"/>
        </w:rPr>
      </w:pPr>
      <w:r w:rsidRPr="00FC5343">
        <w:rPr>
          <w:rFonts w:ascii="Times New Roman" w:eastAsia="楷体_GB2312" w:hAnsi="Times New Roman" w:cs="Times New Roman" w:hint="eastAsia"/>
          <w:sz w:val="22"/>
        </w:rPr>
        <w:lastRenderedPageBreak/>
        <w:t>（本页无正文，为《</w:t>
      </w:r>
      <w:r w:rsidRPr="00FC5343">
        <w:rPr>
          <w:rFonts w:ascii="Times New Roman" w:eastAsia="楷体_GB2312" w:hAnsi="Times New Roman" w:cs="Times New Roman" w:hint="eastAsia"/>
          <w:sz w:val="22"/>
          <w:u w:val="single"/>
        </w:rPr>
        <w:t xml:space="preserve">      </w:t>
      </w:r>
      <w:r w:rsidRPr="00FC5343">
        <w:rPr>
          <w:rFonts w:ascii="Times New Roman" w:eastAsia="楷体_GB2312" w:hAnsi="Times New Roman" w:cs="Times New Roman" w:hint="eastAsia"/>
          <w:sz w:val="22"/>
        </w:rPr>
        <w:t>房屋租赁合同》签署页）</w:t>
      </w:r>
    </w:p>
    <w:p w14:paraId="1DF0AE6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p>
    <w:p w14:paraId="35608189" w14:textId="77777777" w:rsidR="00FC5343" w:rsidRPr="00FC5343" w:rsidRDefault="00FC5343" w:rsidP="00FC5343">
      <w:pPr>
        <w:snapToGrid w:val="0"/>
        <w:spacing w:afterLines="50" w:after="156" w:line="300" w:lineRule="auto"/>
        <w:rPr>
          <w:rFonts w:ascii="Times New Roman" w:eastAsia="楷体_GB2312" w:hAnsi="Times New Roman" w:cs="Times New Roman"/>
          <w:sz w:val="24"/>
        </w:rPr>
      </w:pPr>
    </w:p>
    <w:p w14:paraId="52563AD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甲</w:t>
      </w:r>
      <w:r w:rsidRPr="00FC5343">
        <w:rPr>
          <w:rFonts w:ascii="Times New Roman" w:eastAsia="楷体_GB2312" w:hAnsi="Times New Roman" w:cs="Times New Roman"/>
          <w:sz w:val="24"/>
        </w:rPr>
        <w:t xml:space="preserve">    </w:t>
      </w:r>
      <w:r w:rsidRPr="00FC5343">
        <w:rPr>
          <w:rFonts w:ascii="Times New Roman" w:eastAsia="楷体_GB2312" w:hAnsi="Times New Roman" w:cs="Times New Roman"/>
          <w:sz w:val="24"/>
        </w:rPr>
        <w:t>方：</w:t>
      </w:r>
      <w:r w:rsidRPr="00FC5343">
        <w:rPr>
          <w:rFonts w:ascii="Times New Roman" w:eastAsia="楷体_GB2312" w:hAnsi="Times New Roman" w:cs="Times New Roman" w:hint="eastAsia"/>
          <w:sz w:val="24"/>
        </w:rPr>
        <w:t xml:space="preserve">               </w:t>
      </w:r>
    </w:p>
    <w:p w14:paraId="511CFECF"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法</w:t>
      </w:r>
      <w:r w:rsidRPr="00FC5343">
        <w:rPr>
          <w:rFonts w:ascii="Times New Roman" w:eastAsia="楷体_GB2312" w:hAnsi="Times New Roman" w:cs="Times New Roman" w:hint="eastAsia"/>
          <w:sz w:val="24"/>
        </w:rPr>
        <w:t>定</w:t>
      </w:r>
      <w:r w:rsidRPr="00FC5343">
        <w:rPr>
          <w:rFonts w:ascii="Times New Roman" w:eastAsia="楷体_GB2312" w:hAnsi="Times New Roman" w:cs="Times New Roman"/>
          <w:sz w:val="24"/>
        </w:rPr>
        <w:t>代表人：</w:t>
      </w:r>
      <w:r w:rsidRPr="00FC5343">
        <w:rPr>
          <w:rFonts w:ascii="Times New Roman" w:eastAsia="楷体_GB2312" w:hAnsi="Times New Roman" w:cs="Times New Roman" w:hint="eastAsia"/>
          <w:sz w:val="24"/>
        </w:rPr>
        <w:t xml:space="preserve">        </w:t>
      </w:r>
    </w:p>
    <w:p w14:paraId="606832D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签约日期：</w:t>
      </w:r>
      <w:r w:rsidRPr="00FC5343">
        <w:rPr>
          <w:rFonts w:ascii="Times New Roman" w:eastAsia="楷体_GB2312" w:hAnsi="Times New Roman" w:cs="Times New Roman"/>
          <w:sz w:val="24"/>
        </w:rPr>
        <w:t xml:space="preserve"> </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年</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月</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日</w:t>
      </w:r>
    </w:p>
    <w:p w14:paraId="1872AA8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p>
    <w:p w14:paraId="02041F9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乙</w:t>
      </w:r>
      <w:r w:rsidRPr="00FC5343">
        <w:rPr>
          <w:rFonts w:ascii="Times New Roman" w:eastAsia="楷体_GB2312" w:hAnsi="Times New Roman" w:cs="Times New Roman"/>
          <w:sz w:val="24"/>
        </w:rPr>
        <w:t xml:space="preserve">    </w:t>
      </w:r>
      <w:r w:rsidRPr="00FC5343">
        <w:rPr>
          <w:rFonts w:ascii="Times New Roman" w:eastAsia="楷体_GB2312" w:hAnsi="Times New Roman" w:cs="Times New Roman"/>
          <w:sz w:val="24"/>
        </w:rPr>
        <w:t>方：</w:t>
      </w:r>
      <w:r w:rsidRPr="00FC5343">
        <w:rPr>
          <w:rFonts w:ascii="Times New Roman" w:eastAsia="楷体_GB2312" w:hAnsi="Times New Roman" w:cs="Times New Roman" w:hint="eastAsia"/>
          <w:sz w:val="24"/>
        </w:rPr>
        <w:t xml:space="preserve">                         </w:t>
      </w:r>
    </w:p>
    <w:p w14:paraId="733D6A1A"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法</w:t>
      </w:r>
      <w:r w:rsidRPr="00FC5343">
        <w:rPr>
          <w:rFonts w:ascii="Times New Roman" w:eastAsia="楷体_GB2312" w:hAnsi="Times New Roman" w:cs="Times New Roman" w:hint="eastAsia"/>
          <w:sz w:val="24"/>
        </w:rPr>
        <w:t>定</w:t>
      </w:r>
      <w:r w:rsidRPr="00FC5343">
        <w:rPr>
          <w:rFonts w:ascii="Times New Roman" w:eastAsia="楷体_GB2312" w:hAnsi="Times New Roman" w:cs="Times New Roman"/>
          <w:sz w:val="24"/>
        </w:rPr>
        <w:t>代表人：</w:t>
      </w:r>
      <w:r w:rsidRPr="00FC5343">
        <w:rPr>
          <w:rFonts w:ascii="Times New Roman" w:eastAsia="楷体_GB2312" w:hAnsi="Times New Roman" w:cs="Times New Roman" w:hint="eastAsia"/>
          <w:sz w:val="24"/>
        </w:rPr>
        <w:t xml:space="preserve">        </w:t>
      </w:r>
    </w:p>
    <w:p w14:paraId="161C5DC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签约日期：</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年</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月</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日</w:t>
      </w:r>
    </w:p>
    <w:p w14:paraId="5945C50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p>
    <w:p w14:paraId="64A55AF0"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丙</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方：</w:t>
      </w:r>
      <w:r w:rsidRPr="00FC5343">
        <w:rPr>
          <w:rFonts w:ascii="Times New Roman" w:eastAsia="楷体_GB2312" w:hAnsi="Times New Roman" w:cs="Times New Roman" w:hint="eastAsia"/>
          <w:sz w:val="24"/>
        </w:rPr>
        <w:t xml:space="preserve">                         </w:t>
      </w:r>
    </w:p>
    <w:p w14:paraId="369E938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法定代表人：</w:t>
      </w:r>
      <w:r w:rsidRPr="00FC5343">
        <w:rPr>
          <w:rFonts w:ascii="Times New Roman" w:eastAsia="楷体_GB2312" w:hAnsi="Times New Roman" w:cs="Times New Roman" w:hint="eastAsia"/>
          <w:sz w:val="24"/>
        </w:rPr>
        <w:t xml:space="preserve">        </w:t>
      </w:r>
    </w:p>
    <w:p w14:paraId="7C8DD8C2"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签约日期：</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年</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月</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日</w:t>
      </w:r>
    </w:p>
    <w:p w14:paraId="68C19850" w14:textId="77777777" w:rsidR="00FC5343" w:rsidRPr="00FC5343" w:rsidRDefault="00FC5343" w:rsidP="00FC5343">
      <w:pPr>
        <w:tabs>
          <w:tab w:val="left" w:pos="1243"/>
        </w:tabs>
        <w:autoSpaceDE w:val="0"/>
        <w:autoSpaceDN w:val="0"/>
        <w:adjustRightInd w:val="0"/>
        <w:snapToGrid w:val="0"/>
        <w:spacing w:line="360" w:lineRule="auto"/>
        <w:jc w:val="center"/>
        <w:textAlignment w:val="bottom"/>
        <w:rPr>
          <w:rFonts w:ascii="宋体" w:eastAsia="宋体" w:hAnsi="宋体" w:cs="Times New Roman"/>
          <w:b/>
          <w:sz w:val="32"/>
          <w:szCs w:val="20"/>
        </w:rPr>
      </w:pPr>
    </w:p>
    <w:p w14:paraId="65FD2F6B" w14:textId="77777777" w:rsidR="00030C66" w:rsidRPr="00FC5343" w:rsidRDefault="00030C66" w:rsidP="003F0F42">
      <w:pPr>
        <w:spacing w:line="360" w:lineRule="auto"/>
        <w:rPr>
          <w:sz w:val="28"/>
          <w:szCs w:val="28"/>
        </w:rPr>
      </w:pPr>
    </w:p>
    <w:sectPr w:rsidR="00030C66" w:rsidRPr="00FC534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9FD77" w15:done="0"/>
  <w15:commentEx w15:paraId="59FAF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4E53" w16cex:dateUtc="2022-02-15T08:07:00Z"/>
  <w16cex:commentExtensible w16cex:durableId="25B6112C" w16cex:dateUtc="2022-02-15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9FD77" w16cid:durableId="25B64E53"/>
  <w16cid:commentId w16cid:paraId="59FAF1C0" w16cid:durableId="25B611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D2BCC" w14:textId="77777777" w:rsidR="00997F66" w:rsidRDefault="00997F66" w:rsidP="003337DC">
      <w:r>
        <w:separator/>
      </w:r>
    </w:p>
  </w:endnote>
  <w:endnote w:type="continuationSeparator" w:id="0">
    <w:p w14:paraId="522CC74C" w14:textId="77777777" w:rsidR="00997F66" w:rsidRDefault="00997F66" w:rsidP="003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065AD" w14:textId="77777777" w:rsidR="00FC5343" w:rsidRDefault="00FC53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9954D8" w14:textId="77777777" w:rsidR="00FC5343" w:rsidRDefault="00FC53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2442"/>
    </w:sdtPr>
    <w:sdtEndPr/>
    <w:sdtContent>
      <w:sdt>
        <w:sdtPr>
          <w:id w:val="98381352"/>
        </w:sdtPr>
        <w:sdtEndPr/>
        <w:sdtContent>
          <w:p w14:paraId="301A1EFB" w14:textId="77777777" w:rsidR="00FC5343" w:rsidRDefault="00FC5343">
            <w:pPr>
              <w:pStyle w:val="a4"/>
            </w:pPr>
            <w:r>
              <w:rPr>
                <w:lang w:val="zh-CN"/>
              </w:rPr>
              <w:t xml:space="preserve"> </w:t>
            </w:r>
            <w:r>
              <w:rPr>
                <w:b/>
                <w:sz w:val="24"/>
                <w:szCs w:val="24"/>
              </w:rPr>
              <w:fldChar w:fldCharType="begin"/>
            </w:r>
            <w:r>
              <w:rPr>
                <w:b/>
              </w:rPr>
              <w:instrText>PAGE</w:instrText>
            </w:r>
            <w:r>
              <w:rPr>
                <w:b/>
                <w:sz w:val="24"/>
                <w:szCs w:val="24"/>
              </w:rPr>
              <w:fldChar w:fldCharType="separate"/>
            </w:r>
            <w:r w:rsidR="005605CD">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605CD">
              <w:rPr>
                <w:b/>
                <w:noProof/>
              </w:rPr>
              <w:t>13</w:t>
            </w:r>
            <w:r>
              <w:rPr>
                <w:b/>
                <w:sz w:val="24"/>
                <w:szCs w:val="24"/>
              </w:rPr>
              <w:fldChar w:fldCharType="end"/>
            </w:r>
          </w:p>
        </w:sdtContent>
      </w:sdt>
    </w:sdtContent>
  </w:sdt>
  <w:p w14:paraId="752343B2" w14:textId="77777777" w:rsidR="00FC5343" w:rsidRDefault="00FC534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44FE0" w14:textId="77777777" w:rsidR="00FC5343" w:rsidRDefault="00FC5343">
    <w:pPr>
      <w:pStyle w:val="a4"/>
    </w:pPr>
  </w:p>
  <w:p w14:paraId="7079252E" w14:textId="77777777" w:rsidR="00FC5343" w:rsidRDefault="00FC53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AC45" w14:textId="77777777" w:rsidR="00997F66" w:rsidRDefault="00997F66" w:rsidP="003337DC">
      <w:r>
        <w:separator/>
      </w:r>
    </w:p>
  </w:footnote>
  <w:footnote w:type="continuationSeparator" w:id="0">
    <w:p w14:paraId="691C6B0A" w14:textId="77777777" w:rsidR="00997F66" w:rsidRDefault="00997F66" w:rsidP="003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B27B8" w14:textId="77777777" w:rsidR="00FC5343" w:rsidRDefault="00FC5343">
    <w:pPr>
      <w:pStyle w:val="a3"/>
      <w:pBdr>
        <w:bottom w:val="single" w:sz="6" w:space="3" w:color="auto"/>
      </w:pBdr>
      <w:ind w:right="-52"/>
      <w:jc w:val="both"/>
      <w:rPr>
        <w:rFonts w:eastAsia="楷体_GB2312"/>
      </w:rPr>
    </w:pPr>
    <w:r>
      <w:rPr>
        <w:rFonts w:eastAsia="楷体_GB2312"/>
        <w:bCs/>
        <w:sz w:val="21"/>
      </w:rPr>
      <w:t>杭州西湖风景名胜区</w:t>
    </w:r>
    <w:r>
      <w:rPr>
        <w:rFonts w:eastAsia="楷体_GB2312" w:hint="eastAsia"/>
        <w:bCs/>
        <w:sz w:val="21"/>
        <w:u w:val="single"/>
      </w:rPr>
      <w:t xml:space="preserve">    </w:t>
    </w:r>
    <w:r>
      <w:rPr>
        <w:rFonts w:eastAsia="楷体_GB2312"/>
        <w:bCs/>
        <w:sz w:val="21"/>
      </w:rPr>
      <w:t>管理处</w:t>
    </w:r>
    <w:r>
      <w:rPr>
        <w:rFonts w:eastAsia="楷体_GB2312" w:hint="eastAsia"/>
        <w:bCs/>
        <w:sz w:val="21"/>
      </w:rPr>
      <w:t xml:space="preserve">                                     </w:t>
    </w:r>
    <w:r>
      <w:rPr>
        <w:rFonts w:eastAsia="楷体_GB2312"/>
        <w:bCs/>
        <w:sz w:val="21"/>
      </w:rPr>
      <w:t>房屋租赁合同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358A" w14:textId="77777777" w:rsidR="00FC5343" w:rsidRDefault="00FC5343">
    <w:pPr>
      <w:pStyle w:val="a3"/>
      <w:pBdr>
        <w:bottom w:val="single" w:sz="6" w:space="0" w:color="auto"/>
      </w:pBdr>
    </w:pPr>
    <w:r>
      <w:rPr>
        <w:noProof/>
      </w:rPr>
      <mc:AlternateContent>
        <mc:Choice Requires="wps">
          <w:drawing>
            <wp:anchor distT="0" distB="0" distL="114300" distR="114300" simplePos="0" relativeHeight="251659264" behindDoc="0" locked="0" layoutInCell="1" allowOverlap="1" wp14:anchorId="5636CD7A" wp14:editId="0F75A1AE">
              <wp:simplePos x="0" y="0"/>
              <wp:positionH relativeFrom="column">
                <wp:posOffset>-472440</wp:posOffset>
              </wp:positionH>
              <wp:positionV relativeFrom="paragraph">
                <wp:posOffset>-151130</wp:posOffset>
              </wp:positionV>
              <wp:extent cx="6025515" cy="402590"/>
              <wp:effectExtent l="0" t="0" r="13335" b="165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402590"/>
                      </a:xfrm>
                      <a:prstGeom prst="rect">
                        <a:avLst/>
                      </a:prstGeom>
                      <a:solidFill>
                        <a:srgbClr val="FFFFFF"/>
                      </a:solidFill>
                      <a:ln w="9525">
                        <a:solidFill>
                          <a:srgbClr val="FFFFFF">
                            <a:lumMod val="100000"/>
                            <a:lumOff val="0"/>
                          </a:srgbClr>
                        </a:solidFill>
                        <a:miter lim="800000"/>
                      </a:ln>
                    </wps:spPr>
                    <wps:txbx>
                      <w:txbxContent>
                        <w:p w14:paraId="2EC85A51" w14:textId="77777777" w:rsidR="00FC5343" w:rsidRDefault="00FC53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36CD7A" id="_x0000_t202" coordsize="21600,21600" o:spt="202" path="m,l,21600r21600,l21600,xe">
              <v:stroke joinstyle="miter"/>
              <v:path gradientshapeok="t" o:connecttype="rect"/>
            </v:shapetype>
            <v:shape id="文本框 6" o:spid="_x0000_s1026" type="#_x0000_t202" style="position:absolute;left:0;text-align:left;margin-left:-37.2pt;margin-top:-11.9pt;width:474.4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" strokecolor="white">
              <v:textbox>
                <w:txbxContent>
                  <w:p w14:paraId="2EC85A51" w14:textId="77777777" w:rsidR="00FC5343" w:rsidRDefault="00FC534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E14E8"/>
    <w:multiLevelType w:val="hybridMultilevel"/>
    <w:tmpl w:val="0DE44358"/>
    <w:lvl w:ilvl="0" w:tplc="70C6F8F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4C47D35"/>
    <w:multiLevelType w:val="singleLevel"/>
    <w:tmpl w:val="74C47D35"/>
    <w:lvl w:ilvl="0">
      <w:start w:val="4"/>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
    <w15:presenceInfo w15:providerId="None" w15:userId="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29"/>
    <w:rsid w:val="00030C66"/>
    <w:rsid w:val="000969A0"/>
    <w:rsid w:val="00106DD3"/>
    <w:rsid w:val="00110ECD"/>
    <w:rsid w:val="00146E8A"/>
    <w:rsid w:val="0017720C"/>
    <w:rsid w:val="001B7C99"/>
    <w:rsid w:val="00221C2F"/>
    <w:rsid w:val="00235462"/>
    <w:rsid w:val="002363BF"/>
    <w:rsid w:val="002503DE"/>
    <w:rsid w:val="00252001"/>
    <w:rsid w:val="0025324D"/>
    <w:rsid w:val="0028108B"/>
    <w:rsid w:val="002D57AE"/>
    <w:rsid w:val="002F06AF"/>
    <w:rsid w:val="002F75CB"/>
    <w:rsid w:val="00306963"/>
    <w:rsid w:val="0031484B"/>
    <w:rsid w:val="003212E3"/>
    <w:rsid w:val="00322238"/>
    <w:rsid w:val="00323088"/>
    <w:rsid w:val="003337DC"/>
    <w:rsid w:val="003D4929"/>
    <w:rsid w:val="003E787C"/>
    <w:rsid w:val="003F0F42"/>
    <w:rsid w:val="00411A92"/>
    <w:rsid w:val="00422A6A"/>
    <w:rsid w:val="00427A37"/>
    <w:rsid w:val="00435736"/>
    <w:rsid w:val="0044292C"/>
    <w:rsid w:val="00450A39"/>
    <w:rsid w:val="00490370"/>
    <w:rsid w:val="004B3930"/>
    <w:rsid w:val="004E1342"/>
    <w:rsid w:val="005032D1"/>
    <w:rsid w:val="00541733"/>
    <w:rsid w:val="005523ED"/>
    <w:rsid w:val="005605CD"/>
    <w:rsid w:val="005D307F"/>
    <w:rsid w:val="005E6E61"/>
    <w:rsid w:val="005F0683"/>
    <w:rsid w:val="006144E4"/>
    <w:rsid w:val="00622683"/>
    <w:rsid w:val="006468E1"/>
    <w:rsid w:val="006649E6"/>
    <w:rsid w:val="006741A8"/>
    <w:rsid w:val="00685AEA"/>
    <w:rsid w:val="0069424B"/>
    <w:rsid w:val="006A301B"/>
    <w:rsid w:val="006B4E84"/>
    <w:rsid w:val="006E1D9E"/>
    <w:rsid w:val="006F5D78"/>
    <w:rsid w:val="00734C2F"/>
    <w:rsid w:val="00743150"/>
    <w:rsid w:val="007608A5"/>
    <w:rsid w:val="007708CF"/>
    <w:rsid w:val="007A0072"/>
    <w:rsid w:val="007B266A"/>
    <w:rsid w:val="007C5F3B"/>
    <w:rsid w:val="007E37AE"/>
    <w:rsid w:val="007E392E"/>
    <w:rsid w:val="0080352B"/>
    <w:rsid w:val="00894438"/>
    <w:rsid w:val="008C098E"/>
    <w:rsid w:val="008D0218"/>
    <w:rsid w:val="009146AC"/>
    <w:rsid w:val="009365C9"/>
    <w:rsid w:val="0094451E"/>
    <w:rsid w:val="00944D3A"/>
    <w:rsid w:val="00963360"/>
    <w:rsid w:val="00997529"/>
    <w:rsid w:val="00997F66"/>
    <w:rsid w:val="009B4290"/>
    <w:rsid w:val="00A13849"/>
    <w:rsid w:val="00A35BBE"/>
    <w:rsid w:val="00A424C9"/>
    <w:rsid w:val="00AA6800"/>
    <w:rsid w:val="00AC30BA"/>
    <w:rsid w:val="00AD01D1"/>
    <w:rsid w:val="00AE0397"/>
    <w:rsid w:val="00B07167"/>
    <w:rsid w:val="00B90FD7"/>
    <w:rsid w:val="00B9227A"/>
    <w:rsid w:val="00BA50BD"/>
    <w:rsid w:val="00C2195A"/>
    <w:rsid w:val="00C458EE"/>
    <w:rsid w:val="00C61A11"/>
    <w:rsid w:val="00CB2647"/>
    <w:rsid w:val="00D25E0B"/>
    <w:rsid w:val="00D47177"/>
    <w:rsid w:val="00D6076A"/>
    <w:rsid w:val="00D6723B"/>
    <w:rsid w:val="00D676C6"/>
    <w:rsid w:val="00D72EAA"/>
    <w:rsid w:val="00D76E64"/>
    <w:rsid w:val="00D80FC4"/>
    <w:rsid w:val="00D82722"/>
    <w:rsid w:val="00D942D1"/>
    <w:rsid w:val="00D9687E"/>
    <w:rsid w:val="00DB29E5"/>
    <w:rsid w:val="00E220D0"/>
    <w:rsid w:val="00E42039"/>
    <w:rsid w:val="00E50BB9"/>
    <w:rsid w:val="00E72911"/>
    <w:rsid w:val="00E90F34"/>
    <w:rsid w:val="00F1676A"/>
    <w:rsid w:val="00F21F7C"/>
    <w:rsid w:val="00FA1A1D"/>
    <w:rsid w:val="00FA4844"/>
    <w:rsid w:val="00FB365F"/>
    <w:rsid w:val="00FC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D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D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7DC"/>
    <w:rPr>
      <w:sz w:val="18"/>
      <w:szCs w:val="18"/>
    </w:rPr>
  </w:style>
  <w:style w:type="paragraph" w:styleId="a4">
    <w:name w:val="footer"/>
    <w:basedOn w:val="a"/>
    <w:link w:val="Char0"/>
    <w:uiPriority w:val="99"/>
    <w:unhideWhenUsed/>
    <w:rsid w:val="003337DC"/>
    <w:pPr>
      <w:tabs>
        <w:tab w:val="center" w:pos="4153"/>
        <w:tab w:val="right" w:pos="8306"/>
      </w:tabs>
      <w:snapToGrid w:val="0"/>
      <w:jc w:val="left"/>
    </w:pPr>
    <w:rPr>
      <w:sz w:val="18"/>
      <w:szCs w:val="18"/>
    </w:rPr>
  </w:style>
  <w:style w:type="character" w:customStyle="1" w:styleId="Char0">
    <w:name w:val="页脚 Char"/>
    <w:basedOn w:val="a0"/>
    <w:link w:val="a4"/>
    <w:uiPriority w:val="99"/>
    <w:rsid w:val="003337DC"/>
    <w:rPr>
      <w:sz w:val="18"/>
      <w:szCs w:val="18"/>
    </w:rPr>
  </w:style>
  <w:style w:type="paragraph" w:styleId="a5">
    <w:name w:val="List Paragraph"/>
    <w:basedOn w:val="a"/>
    <w:uiPriority w:val="34"/>
    <w:qFormat/>
    <w:rsid w:val="00106DD3"/>
    <w:pPr>
      <w:ind w:firstLineChars="200" w:firstLine="420"/>
    </w:pPr>
  </w:style>
  <w:style w:type="character" w:styleId="a6">
    <w:name w:val="page number"/>
    <w:basedOn w:val="a0"/>
    <w:qFormat/>
    <w:rsid w:val="00FC5343"/>
  </w:style>
  <w:style w:type="table" w:customStyle="1" w:styleId="2">
    <w:name w:val="网格型2"/>
    <w:basedOn w:val="a1"/>
    <w:qFormat/>
    <w:rsid w:val="00FC534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FC5343"/>
    <w:rPr>
      <w:sz w:val="18"/>
      <w:szCs w:val="18"/>
    </w:rPr>
  </w:style>
  <w:style w:type="character" w:customStyle="1" w:styleId="Char1">
    <w:name w:val="批注框文本 Char"/>
    <w:basedOn w:val="a0"/>
    <w:link w:val="a7"/>
    <w:uiPriority w:val="99"/>
    <w:semiHidden/>
    <w:rsid w:val="00FC5343"/>
    <w:rPr>
      <w:sz w:val="18"/>
      <w:szCs w:val="18"/>
    </w:rPr>
  </w:style>
  <w:style w:type="paragraph" w:styleId="a8">
    <w:name w:val="Revision"/>
    <w:hidden/>
    <w:uiPriority w:val="99"/>
    <w:semiHidden/>
    <w:rsid w:val="00D76E64"/>
    <w:rPr>
      <w:szCs w:val="24"/>
    </w:rPr>
  </w:style>
  <w:style w:type="character" w:styleId="a9">
    <w:name w:val="annotation reference"/>
    <w:basedOn w:val="a0"/>
    <w:uiPriority w:val="99"/>
    <w:semiHidden/>
    <w:unhideWhenUsed/>
    <w:rsid w:val="006144E4"/>
    <w:rPr>
      <w:sz w:val="21"/>
      <w:szCs w:val="21"/>
    </w:rPr>
  </w:style>
  <w:style w:type="paragraph" w:styleId="aa">
    <w:name w:val="annotation text"/>
    <w:basedOn w:val="a"/>
    <w:link w:val="Char2"/>
    <w:uiPriority w:val="99"/>
    <w:unhideWhenUsed/>
    <w:qFormat/>
    <w:rsid w:val="006144E4"/>
    <w:pPr>
      <w:jc w:val="left"/>
    </w:pPr>
  </w:style>
  <w:style w:type="character" w:customStyle="1" w:styleId="Char2">
    <w:name w:val="批注文字 Char"/>
    <w:basedOn w:val="a0"/>
    <w:link w:val="aa"/>
    <w:uiPriority w:val="99"/>
    <w:qFormat/>
    <w:rsid w:val="006144E4"/>
    <w:rPr>
      <w:szCs w:val="24"/>
    </w:rPr>
  </w:style>
  <w:style w:type="paragraph" w:styleId="ab">
    <w:name w:val="annotation subject"/>
    <w:basedOn w:val="aa"/>
    <w:next w:val="aa"/>
    <w:link w:val="Char3"/>
    <w:uiPriority w:val="99"/>
    <w:semiHidden/>
    <w:unhideWhenUsed/>
    <w:rsid w:val="006144E4"/>
    <w:rPr>
      <w:b/>
      <w:bCs/>
    </w:rPr>
  </w:style>
  <w:style w:type="character" w:customStyle="1" w:styleId="Char3">
    <w:name w:val="批注主题 Char"/>
    <w:basedOn w:val="Char2"/>
    <w:link w:val="ab"/>
    <w:uiPriority w:val="99"/>
    <w:semiHidden/>
    <w:rsid w:val="006144E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D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7DC"/>
    <w:rPr>
      <w:sz w:val="18"/>
      <w:szCs w:val="18"/>
    </w:rPr>
  </w:style>
  <w:style w:type="paragraph" w:styleId="a4">
    <w:name w:val="footer"/>
    <w:basedOn w:val="a"/>
    <w:link w:val="Char0"/>
    <w:uiPriority w:val="99"/>
    <w:unhideWhenUsed/>
    <w:rsid w:val="003337DC"/>
    <w:pPr>
      <w:tabs>
        <w:tab w:val="center" w:pos="4153"/>
        <w:tab w:val="right" w:pos="8306"/>
      </w:tabs>
      <w:snapToGrid w:val="0"/>
      <w:jc w:val="left"/>
    </w:pPr>
    <w:rPr>
      <w:sz w:val="18"/>
      <w:szCs w:val="18"/>
    </w:rPr>
  </w:style>
  <w:style w:type="character" w:customStyle="1" w:styleId="Char0">
    <w:name w:val="页脚 Char"/>
    <w:basedOn w:val="a0"/>
    <w:link w:val="a4"/>
    <w:uiPriority w:val="99"/>
    <w:rsid w:val="003337DC"/>
    <w:rPr>
      <w:sz w:val="18"/>
      <w:szCs w:val="18"/>
    </w:rPr>
  </w:style>
  <w:style w:type="paragraph" w:styleId="a5">
    <w:name w:val="List Paragraph"/>
    <w:basedOn w:val="a"/>
    <w:uiPriority w:val="34"/>
    <w:qFormat/>
    <w:rsid w:val="00106DD3"/>
    <w:pPr>
      <w:ind w:firstLineChars="200" w:firstLine="420"/>
    </w:pPr>
  </w:style>
  <w:style w:type="character" w:styleId="a6">
    <w:name w:val="page number"/>
    <w:basedOn w:val="a0"/>
    <w:qFormat/>
    <w:rsid w:val="00FC5343"/>
  </w:style>
  <w:style w:type="table" w:customStyle="1" w:styleId="2">
    <w:name w:val="网格型2"/>
    <w:basedOn w:val="a1"/>
    <w:qFormat/>
    <w:rsid w:val="00FC534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FC5343"/>
    <w:rPr>
      <w:sz w:val="18"/>
      <w:szCs w:val="18"/>
    </w:rPr>
  </w:style>
  <w:style w:type="character" w:customStyle="1" w:styleId="Char1">
    <w:name w:val="批注框文本 Char"/>
    <w:basedOn w:val="a0"/>
    <w:link w:val="a7"/>
    <w:uiPriority w:val="99"/>
    <w:semiHidden/>
    <w:rsid w:val="00FC5343"/>
    <w:rPr>
      <w:sz w:val="18"/>
      <w:szCs w:val="18"/>
    </w:rPr>
  </w:style>
  <w:style w:type="paragraph" w:styleId="a8">
    <w:name w:val="Revision"/>
    <w:hidden/>
    <w:uiPriority w:val="99"/>
    <w:semiHidden/>
    <w:rsid w:val="00D76E64"/>
    <w:rPr>
      <w:szCs w:val="24"/>
    </w:rPr>
  </w:style>
  <w:style w:type="character" w:styleId="a9">
    <w:name w:val="annotation reference"/>
    <w:basedOn w:val="a0"/>
    <w:uiPriority w:val="99"/>
    <w:semiHidden/>
    <w:unhideWhenUsed/>
    <w:rsid w:val="006144E4"/>
    <w:rPr>
      <w:sz w:val="21"/>
      <w:szCs w:val="21"/>
    </w:rPr>
  </w:style>
  <w:style w:type="paragraph" w:styleId="aa">
    <w:name w:val="annotation text"/>
    <w:basedOn w:val="a"/>
    <w:link w:val="Char2"/>
    <w:uiPriority w:val="99"/>
    <w:unhideWhenUsed/>
    <w:qFormat/>
    <w:rsid w:val="006144E4"/>
    <w:pPr>
      <w:jc w:val="left"/>
    </w:pPr>
  </w:style>
  <w:style w:type="character" w:customStyle="1" w:styleId="Char2">
    <w:name w:val="批注文字 Char"/>
    <w:basedOn w:val="a0"/>
    <w:link w:val="aa"/>
    <w:uiPriority w:val="99"/>
    <w:qFormat/>
    <w:rsid w:val="006144E4"/>
    <w:rPr>
      <w:szCs w:val="24"/>
    </w:rPr>
  </w:style>
  <w:style w:type="paragraph" w:styleId="ab">
    <w:name w:val="annotation subject"/>
    <w:basedOn w:val="aa"/>
    <w:next w:val="aa"/>
    <w:link w:val="Char3"/>
    <w:uiPriority w:val="99"/>
    <w:semiHidden/>
    <w:unhideWhenUsed/>
    <w:rsid w:val="006144E4"/>
    <w:rPr>
      <w:b/>
      <w:bCs/>
    </w:rPr>
  </w:style>
  <w:style w:type="character" w:customStyle="1" w:styleId="Char3">
    <w:name w:val="批注主题 Char"/>
    <w:basedOn w:val="Char2"/>
    <w:link w:val="ab"/>
    <w:uiPriority w:val="99"/>
    <w:semiHidden/>
    <w:rsid w:val="006144E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83AA-6E81-4B40-B4F9-35734864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1364</Words>
  <Characters>7775</Characters>
  <Application>Microsoft Office Word</Application>
  <DocSecurity>0</DocSecurity>
  <Lines>64</Lines>
  <Paragraphs>18</Paragraphs>
  <ScaleCrop>false</ScaleCrop>
  <Company>China</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詹丽燕</dc:creator>
  <cp:keywords/>
  <dc:description/>
  <cp:lastModifiedBy>匿名用户</cp:lastModifiedBy>
  <cp:revision>16</cp:revision>
  <cp:lastPrinted>2021-03-04T03:55:00Z</cp:lastPrinted>
  <dcterms:created xsi:type="dcterms:W3CDTF">2022-02-15T08:38:00Z</dcterms:created>
  <dcterms:modified xsi:type="dcterms:W3CDTF">2022-02-23T02:26:00Z</dcterms:modified>
</cp:coreProperties>
</file>