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u w:val="none"/>
        </w:rPr>
        <w:t>杭州企业产权交易中心有限公司</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lang w:val="en-US" w:eastAsia="zh-CN"/>
        </w:rPr>
        <w:t>浙AB60T7奔驰牌旧机动车</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HJS2022ZC1373-1</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3、同意在被确定为受让方之日起3个工作日内携带报名时上传相关文件原件至杭交所完成现场确认和签署《</w:t>
      </w:r>
      <w:r>
        <w:rPr>
          <w:rFonts w:hint="eastAsia" w:asciiTheme="minorEastAsia" w:hAnsiTheme="minorEastAsia" w:eastAsiaTheme="minorEastAsia"/>
          <w:szCs w:val="21"/>
          <w:lang w:val="en-US" w:eastAsia="zh-CN"/>
        </w:rPr>
        <w:t>资产交易合同》</w:t>
      </w:r>
      <w:r>
        <w:rPr>
          <w:rFonts w:hint="eastAsia" w:asciiTheme="minorEastAsia" w:hAnsiTheme="minorEastAsia" w:eastAsiaTheme="minorEastAsia"/>
          <w:szCs w:val="21"/>
        </w:rPr>
        <w:t>；并在《</w:t>
      </w:r>
      <w:r>
        <w:rPr>
          <w:rFonts w:hint="eastAsia" w:asciiTheme="minorEastAsia" w:hAnsiTheme="minorEastAsia" w:eastAsiaTheme="minorEastAsia"/>
          <w:szCs w:val="21"/>
          <w:lang w:val="en-US" w:eastAsia="zh-CN"/>
        </w:rPr>
        <w:t>资产交易合同</w:t>
      </w:r>
      <w:r>
        <w:rPr>
          <w:rFonts w:hint="eastAsia" w:asciiTheme="minorEastAsia" w:hAnsiTheme="minorEastAsia" w:eastAsiaTheme="minorEastAsia"/>
          <w:szCs w:val="21"/>
        </w:rPr>
        <w:t>》签署之日起5个工作日内向杭交所指定账户一次性支付交易服务费、交易价款等交易资金（《资产交易合同》签署当日，受让方交纳的交易保证金转为履约保证金，待应支付的剩余款项全部到账后，履约保证金再转为交易价款的一部分）</w:t>
      </w:r>
      <w:r>
        <w:rPr>
          <w:rFonts w:hint="eastAsia" w:asciiTheme="minorEastAsia" w:hAnsiTheme="minorEastAsia" w:eastAsia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我方知悉并同意：</w:t>
      </w:r>
      <w:r>
        <w:rPr>
          <w:rFonts w:hint="eastAsia" w:asciiTheme="minorEastAsia" w:hAnsiTheme="minorEastAsia" w:eastAsiaTheme="minorEastAsia"/>
          <w:szCs w:val="21"/>
        </w:rPr>
        <w:t>杭交所在经转让方申请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知悉：意向受让方须在交易前对相关政策要求及标的现状作充分了解，并根据各地车管部门对车辆过户的相关规定自行对标的成交后过户过程中存在的风险及可能产生的维修费等相关费用进行估计，若因受让方原因造成所成交的车辆无法过户，所缴纳的购车款损失及其他经济损失均由受让方承担，与转让方、杭州企业产权交易中心有限公司（以下简称“经纪会员”）无关。受让方已付交易保证金不予返还。车辆一旦成交后，即表明受让方对标的现状的认可并愿意承担在车辆过户等相关过程中的风险，不得以此追究转让方、经纪会员及杭交所任何责任。</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知悉并同意：因各省、市、地区对于接收车辆的规定及环保标志等的检验标准不同，车辆在过户过程中存在环保标志变更及不能转入当地落户的可能，转让方、杭交所对此不做担保，请意向受让方提前对相关标准和政策进行了解，综合考虑自己的应价价位，车辆一经提档，车管所不予退档，请受让方自行承担由此产生的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若我方成为受让方，我方知悉并同意：车辆过户时原车牌号码一律收回，不随车转让。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我方知悉并同意：车辆后在办理产权过户、变更手续过程中如发生交通事故等一切责任均由我方承担。</w:t>
      </w:r>
    </w:p>
    <w:p>
      <w:pPr>
        <w:spacing w:line="360"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eastAsia="zh-CN"/>
        </w:rPr>
        <w:t>9</w:t>
      </w:r>
      <w:r>
        <w:rPr>
          <w:rFonts w:hint="eastAsia" w:asciiTheme="minorEastAsia" w:hAnsiTheme="minorEastAsia" w:eastAsiaTheme="minorEastAsia"/>
          <w:szCs w:val="21"/>
          <w:lang w:val="en-US" w:eastAsia="zh-CN"/>
        </w:rPr>
        <w:t>、我方知悉并同意：</w:t>
      </w:r>
      <w:r>
        <w:rPr>
          <w:rFonts w:hint="eastAsia" w:asciiTheme="minorEastAsia" w:hAnsiTheme="minorEastAsia" w:eastAsiaTheme="minorEastAsia"/>
          <w:szCs w:val="21"/>
        </w:rPr>
        <w:t>交易标的如存在违章情况，成交后由</w:t>
      </w:r>
      <w:r>
        <w:rPr>
          <w:rFonts w:hint="eastAsia" w:asciiTheme="minorEastAsia" w:hAnsiTheme="minorEastAsia" w:eastAsiaTheme="minorEastAsia"/>
          <w:szCs w:val="21"/>
          <w:lang w:eastAsia="zh-CN"/>
        </w:rPr>
        <w:t>我方</w:t>
      </w:r>
      <w:r>
        <w:rPr>
          <w:rFonts w:hint="eastAsia" w:asciiTheme="minorEastAsia" w:hAnsiTheme="minorEastAsia" w:eastAsiaTheme="minorEastAsia"/>
          <w:szCs w:val="21"/>
        </w:rPr>
        <w:t>负责处理，所须交纳的罚款由转让方给予补偿，但扣点由</w:t>
      </w:r>
      <w:r>
        <w:rPr>
          <w:rFonts w:hint="eastAsia" w:asciiTheme="minorEastAsia" w:hAnsiTheme="minorEastAsia" w:eastAsiaTheme="minorEastAsia"/>
          <w:szCs w:val="21"/>
          <w:lang w:eastAsia="zh-CN"/>
        </w:rPr>
        <w:t>我方</w:t>
      </w:r>
      <w:r>
        <w:rPr>
          <w:rFonts w:hint="eastAsia" w:asciiTheme="minorEastAsia" w:hAnsiTheme="minorEastAsia" w:eastAsiaTheme="minorEastAsia"/>
          <w:szCs w:val="21"/>
        </w:rPr>
        <w:t>自行解决。车辆如需维修，一切费用由</w:t>
      </w:r>
      <w:r>
        <w:rPr>
          <w:rFonts w:hint="eastAsia" w:asciiTheme="minorEastAsia" w:hAnsiTheme="minorEastAsia" w:eastAsiaTheme="minorEastAsia"/>
          <w:szCs w:val="21"/>
          <w:lang w:eastAsia="zh-CN"/>
        </w:rPr>
        <w:t>我方</w:t>
      </w:r>
      <w:r>
        <w:rPr>
          <w:rFonts w:hint="eastAsia" w:asciiTheme="minorEastAsia" w:hAnsiTheme="minorEastAsia" w:eastAsiaTheme="minorEastAsia"/>
          <w:szCs w:val="21"/>
        </w:rPr>
        <w:t>自理。</w:t>
      </w:r>
    </w:p>
    <w:p>
      <w:pPr>
        <w:spacing w:line="360"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我方知悉并同意：本次交易车辆的公里数以现场实际为准，标的清单仅供参考，存在里程表故障可能性，若与实际公里数存在差异，转让方、经纪会员和杭交所对此不做保证，我方已自行了解相关情况。</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我方知悉并同意：</w:t>
      </w:r>
      <w:r>
        <w:rPr>
          <w:rFonts w:hint="eastAsia" w:asciiTheme="minorEastAsia" w:hAnsiTheme="minorEastAsia" w:eastAsiaTheme="minorEastAsia"/>
          <w:szCs w:val="21"/>
        </w:rPr>
        <w:t>在办理车辆过户手续中涉及的转让方和</w:t>
      </w:r>
      <w:r>
        <w:rPr>
          <w:rFonts w:hint="eastAsia" w:asciiTheme="minorEastAsia" w:hAnsiTheme="minorEastAsia" w:eastAsiaTheme="minorEastAsia"/>
          <w:szCs w:val="21"/>
          <w:lang w:eastAsia="zh-CN"/>
        </w:rPr>
        <w:t>我方</w:t>
      </w:r>
      <w:r>
        <w:rPr>
          <w:rFonts w:hint="eastAsia" w:asciiTheme="minorEastAsia" w:hAnsiTheme="minorEastAsia" w:eastAsiaTheme="minorEastAsia"/>
          <w:szCs w:val="21"/>
        </w:rPr>
        <w:t>应缴纳的税、费由转让方和</w:t>
      </w:r>
      <w:r>
        <w:rPr>
          <w:rFonts w:hint="eastAsia" w:asciiTheme="minorEastAsia" w:hAnsiTheme="minorEastAsia" w:eastAsiaTheme="minorEastAsia"/>
          <w:szCs w:val="21"/>
          <w:lang w:eastAsia="zh-CN"/>
        </w:rPr>
        <w:t>我方</w:t>
      </w:r>
      <w:r>
        <w:rPr>
          <w:rFonts w:hint="eastAsia" w:asciiTheme="minorEastAsia" w:hAnsiTheme="minorEastAsia" w:eastAsiaTheme="minorEastAsia"/>
          <w:szCs w:val="21"/>
        </w:rPr>
        <w:t xml:space="preserve">各自承担。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本项目受让方须交纳</w:t>
      </w:r>
      <w:r>
        <w:rPr>
          <w:rFonts w:hint="eastAsia" w:asciiTheme="minorEastAsia" w:hAnsiTheme="minorEastAsia" w:eastAsiaTheme="minorEastAsia"/>
          <w:szCs w:val="21"/>
          <w:lang w:val="en-US" w:eastAsia="zh-CN"/>
        </w:rPr>
        <w:t>交易价款4</w:t>
      </w:r>
      <w:r>
        <w:rPr>
          <w:rFonts w:hint="eastAsia" w:asciiTheme="minorEastAsia" w:hAnsiTheme="minorEastAsia" w:eastAsiaTheme="minorEastAsia"/>
          <w:szCs w:val="21"/>
        </w:rPr>
        <w:t>%的交易服务费。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13D87EEC"/>
    <w:rsid w:val="17236C83"/>
    <w:rsid w:val="1FF85315"/>
    <w:rsid w:val="20EB2BD8"/>
    <w:rsid w:val="21ED43D6"/>
    <w:rsid w:val="26EC4327"/>
    <w:rsid w:val="2DEF24FC"/>
    <w:rsid w:val="31007129"/>
    <w:rsid w:val="370615A1"/>
    <w:rsid w:val="37867882"/>
    <w:rsid w:val="3D215D15"/>
    <w:rsid w:val="3E134DE2"/>
    <w:rsid w:val="3EA60628"/>
    <w:rsid w:val="489B7277"/>
    <w:rsid w:val="48F1423F"/>
    <w:rsid w:val="4A2544D3"/>
    <w:rsid w:val="4A863687"/>
    <w:rsid w:val="500744C7"/>
    <w:rsid w:val="510A522C"/>
    <w:rsid w:val="538473DF"/>
    <w:rsid w:val="58F30813"/>
    <w:rsid w:val="5DA146A9"/>
    <w:rsid w:val="618039C3"/>
    <w:rsid w:val="65CD3919"/>
    <w:rsid w:val="680245CC"/>
    <w:rsid w:val="6A2455F1"/>
    <w:rsid w:val="6AC52917"/>
    <w:rsid w:val="6D7F24F0"/>
    <w:rsid w:val="71D6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251</Words>
  <Characters>1434</Characters>
  <Lines>11</Lines>
  <Paragraphs>3</Paragraphs>
  <TotalTime>0</TotalTime>
  <ScaleCrop>false</ScaleCrop>
  <LinksUpToDate>false</LinksUpToDate>
  <CharactersWithSpaces>1682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CBY</cp:lastModifiedBy>
  <dcterms:modified xsi:type="dcterms:W3CDTF">2022-10-27T04:55:38Z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B792A046CC4840E9BF775C6B1F3F3E66</vt:lpwstr>
  </property>
</Properties>
</file>