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杭州市桐庐县富春江镇七里泷大街447号4单元507室房产项目（标的编号：</w:t>
      </w:r>
      <w:r>
        <w:rPr>
          <w:rFonts w:hint="eastAsia" w:asciiTheme="minorEastAsia" w:hAnsiTheme="minorEastAsia" w:eastAsiaTheme="minorEastAsia"/>
          <w:szCs w:val="21"/>
          <w:u w:val="single"/>
        </w:rPr>
        <w:t>HJS2022ZC1447</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经纪会员或经纪会员指定的第三方办理权证过户手续的，经纪会员或经纪会员指定的第三方可提供有偿的权证过户服务，同时受让方还应自《成交通知书》签署之日起20个工作日内预付成交价2.5%款项作为办理权证过户手续的税、费（多退少补）。</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同意杭交所在在经转让方申请之日起3个工作日内将受让方已交纳的交易价款全部划转至转让方指定账户。</w:t>
      </w:r>
    </w:p>
    <w:p>
      <w:pPr>
        <w:spacing w:line="360"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5</w:t>
      </w:r>
      <w:r>
        <w:rPr>
          <w:rFonts w:hint="eastAsia" w:asciiTheme="minorEastAsia" w:hAnsiTheme="minorEastAsia" w:eastAsiaTheme="minorEastAsia"/>
          <w:szCs w:val="21"/>
          <w:lang w:val="en-US" w:eastAsia="zh-CN"/>
        </w:rPr>
        <w:t>、若我方成为受让方，在办理房产权证过户手续过程中所涉及买卖双方应缴纳的税、费，按国家有关规定由转让方与受让方各自承担。</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eastAsia="zh-CN"/>
        </w:rPr>
        <w:t>6</w:t>
      </w:r>
      <w:r>
        <w:rPr>
          <w:rFonts w:hint="eastAsia" w:asciiTheme="minorEastAsia" w:hAnsiTheme="minorEastAsia" w:eastAsiaTheme="minorEastAsia"/>
          <w:szCs w:val="21"/>
        </w:rPr>
        <w:t>、已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eastAsia="zh-CN"/>
        </w:rPr>
        <w:t>7</w:t>
      </w:r>
      <w:r>
        <w:rPr>
          <w:rFonts w:hint="eastAsia" w:asciiTheme="minorEastAsia" w:hAnsiTheme="minorEastAsia" w:eastAsiaTheme="minorEastAsia"/>
          <w:szCs w:val="21"/>
        </w:rPr>
        <w:t>、若我方成为受让方，知悉并同意：物业管理费从交接次月起由受让方承担。水、电开户的相关手续及费用由受让方自理，但是否可以重新开户不在转让方合同义务范围内，具体按照交易标的情况和政府相关管理规定执行。</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eastAsia="zh-CN"/>
        </w:rPr>
        <w:t>8</w:t>
      </w:r>
      <w:r>
        <w:rPr>
          <w:rFonts w:hint="eastAsia" w:asciiTheme="minorEastAsia" w:hAnsiTheme="minorEastAsia" w:eastAsiaTheme="minorEastAsia"/>
          <w:szCs w:val="21"/>
        </w:rPr>
        <w:t>、若我方成为受让方，知悉并同意：本次交易标的只限于权证核定的面积范围内。标的房屋如有漏水或需维修的情况，均由受让方自理,转让方不承担任何费用和责任。</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9</w:t>
      </w:r>
      <w:r>
        <w:rPr>
          <w:rFonts w:hint="eastAsia" w:asciiTheme="minorEastAsia" w:hAnsiTheme="minorEastAsia" w:eastAsiaTheme="minorEastAsia"/>
          <w:szCs w:val="21"/>
        </w:rPr>
        <w:t>、若我方成为受让方，知悉并同意：不能保证交易标的原户主户口是否迁出，如有未迁出的情况发生，转让方通知原户主把户口迁出，但有关学区房孩子能否就读的情况请意向受让方自行查证，对此转让方不做承诺。</w:t>
      </w:r>
    </w:p>
    <w:p>
      <w:pPr>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r>
        <w:rPr>
          <w:rFonts w:hint="default" w:asciiTheme="minorEastAsia" w:hAnsiTheme="minorEastAsia" w:eastAsiaTheme="minorEastAsia"/>
          <w:szCs w:val="21"/>
          <w:lang w:val="en-US" w:eastAsia="zh-CN"/>
        </w:rPr>
        <w:t>0</w:t>
      </w:r>
      <w:r>
        <w:rPr>
          <w:rFonts w:hint="eastAsia" w:asciiTheme="minorEastAsia" w:hAnsiTheme="minorEastAsia" w:eastAsiaTheme="minorEastAsia"/>
          <w:szCs w:val="21"/>
          <w:lang w:val="en-US" w:eastAsia="zh-CN"/>
        </w:rPr>
        <w:t>、若我方成为受让方，知悉并同意：本次转让方与受让方的权利义务以及房屋的交接，最终以转让方提供的《资产交易合同》样本为准。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1</w:t>
      </w:r>
      <w:r>
        <w:rPr>
          <w:rFonts w:hint="eastAsia" w:asciiTheme="minorEastAsia" w:hAnsiTheme="minorEastAsia" w:eastAsiaTheme="minorEastAsia"/>
          <w:szCs w:val="21"/>
        </w:rPr>
        <w:t>、同意按</w:t>
      </w:r>
      <w:r>
        <w:rPr>
          <w:rFonts w:asciiTheme="minorEastAsia" w:hAnsiTheme="minorEastAsia" w:eastAsiaTheme="minorEastAsia"/>
          <w:szCs w:val="21"/>
        </w:rPr>
        <w:t>成交金额的</w:t>
      </w:r>
      <w:r>
        <w:rPr>
          <w:rFonts w:hint="eastAsia" w:asciiTheme="minorEastAsia" w:hAnsiTheme="minorEastAsia" w:eastAsiaTheme="minorEastAsia"/>
          <w:szCs w:val="21"/>
          <w:u w:val="single"/>
        </w:rPr>
        <w:t>2.5</w:t>
      </w:r>
      <w:r>
        <w:rPr>
          <w:rFonts w:asciiTheme="minorEastAsia" w:hAnsiTheme="minorEastAsia" w:eastAsiaTheme="minorEastAsia"/>
          <w:szCs w:val="21"/>
        </w:rPr>
        <w:t>%</w:t>
      </w:r>
      <w:r>
        <w:rPr>
          <w:rFonts w:hint="eastAsia" w:asciiTheme="minorEastAsia" w:hAnsiTheme="minorEastAsia" w:eastAsiaTheme="minorEastAsia"/>
          <w:szCs w:val="21"/>
        </w:rPr>
        <w:t>交纳</w:t>
      </w:r>
      <w:r>
        <w:rPr>
          <w:rFonts w:asciiTheme="minorEastAsia" w:hAnsiTheme="minorEastAsia" w:eastAsiaTheme="minorEastAsia"/>
          <w:szCs w:val="21"/>
        </w:rPr>
        <w:t>交易服务费。</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3</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bookmarkStart w:id="0" w:name="_GoBack"/>
      <w:bookmarkEnd w:id="0"/>
      <w:r>
        <w:rPr>
          <w:rFonts w:hint="eastAsia" w:asciiTheme="minorEastAsia" w:hAnsiTheme="minorEastAsia" w:eastAsiaTheme="minorEastAsia"/>
          <w:szCs w:val="21"/>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3FA6D"/>
    <w:multiLevelType w:val="singleLevel"/>
    <w:tmpl w:val="8203FA6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E079C"/>
    <w:rsid w:val="00413930"/>
    <w:rsid w:val="00430675"/>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62215"/>
    <w:rsid w:val="00681679"/>
    <w:rsid w:val="00737286"/>
    <w:rsid w:val="007847DD"/>
    <w:rsid w:val="00790D21"/>
    <w:rsid w:val="007E4EDD"/>
    <w:rsid w:val="0084282E"/>
    <w:rsid w:val="00877424"/>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B24DF"/>
    <w:rsid w:val="00CB5B8C"/>
    <w:rsid w:val="00CF4007"/>
    <w:rsid w:val="00D22AFA"/>
    <w:rsid w:val="00D56D57"/>
    <w:rsid w:val="00DD02F6"/>
    <w:rsid w:val="00E00E55"/>
    <w:rsid w:val="00E10ADA"/>
    <w:rsid w:val="00E60BD5"/>
    <w:rsid w:val="00ED0403"/>
    <w:rsid w:val="00ED4E9F"/>
    <w:rsid w:val="00EF62AF"/>
    <w:rsid w:val="00F06BEC"/>
    <w:rsid w:val="00F2413B"/>
    <w:rsid w:val="00F47654"/>
    <w:rsid w:val="00FA0343"/>
    <w:rsid w:val="00FA6AB7"/>
    <w:rsid w:val="044A3860"/>
    <w:rsid w:val="0827534F"/>
    <w:rsid w:val="086342E3"/>
    <w:rsid w:val="08FA4D12"/>
    <w:rsid w:val="0CDE1A0C"/>
    <w:rsid w:val="10156B6E"/>
    <w:rsid w:val="116B1192"/>
    <w:rsid w:val="134018A1"/>
    <w:rsid w:val="19C34CA8"/>
    <w:rsid w:val="2525211A"/>
    <w:rsid w:val="2A246152"/>
    <w:rsid w:val="2B2A2B21"/>
    <w:rsid w:val="2C747852"/>
    <w:rsid w:val="2F543F3F"/>
    <w:rsid w:val="30BF791A"/>
    <w:rsid w:val="36DE7BFE"/>
    <w:rsid w:val="3FC647FE"/>
    <w:rsid w:val="405E68A9"/>
    <w:rsid w:val="4B65756B"/>
    <w:rsid w:val="4FCC048D"/>
    <w:rsid w:val="52166E81"/>
    <w:rsid w:val="52EE690D"/>
    <w:rsid w:val="54570943"/>
    <w:rsid w:val="54D92206"/>
    <w:rsid w:val="63A329B1"/>
    <w:rsid w:val="684518B6"/>
    <w:rsid w:val="704E7C98"/>
    <w:rsid w:val="75A627F8"/>
    <w:rsid w:val="76822061"/>
    <w:rsid w:val="76B33FD7"/>
    <w:rsid w:val="77110E47"/>
    <w:rsid w:val="7B6F0FA1"/>
    <w:rsid w:val="7C3D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HTML 预设格式 字符"/>
    <w:basedOn w:val="6"/>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1783</Characters>
  <Lines>14</Lines>
  <Paragraphs>4</Paragraphs>
  <TotalTime>7</TotalTime>
  <ScaleCrop>false</ScaleCrop>
  <LinksUpToDate>false</LinksUpToDate>
  <CharactersWithSpaces>2091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2021-11-11T13:18:00Z</dcterms:created>
  <dc:creator>zxy</dc:creator>
  <cp:lastModifiedBy>CBY</cp:lastModifiedBy>
  <cp:lastPrinted>2021-11-11T02:04:00Z</cp:lastPrinted>
  <dcterms:modified xsi:type="dcterms:W3CDTF">2022-09-20T09:01:06Z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8F84B87D14E341E18C4783BBF7B78E67</vt:lpwstr>
  </property>
</Properties>
</file>