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u w:val="single"/>
          <w:lang w:val="en-US" w:eastAsia="zh-CN"/>
        </w:rPr>
        <w:t>杭州市下城区水陆寺巷8-3号4-6层房屋3年租赁权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HJS2021ZL0984</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1、我方已认真阅读、知悉并自愿遵守《杭州市数字化产权交易平台交易规则》和《杭州市数字化产权交易平台在线报价交易须知》等文件的规定，同意按照相关规定参加本项目竞价活动。</w:t>
      </w:r>
      <w:bookmarkStart w:id="3" w:name="_GoBack"/>
      <w:bookmarkEnd w:id="3"/>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个工作日内携带报名时上传的主体资格证明等相关文件原件至杭交所完成现场确认和签署《成交通知书》、《房产出租合同》及其附件；并在《成交通知书》、《房产出租合同》签署次日起 5个工作日内向杭交所指定账户一次性支付</w:t>
      </w:r>
      <w:r>
        <w:rPr>
          <w:rFonts w:hint="eastAsia" w:asciiTheme="minorEastAsia" w:hAnsiTheme="minorEastAsia" w:eastAsiaTheme="minorEastAsia"/>
          <w:szCs w:val="21"/>
          <w:highlight w:val="none"/>
        </w:rPr>
        <w:t>首期租金</w:t>
      </w:r>
      <w:r>
        <w:rPr>
          <w:rFonts w:hint="eastAsia" w:asciiTheme="minorEastAsia" w:hAnsiTheme="minorEastAsia" w:eastAsiaTheme="minorEastAsia"/>
          <w:szCs w:val="21"/>
        </w:rPr>
        <w:t>、交易服务费和履约保证金等交易资金（已到账为准）。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w:t>
      </w:r>
      <w:r>
        <w:rPr>
          <w:rFonts w:hint="eastAsia" w:asciiTheme="minorEastAsia" w:hAnsiTheme="minorEastAsia" w:eastAsiaTheme="minorEastAsia"/>
          <w:szCs w:val="21"/>
          <w:lang w:val="zh-TW" w:eastAsia="zh-TW"/>
        </w:rPr>
        <w:t>申请</w:t>
      </w:r>
      <w:r>
        <w:rPr>
          <w:rFonts w:hint="eastAsia" w:asciiTheme="minorEastAsia" w:hAnsiTheme="minorEastAsia" w:eastAsiaTheme="minorEastAsia"/>
          <w:szCs w:val="21"/>
          <w:lang w:val="en-US" w:eastAsia="zh-CN"/>
        </w:rPr>
        <w:t>次日起3个工作日内</w:t>
      </w:r>
      <w:r>
        <w:rPr>
          <w:rFonts w:hint="eastAsia" w:asciiTheme="minorEastAsia" w:hAnsiTheme="minorEastAsia" w:eastAsiaTheme="minorEastAsia"/>
          <w:szCs w:val="21"/>
        </w:rPr>
        <w:t>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已知悉并同意：出租方保证租赁房屋产权无争议。我方在租赁房屋内进行经营活动前，应取得政府有关部门批准必要的执照、批准证书或许可证等（如法律、法规要求），出租方可根据实际情况提供必要的协助，相关费用均由我方承担。我方应按照该等执照、批准证等证书或许可证的规定进行经营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6、已知悉并同意：</w:t>
      </w:r>
      <w:r>
        <w:rPr>
          <w:rFonts w:hint="eastAsia" w:asciiTheme="minorEastAsia" w:hAnsiTheme="minorEastAsia" w:eastAsiaTheme="minorEastAsia"/>
          <w:szCs w:val="21"/>
        </w:rPr>
        <w:t>本次租赁权交易涉及的租赁房屋原承租人尚未搬离租赁房屋，</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方同意等待租赁场地的清退，直至交付止，同时不提出任何附加条件或修改已签订的</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房产出租合同》。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7、已知悉并同意：我</w:t>
      </w:r>
      <w:r>
        <w:rPr>
          <w:rFonts w:hint="eastAsia" w:asciiTheme="minorEastAsia" w:hAnsiTheme="minorEastAsia" w:eastAsiaTheme="minorEastAsia"/>
          <w:szCs w:val="21"/>
        </w:rPr>
        <w:t xml:space="preserve">方在未征得出租方书面同意以及按规定须经有关部门审批而未批准前，不得擅自改变租赁用途。 </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w:t>
      </w:r>
      <w:bookmarkStart w:id="0" w:name="bookmark26"/>
      <w:bookmarkEnd w:id="0"/>
      <w:r>
        <w:rPr>
          <w:rFonts w:hint="eastAsia" w:asciiTheme="minorEastAsia" w:hAnsiTheme="minorEastAsia" w:eastAsiaTheme="minorEastAsia"/>
          <w:szCs w:val="21"/>
          <w:lang w:val="zh-TW" w:eastAsia="zh-CN"/>
        </w:rPr>
        <w:t>租赁期内，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方未经出租方书面同意不得租赁房屋转租、转借他人、与他人合用或调换使用。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zh-TW" w:eastAsia="zh-TW"/>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w:t>
      </w:r>
      <w:bookmarkStart w:id="1" w:name="_Hlk51356526"/>
      <w:bookmarkEnd w:id="1"/>
      <w:bookmarkStart w:id="2" w:name="_Hlk51356500"/>
      <w:r>
        <w:rPr>
          <w:rFonts w:hint="eastAsia" w:asciiTheme="minorEastAsia" w:hAnsiTheme="minorEastAsia" w:eastAsiaTheme="minorEastAsia"/>
          <w:szCs w:val="21"/>
          <w:lang w:val="zh-TW" w:eastAsia="zh-TW"/>
        </w:rPr>
        <w:t>租赁期内，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方承诺严格按照出租方确定的租赁房屋用途开展经营活动，否则视为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方违约，出租方有权单方面解除《房产出租合同》并不退换还</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TW"/>
        </w:rPr>
        <w:t>方已付租金和履约保证金。</w:t>
      </w:r>
    </w:p>
    <w:bookmarkEnd w:id="2"/>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10、我方知悉并同意：若我方成为承租方，出租方与我方的权利和义务以出租方提供的《房产出租合同》样本为准。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首年租金1</w:t>
      </w:r>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61C73F5"/>
    <w:rsid w:val="07D87335"/>
    <w:rsid w:val="0A25564B"/>
    <w:rsid w:val="0ED418D7"/>
    <w:rsid w:val="0FEC78F6"/>
    <w:rsid w:val="16BD1BA6"/>
    <w:rsid w:val="174D738C"/>
    <w:rsid w:val="19B122C7"/>
    <w:rsid w:val="19B324A8"/>
    <w:rsid w:val="19CF393C"/>
    <w:rsid w:val="1E14735D"/>
    <w:rsid w:val="1EFA488D"/>
    <w:rsid w:val="1FE75D9F"/>
    <w:rsid w:val="25B34C3E"/>
    <w:rsid w:val="2731534B"/>
    <w:rsid w:val="279515A0"/>
    <w:rsid w:val="28CD421D"/>
    <w:rsid w:val="29064147"/>
    <w:rsid w:val="2DE64B98"/>
    <w:rsid w:val="2E6953D9"/>
    <w:rsid w:val="3AD83A40"/>
    <w:rsid w:val="3C2C4C6F"/>
    <w:rsid w:val="3C940D63"/>
    <w:rsid w:val="3D4E2474"/>
    <w:rsid w:val="3EBF19DA"/>
    <w:rsid w:val="494F753A"/>
    <w:rsid w:val="4AFF3DA7"/>
    <w:rsid w:val="4CC66179"/>
    <w:rsid w:val="4E0013D2"/>
    <w:rsid w:val="51317EBA"/>
    <w:rsid w:val="54E742B4"/>
    <w:rsid w:val="563F5F26"/>
    <w:rsid w:val="56EE2F1F"/>
    <w:rsid w:val="5DB959AE"/>
    <w:rsid w:val="633A51EB"/>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39</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2021-08-03T03:13:00Z</cp:lastPrinted>
  <dcterms:modified xsi:type="dcterms:W3CDTF">2021-08-11T04:09:07Z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